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За </w:t>
      </w:r>
      <w:r w:rsidR="0010103B">
        <w:rPr>
          <w:rFonts w:ascii="Times New Roman" w:hAnsi="Times New Roman"/>
          <w:b/>
          <w:sz w:val="28"/>
          <w:szCs w:val="28"/>
        </w:rPr>
        <w:t>4</w:t>
      </w:r>
      <w:r w:rsidRPr="00FC5B21">
        <w:rPr>
          <w:rFonts w:ascii="Times New Roman" w:hAnsi="Times New Roman"/>
          <w:b/>
          <w:sz w:val="28"/>
          <w:szCs w:val="28"/>
        </w:rPr>
        <w:t>-й квартал 2020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0B11F2" w:rsidRPr="00FC5B21" w:rsidRDefault="0010103B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B2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 xml:space="preserve"> 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233330">
        <w:rPr>
          <w:rFonts w:ascii="Times New Roman" w:hAnsi="Times New Roman"/>
          <w:sz w:val="28"/>
          <w:szCs w:val="28"/>
        </w:rPr>
        <w:t xml:space="preserve">а </w:t>
      </w:r>
      <w:r w:rsidR="000B11F2" w:rsidRPr="00FC5B21">
        <w:rPr>
          <w:rFonts w:ascii="Times New Roman" w:hAnsi="Times New Roman"/>
          <w:sz w:val="28"/>
          <w:szCs w:val="28"/>
        </w:rPr>
        <w:t xml:space="preserve"> территории с\поселения </w:t>
      </w:r>
      <w:r>
        <w:rPr>
          <w:rFonts w:ascii="Times New Roman" w:hAnsi="Times New Roman"/>
          <w:sz w:val="28"/>
          <w:szCs w:val="28"/>
        </w:rPr>
        <w:t>нет.</w:t>
      </w:r>
      <w:r w:rsidR="000B11F2" w:rsidRPr="00FC5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5B21">
        <w:rPr>
          <w:rFonts w:ascii="Times New Roman" w:hAnsi="Times New Roman"/>
          <w:sz w:val="28"/>
          <w:szCs w:val="28"/>
        </w:rPr>
        <w:t>онфликтов</w:t>
      </w:r>
      <w:r>
        <w:rPr>
          <w:rFonts w:ascii="Times New Roman" w:hAnsi="Times New Roman"/>
          <w:sz w:val="28"/>
          <w:szCs w:val="28"/>
        </w:rPr>
        <w:t>,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0B11F2" w:rsidRPr="00FC5B21">
        <w:rPr>
          <w:rFonts w:ascii="Times New Roman" w:hAnsi="Times New Roman"/>
          <w:sz w:val="28"/>
          <w:szCs w:val="28"/>
        </w:rPr>
        <w:t xml:space="preserve">конфликтных ситуаций в сфере межрелигиозных отношений не </w:t>
      </w:r>
      <w:r>
        <w:rPr>
          <w:rFonts w:ascii="Times New Roman" w:hAnsi="Times New Roman"/>
          <w:sz w:val="28"/>
          <w:szCs w:val="28"/>
        </w:rPr>
        <w:t>выявлялось</w:t>
      </w:r>
      <w:r w:rsidR="000B11F2" w:rsidRPr="00FC5B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з</w:t>
      </w:r>
      <w:r w:rsidR="000B11F2"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</w:t>
      </w:r>
      <w:proofErr w:type="gramStart"/>
      <w:r w:rsidR="000B11F2" w:rsidRPr="00FC5B21">
        <w:rPr>
          <w:rFonts w:ascii="Times New Roman" w:hAnsi="Times New Roman"/>
          <w:sz w:val="28"/>
          <w:szCs w:val="28"/>
        </w:rPr>
        <w:t xml:space="preserve">создание  </w:t>
      </w:r>
      <w:proofErr w:type="spellStart"/>
      <w:r w:rsidR="000B11F2"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proofErr w:type="gramEnd"/>
      <w:r w:rsidR="000B11F2"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="000B11F2" w:rsidRPr="00FC5B21">
        <w:rPr>
          <w:rFonts w:ascii="Times New Roman" w:hAnsi="Times New Roman"/>
          <w:sz w:val="28"/>
          <w:szCs w:val="28"/>
        </w:rPr>
        <w:t xml:space="preserve"> признаку, мест компактного проживания иностранных граждан. </w:t>
      </w:r>
    </w:p>
    <w:p w:rsidR="00FC5B21" w:rsidRPr="00FC5B21" w:rsidRDefault="000B11F2" w:rsidP="001010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В целях про</w:t>
      </w:r>
      <w:r w:rsidR="00233330">
        <w:rPr>
          <w:rFonts w:ascii="Times New Roman" w:hAnsi="Times New Roman"/>
          <w:sz w:val="28"/>
          <w:szCs w:val="28"/>
        </w:rPr>
        <w:t xml:space="preserve">филактики конфликтов между </w:t>
      </w:r>
      <w:r w:rsidRPr="00FC5B21">
        <w:rPr>
          <w:rFonts w:ascii="Times New Roman" w:hAnsi="Times New Roman"/>
          <w:sz w:val="28"/>
          <w:szCs w:val="28"/>
        </w:rPr>
        <w:t>сельхозпроизводителями и животноводами, Администрацией с\поселения проводиться работа по выявлению граждан, ведущих личное подсобное хозяйство, наруша</w:t>
      </w:r>
      <w:r w:rsidR="00233330">
        <w:rPr>
          <w:rFonts w:ascii="Times New Roman" w:hAnsi="Times New Roman"/>
          <w:sz w:val="28"/>
          <w:szCs w:val="28"/>
        </w:rPr>
        <w:t>ющих</w:t>
      </w:r>
      <w:r w:rsidRPr="00FC5B21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</w:t>
      </w:r>
      <w:r w:rsidR="00233330">
        <w:rPr>
          <w:rFonts w:ascii="Times New Roman" w:hAnsi="Times New Roman"/>
          <w:sz w:val="28"/>
          <w:szCs w:val="28"/>
        </w:rPr>
        <w:t xml:space="preserve"> </w:t>
      </w:r>
      <w:r w:rsidR="0010103B">
        <w:rPr>
          <w:rFonts w:ascii="Times New Roman" w:hAnsi="Times New Roman"/>
          <w:sz w:val="28"/>
          <w:szCs w:val="28"/>
        </w:rPr>
        <w:t xml:space="preserve">В течении 4 квартала жалоб на нарушение гражданами правил содержания животных не было, </w:t>
      </w:r>
      <w:r w:rsidR="0010103B">
        <w:rPr>
          <w:rFonts w:ascii="Times New Roman" w:hAnsi="Times New Roman"/>
          <w:sz w:val="28"/>
          <w:szCs w:val="28"/>
        </w:rPr>
        <w:t xml:space="preserve">административные протоколы </w:t>
      </w:r>
      <w:r w:rsidR="0010103B">
        <w:rPr>
          <w:rFonts w:ascii="Times New Roman" w:hAnsi="Times New Roman"/>
          <w:sz w:val="28"/>
          <w:szCs w:val="28"/>
        </w:rPr>
        <w:t>в этой части не составлялись</w:t>
      </w:r>
      <w:r w:rsidR="00233330">
        <w:rPr>
          <w:rFonts w:ascii="Times New Roman" w:hAnsi="Times New Roman"/>
          <w:sz w:val="28"/>
          <w:szCs w:val="28"/>
        </w:rPr>
        <w:t xml:space="preserve">. Проводятся рейды совместно с работниками администрации и представителям казачества. </w:t>
      </w:r>
    </w:p>
    <w:p w:rsidR="00FC5B21" w:rsidRPr="00DD42B0" w:rsidRDefault="00233330" w:rsidP="00DD4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в</w:t>
      </w:r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>ведение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режима повышенной готовности на терр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итории Ростовской области и мер</w:t>
      </w:r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предотвращению распространения новой </w:t>
      </w:r>
      <w:proofErr w:type="spellStart"/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0B11F2"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(2019-nCoV)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 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="000B11F2" w:rsidRPr="00FC5B21">
        <w:rPr>
          <w:rFonts w:ascii="Times New Roman" w:hAnsi="Times New Roman"/>
          <w:sz w:val="28"/>
          <w:szCs w:val="28"/>
        </w:rPr>
        <w:t xml:space="preserve"> по </w:t>
      </w:r>
      <w:r w:rsidR="00FC5B21" w:rsidRPr="00FC5B21">
        <w:rPr>
          <w:rFonts w:ascii="Times New Roman" w:hAnsi="Times New Roman"/>
          <w:sz w:val="28"/>
          <w:szCs w:val="28"/>
        </w:rPr>
        <w:t>межэтническому</w:t>
      </w:r>
      <w:r w:rsidR="000B11F2" w:rsidRPr="00FC5B21">
        <w:rPr>
          <w:rFonts w:ascii="Times New Roman" w:hAnsi="Times New Roman"/>
          <w:sz w:val="28"/>
          <w:szCs w:val="28"/>
        </w:rPr>
        <w:t xml:space="preserve"> согласи</w:t>
      </w:r>
      <w:r w:rsidR="00FC5B21" w:rsidRPr="00FC5B21">
        <w:rPr>
          <w:rFonts w:ascii="Times New Roman" w:hAnsi="Times New Roman"/>
          <w:sz w:val="28"/>
          <w:szCs w:val="28"/>
        </w:rPr>
        <w:t xml:space="preserve">ю   в сельском поселении. </w:t>
      </w:r>
      <w:r>
        <w:rPr>
          <w:rFonts w:ascii="Times New Roman" w:hAnsi="Times New Roman"/>
          <w:sz w:val="28"/>
          <w:szCs w:val="28"/>
        </w:rPr>
        <w:t xml:space="preserve">Продолжаются онлайн конкурсы, организованные </w:t>
      </w:r>
      <w:r w:rsidRPr="00FC5B21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FC5B21">
        <w:rPr>
          <w:rFonts w:ascii="Times New Roman" w:hAnsi="Times New Roman"/>
          <w:sz w:val="28"/>
          <w:szCs w:val="28"/>
        </w:rPr>
        <w:t>СДК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FC5B21" w:rsidRPr="00FC5B21">
        <w:rPr>
          <w:rFonts w:ascii="Times New Roman" w:hAnsi="Times New Roman"/>
          <w:sz w:val="24"/>
          <w:szCs w:val="24"/>
        </w:rPr>
        <w:t xml:space="preserve"> </w:t>
      </w:r>
      <w:r w:rsidR="0010103B" w:rsidRPr="00DD42B0">
        <w:rPr>
          <w:rFonts w:ascii="Times New Roman" w:hAnsi="Times New Roman"/>
          <w:sz w:val="28"/>
          <w:szCs w:val="28"/>
        </w:rPr>
        <w:t>В течении</w:t>
      </w:r>
      <w:r w:rsidR="0010103B">
        <w:rPr>
          <w:rFonts w:ascii="Times New Roman" w:hAnsi="Times New Roman"/>
          <w:sz w:val="24"/>
          <w:szCs w:val="24"/>
        </w:rPr>
        <w:t xml:space="preserve"> </w:t>
      </w:r>
      <w:r w:rsidR="0010103B" w:rsidRPr="00DD42B0">
        <w:rPr>
          <w:rFonts w:ascii="Times New Roman" w:hAnsi="Times New Roman"/>
          <w:sz w:val="28"/>
          <w:szCs w:val="28"/>
        </w:rPr>
        <w:t xml:space="preserve">4 квартала </w:t>
      </w:r>
      <w:r w:rsidR="00DD42B0">
        <w:rPr>
          <w:rFonts w:ascii="Times New Roman" w:hAnsi="Times New Roman"/>
          <w:sz w:val="28"/>
          <w:szCs w:val="28"/>
        </w:rPr>
        <w:t>проведены: онлайн-концерт «Г</w:t>
      </w:r>
      <w:r w:rsidR="00DD42B0" w:rsidRPr="00DD42B0">
        <w:rPr>
          <w:rFonts w:ascii="Times New Roman" w:hAnsi="Times New Roman"/>
          <w:sz w:val="28"/>
          <w:szCs w:val="28"/>
        </w:rPr>
        <w:t xml:space="preserve">олова седая, да молодая», </w:t>
      </w:r>
      <w:r w:rsidR="00DD42B0">
        <w:rPr>
          <w:rFonts w:ascii="Times New Roman" w:hAnsi="Times New Roman"/>
          <w:sz w:val="28"/>
          <w:szCs w:val="28"/>
        </w:rPr>
        <w:t>о</w:t>
      </w:r>
      <w:r w:rsidR="00DD42B0" w:rsidRPr="00DD42B0">
        <w:rPr>
          <w:rFonts w:ascii="Times New Roman" w:hAnsi="Times New Roman"/>
          <w:sz w:val="28"/>
          <w:szCs w:val="28"/>
        </w:rPr>
        <w:t>нлайн фотовыставка «Пусть дети любят ВАС»</w:t>
      </w:r>
      <w:r w:rsidR="00DD42B0">
        <w:rPr>
          <w:rFonts w:ascii="Times New Roman" w:hAnsi="Times New Roman"/>
          <w:sz w:val="28"/>
          <w:szCs w:val="28"/>
        </w:rPr>
        <w:t xml:space="preserve">. Население было привлечено к участию </w:t>
      </w:r>
      <w:proofErr w:type="gramStart"/>
      <w:r w:rsidR="00DD42B0">
        <w:rPr>
          <w:rFonts w:ascii="Times New Roman" w:hAnsi="Times New Roman"/>
          <w:sz w:val="28"/>
          <w:szCs w:val="28"/>
        </w:rPr>
        <w:t>в</w:t>
      </w:r>
      <w:r w:rsidR="00DD42B0" w:rsidRPr="00DD42B0">
        <w:rPr>
          <w:rFonts w:ascii="Times New Roman" w:hAnsi="Times New Roman"/>
          <w:sz w:val="28"/>
          <w:szCs w:val="28"/>
        </w:rPr>
        <w:t xml:space="preserve"> </w:t>
      </w:r>
      <w:r w:rsidR="00DD42B0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>ражданско</w:t>
      </w:r>
      <w:proofErr w:type="gramEnd"/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>-патриотическая акци</w:t>
      </w:r>
      <w:r w:rsidR="00DD42B0">
        <w:rPr>
          <w:rFonts w:ascii="Times New Roman" w:hAnsi="Times New Roman"/>
          <w:bCs/>
          <w:color w:val="000000"/>
          <w:sz w:val="28"/>
          <w:szCs w:val="28"/>
        </w:rPr>
        <w:t>и</w:t>
      </w:r>
      <w:bookmarkStart w:id="0" w:name="_GoBack"/>
      <w:bookmarkEnd w:id="0"/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 «#</w:t>
      </w:r>
      <w:proofErr w:type="spellStart"/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>МойФлаг</w:t>
      </w:r>
      <w:proofErr w:type="spellEnd"/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>» в онлайн-формате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D42B0" w:rsidRPr="00DD42B0">
        <w:rPr>
          <w:rFonts w:ascii="Times New Roman" w:hAnsi="Times New Roman"/>
          <w:color w:val="000000"/>
          <w:sz w:val="28"/>
          <w:szCs w:val="28"/>
        </w:rPr>
        <w:t>КВИЗ-викторин</w:t>
      </w:r>
      <w:r w:rsidR="00DD42B0">
        <w:rPr>
          <w:rFonts w:ascii="Times New Roman" w:hAnsi="Times New Roman"/>
          <w:color w:val="000000"/>
          <w:sz w:val="28"/>
          <w:szCs w:val="28"/>
        </w:rPr>
        <w:t>е</w:t>
      </w:r>
      <w:r w:rsidR="00DD42B0" w:rsidRPr="00DD42B0">
        <w:rPr>
          <w:rFonts w:ascii="Times New Roman" w:hAnsi="Times New Roman"/>
          <w:color w:val="000000"/>
          <w:sz w:val="28"/>
          <w:szCs w:val="28"/>
        </w:rPr>
        <w:t xml:space="preserve"> «День народного единства»</w:t>
      </w:r>
      <w:r w:rsidR="00DD42B0">
        <w:rPr>
          <w:rFonts w:ascii="Times New Roman" w:hAnsi="Times New Roman"/>
          <w:color w:val="000000"/>
          <w:sz w:val="28"/>
          <w:szCs w:val="28"/>
        </w:rPr>
        <w:t xml:space="preserve"> и во </w:t>
      </w:r>
      <w:r w:rsidR="00DD42B0" w:rsidRPr="00DD42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D42B0">
        <w:rPr>
          <w:rFonts w:ascii="Times New Roman" w:hAnsi="Times New Roman"/>
          <w:color w:val="000000"/>
          <w:sz w:val="28"/>
          <w:szCs w:val="28"/>
        </w:rPr>
        <w:t>ф</w:t>
      </w:r>
      <w:r w:rsidR="00DD42B0" w:rsidRPr="00DD42B0">
        <w:rPr>
          <w:rFonts w:ascii="Times New Roman" w:hAnsi="Times New Roman"/>
          <w:color w:val="000000"/>
          <w:sz w:val="28"/>
          <w:szCs w:val="28"/>
        </w:rPr>
        <w:t>лешмоб</w:t>
      </w:r>
      <w:r w:rsidR="00DD42B0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DD42B0" w:rsidRPr="00DD42B0">
        <w:rPr>
          <w:rFonts w:ascii="Times New Roman" w:hAnsi="Times New Roman"/>
          <w:color w:val="000000"/>
          <w:sz w:val="28"/>
          <w:szCs w:val="28"/>
        </w:rPr>
        <w:t xml:space="preserve"> «Россия – это мы!»</w:t>
      </w:r>
      <w:r w:rsidR="00DD42B0">
        <w:rPr>
          <w:rFonts w:ascii="Times New Roman" w:hAnsi="Times New Roman"/>
          <w:sz w:val="28"/>
          <w:szCs w:val="28"/>
        </w:rPr>
        <w:t xml:space="preserve">. </w:t>
      </w:r>
    </w:p>
    <w:p w:rsidR="00233330" w:rsidRDefault="000B11F2" w:rsidP="000B11F2">
      <w:pPr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</w:p>
    <w:p w:rsidR="000B11F2" w:rsidRPr="00FC5B21" w:rsidRDefault="000B11F2" w:rsidP="00233330">
      <w:pPr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Pr="00FC5B21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C5B21">
        <w:rPr>
          <w:rFonts w:ascii="Times New Roman" w:hAnsi="Times New Roman"/>
          <w:sz w:val="28"/>
          <w:szCs w:val="28"/>
        </w:rPr>
        <w:t>Картичев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7908B1"/>
    <w:rsid w:val="007C6D52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2020-07-09T04:36:00Z</dcterms:created>
  <dcterms:modified xsi:type="dcterms:W3CDTF">2020-12-17T05:49:00Z</dcterms:modified>
</cp:coreProperties>
</file>