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78" w:rsidRPr="009D653B" w:rsidRDefault="009C2A78" w:rsidP="009C2A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53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D653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Pr="009D653B" w:rsidRDefault="009C2A78" w:rsidP="009C2A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53B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9C2A78" w:rsidRPr="00083FE1" w:rsidRDefault="009D653B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апреля</w:t>
      </w:r>
      <w:r w:rsidR="009C2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A78" w:rsidRPr="00083FE1">
        <w:rPr>
          <w:rFonts w:ascii="Times New Roman" w:hAnsi="Times New Roman" w:cs="Times New Roman"/>
          <w:bCs/>
          <w:sz w:val="28"/>
          <w:szCs w:val="28"/>
        </w:rPr>
        <w:t>201</w:t>
      </w:r>
      <w:r w:rsidR="00732B4D">
        <w:rPr>
          <w:rFonts w:ascii="Times New Roman" w:hAnsi="Times New Roman" w:cs="Times New Roman"/>
          <w:bCs/>
          <w:sz w:val="28"/>
          <w:szCs w:val="28"/>
        </w:rPr>
        <w:t>6</w:t>
      </w:r>
      <w:r w:rsidR="009C2A78" w:rsidRPr="00083FE1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3FE1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201</w:t>
      </w:r>
      <w:r w:rsidR="00732B4D">
        <w:rPr>
          <w:bCs w:val="0"/>
          <w:sz w:val="28"/>
          <w:szCs w:val="28"/>
        </w:rPr>
        <w:t>5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54E98">
        <w:rPr>
          <w:rFonts w:ascii="Times New Roman" w:hAnsi="Times New Roman" w:cs="Times New Roman"/>
          <w:sz w:val="28"/>
          <w:szCs w:val="28"/>
        </w:rPr>
        <w:t>е</w:t>
      </w:r>
      <w:r w:rsidRPr="00083F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02.09.2013г. № 139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Верб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вологовского сельского поселения»</w:t>
      </w:r>
      <w:r w:rsidR="0051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3F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05.03.2014г. №32 по итогам работы за 201</w:t>
      </w:r>
      <w:r w:rsidR="00732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9D653B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2FF" w:rsidRPr="004B52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B52FF" w:rsidRPr="004B5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574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="004B52FF" w:rsidRPr="004B52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201</w:t>
      </w:r>
      <w:r w:rsidR="00CB58CC">
        <w:rPr>
          <w:bCs w:val="0"/>
          <w:sz w:val="28"/>
          <w:szCs w:val="28"/>
        </w:rPr>
        <w:t>5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Default="00D17C07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Основные р</w:t>
      </w:r>
      <w:r w:rsidR="00642E35">
        <w:rPr>
          <w:rFonts w:ascii="Times New Roman" w:hAnsi="Times New Roman"/>
          <w:sz w:val="28"/>
          <w:szCs w:val="28"/>
          <w:lang w:eastAsia="ru-RU"/>
        </w:rPr>
        <w:t>езультаты,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достигнутые в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утвержденной постановлением администрации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 от 05.03.2014г. №32, был проведен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плекс мероприятий, направленных на максимально возможное использование муниципальной собственности и увеличение доходной части бюджета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</w:t>
      </w:r>
    </w:p>
    <w:p w:rsidR="004B52FF" w:rsidRDefault="003418F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01.01.201</w:t>
      </w:r>
      <w:r w:rsidR="00CB58C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г. в реестре муниципальной собственности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регистрировано 128 объектов недвижимости, из них на 125 объектов получены свидетельства о государственной регистрации права.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5B1B56">
        <w:rPr>
          <w:rFonts w:ascii="Times New Roman" w:hAnsi="Times New Roman"/>
          <w:sz w:val="28"/>
          <w:szCs w:val="28"/>
          <w:lang w:eastAsia="ru-RU"/>
        </w:rPr>
        <w:t>7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находящихся в собственности поселения, имеются свидетельства о регистр</w:t>
      </w:r>
      <w:r w:rsidR="0079491F">
        <w:rPr>
          <w:rFonts w:ascii="Times New Roman" w:hAnsi="Times New Roman"/>
          <w:sz w:val="28"/>
          <w:szCs w:val="28"/>
          <w:lang w:eastAsia="ru-RU"/>
        </w:rPr>
        <w:t>а</w:t>
      </w:r>
      <w:r w:rsidR="0079491F">
        <w:rPr>
          <w:rFonts w:ascii="Times New Roman" w:hAnsi="Times New Roman"/>
          <w:sz w:val="28"/>
          <w:szCs w:val="28"/>
          <w:lang w:eastAsia="ru-RU"/>
        </w:rPr>
        <w:t>ции права</w:t>
      </w:r>
      <w:r w:rsidR="009A7E11">
        <w:rPr>
          <w:rFonts w:ascii="Times New Roman" w:hAnsi="Times New Roman"/>
          <w:sz w:val="28"/>
          <w:szCs w:val="28"/>
          <w:lang w:eastAsia="ru-RU"/>
        </w:rPr>
        <w:t xml:space="preserve"> на 7 земельных участков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9491F"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201</w:t>
      </w:r>
      <w:r w:rsidR="00CB58CC">
        <w:rPr>
          <w:rFonts w:ascii="Times New Roman" w:hAnsi="Times New Roman"/>
          <w:sz w:val="28"/>
          <w:szCs w:val="28"/>
          <w:lang w:eastAsia="ru-RU"/>
        </w:rPr>
        <w:t>5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году отмежеван</w:t>
      </w:r>
      <w:r w:rsidR="00CB58CC">
        <w:rPr>
          <w:rFonts w:ascii="Times New Roman" w:hAnsi="Times New Roman"/>
          <w:sz w:val="28"/>
          <w:szCs w:val="28"/>
          <w:lang w:eastAsia="ru-RU"/>
        </w:rPr>
        <w:t>ы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BC4" w:rsidRPr="00B16BC4">
        <w:rPr>
          <w:rFonts w:ascii="Times New Roman" w:hAnsi="Times New Roman"/>
          <w:sz w:val="28"/>
          <w:szCs w:val="28"/>
          <w:lang w:eastAsia="ru-RU"/>
        </w:rPr>
        <w:t>6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земельны</w:t>
      </w:r>
      <w:r w:rsidR="00B16BC4">
        <w:rPr>
          <w:rFonts w:ascii="Times New Roman" w:hAnsi="Times New Roman"/>
          <w:sz w:val="28"/>
          <w:szCs w:val="28"/>
          <w:lang w:eastAsia="ru-RU"/>
        </w:rPr>
        <w:t>х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B16BC4">
        <w:rPr>
          <w:rFonts w:ascii="Times New Roman" w:hAnsi="Times New Roman"/>
          <w:sz w:val="28"/>
          <w:szCs w:val="28"/>
          <w:lang w:eastAsia="ru-RU"/>
        </w:rPr>
        <w:t>ов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BC4">
        <w:rPr>
          <w:rFonts w:ascii="Times New Roman" w:hAnsi="Times New Roman"/>
          <w:sz w:val="28"/>
          <w:szCs w:val="28"/>
          <w:lang w:eastAsia="ru-RU"/>
        </w:rPr>
        <w:t>для выделения многодетным семьям и 1 земельный участок под место временного сбора мусора</w:t>
      </w:r>
      <w:r w:rsidR="0079491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9491F">
        <w:rPr>
          <w:rFonts w:ascii="Times New Roman" w:hAnsi="Times New Roman"/>
          <w:sz w:val="28"/>
          <w:szCs w:val="28"/>
          <w:lang w:eastAsia="ru-RU"/>
        </w:rPr>
        <w:t xml:space="preserve"> На 1 янв</w:t>
      </w:r>
      <w:r w:rsidR="0079491F">
        <w:rPr>
          <w:rFonts w:ascii="Times New Roman" w:hAnsi="Times New Roman"/>
          <w:sz w:val="28"/>
          <w:szCs w:val="28"/>
          <w:lang w:eastAsia="ru-RU"/>
        </w:rPr>
        <w:t>а</w:t>
      </w:r>
      <w:r w:rsidR="0079491F">
        <w:rPr>
          <w:rFonts w:ascii="Times New Roman" w:hAnsi="Times New Roman"/>
          <w:sz w:val="28"/>
          <w:szCs w:val="28"/>
          <w:lang w:eastAsia="ru-RU"/>
        </w:rPr>
        <w:t>ря 2015 года количество земельных участков, находящихся в собственности поселения составляет 7, из них 4 земельных участка переданы в аренду, 2 з</w:t>
      </w:r>
      <w:r w:rsidR="0079491F">
        <w:rPr>
          <w:rFonts w:ascii="Times New Roman" w:hAnsi="Times New Roman"/>
          <w:sz w:val="28"/>
          <w:szCs w:val="28"/>
          <w:lang w:eastAsia="ru-RU"/>
        </w:rPr>
        <w:t>е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мельных участка – земли </w:t>
      </w:r>
      <w:proofErr w:type="spellStart"/>
      <w:r w:rsidR="0079491F">
        <w:rPr>
          <w:rFonts w:ascii="Times New Roman" w:hAnsi="Times New Roman"/>
          <w:sz w:val="28"/>
          <w:szCs w:val="28"/>
          <w:lang w:eastAsia="ru-RU"/>
        </w:rPr>
        <w:t>несельхозназначения</w:t>
      </w:r>
      <w:proofErr w:type="spellEnd"/>
      <w:r w:rsidR="0079491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933657">
        <w:rPr>
          <w:rFonts w:ascii="Times New Roman" w:hAnsi="Times New Roman"/>
          <w:sz w:val="28"/>
          <w:szCs w:val="28"/>
          <w:lang w:eastAsia="ru-RU"/>
        </w:rPr>
        <w:t>д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объектами муниципальной собственности. Доходы от уплаты арендных платежей за земельные участки составили в 201</w:t>
      </w:r>
      <w:r w:rsidR="00B16BC4">
        <w:rPr>
          <w:rFonts w:ascii="Times New Roman" w:hAnsi="Times New Roman"/>
          <w:sz w:val="28"/>
          <w:szCs w:val="28"/>
          <w:lang w:eastAsia="ru-RU"/>
        </w:rPr>
        <w:t>5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году  </w:t>
      </w:r>
      <w:r w:rsidR="00B16BC4">
        <w:rPr>
          <w:rFonts w:ascii="Times New Roman" w:hAnsi="Times New Roman"/>
          <w:sz w:val="28"/>
          <w:szCs w:val="28"/>
          <w:lang w:eastAsia="ru-RU"/>
        </w:rPr>
        <w:t>255,6</w:t>
      </w:r>
      <w:r w:rsidR="0079491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79491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79491F">
        <w:rPr>
          <w:rFonts w:ascii="Times New Roman" w:hAnsi="Times New Roman"/>
          <w:sz w:val="28"/>
          <w:szCs w:val="28"/>
          <w:lang w:eastAsia="ru-RU"/>
        </w:rPr>
        <w:t>ублей.</w:t>
      </w:r>
      <w:r w:rsidR="005B1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8F8">
        <w:rPr>
          <w:rFonts w:ascii="Times New Roman" w:hAnsi="Times New Roman"/>
          <w:sz w:val="28"/>
          <w:szCs w:val="28"/>
          <w:lang w:eastAsia="ru-RU"/>
        </w:rPr>
        <w:t>Не в полном объеме выполнены м</w:t>
      </w:r>
      <w:r w:rsidR="006368F8">
        <w:rPr>
          <w:rFonts w:ascii="Times New Roman" w:hAnsi="Times New Roman"/>
          <w:sz w:val="28"/>
          <w:szCs w:val="28"/>
          <w:lang w:eastAsia="ru-RU"/>
        </w:rPr>
        <w:t>е</w:t>
      </w:r>
      <w:r w:rsidR="006368F8">
        <w:rPr>
          <w:rFonts w:ascii="Times New Roman" w:hAnsi="Times New Roman"/>
          <w:sz w:val="28"/>
          <w:szCs w:val="28"/>
          <w:lang w:eastAsia="ru-RU"/>
        </w:rPr>
        <w:t>роприятия по использованию муниципального имущества. Из 128 объектов муниципальной собственности, зарегистрированных в реестре муниципальн</w:t>
      </w:r>
      <w:r w:rsidR="006368F8">
        <w:rPr>
          <w:rFonts w:ascii="Times New Roman" w:hAnsi="Times New Roman"/>
          <w:sz w:val="28"/>
          <w:szCs w:val="28"/>
          <w:lang w:eastAsia="ru-RU"/>
        </w:rPr>
        <w:t>о</w:t>
      </w:r>
      <w:r w:rsidR="006368F8">
        <w:rPr>
          <w:rFonts w:ascii="Times New Roman" w:hAnsi="Times New Roman"/>
          <w:sz w:val="28"/>
          <w:szCs w:val="28"/>
          <w:lang w:eastAsia="ru-RU"/>
        </w:rPr>
        <w:t>го имущества, не подлежат передаче в аренду</w:t>
      </w:r>
      <w:r w:rsidR="009A7E11">
        <w:rPr>
          <w:rFonts w:ascii="Times New Roman" w:hAnsi="Times New Roman"/>
          <w:sz w:val="28"/>
          <w:szCs w:val="28"/>
          <w:lang w:eastAsia="ru-RU"/>
        </w:rPr>
        <w:t xml:space="preserve"> 118 объектов</w:t>
      </w:r>
      <w:r w:rsidR="006368F8">
        <w:rPr>
          <w:rFonts w:ascii="Times New Roman" w:hAnsi="Times New Roman"/>
          <w:sz w:val="28"/>
          <w:szCs w:val="28"/>
          <w:lang w:eastAsia="ru-RU"/>
        </w:rPr>
        <w:t>. К этим объектам относятся: дороги, тротуары, ограждение кладбища, сети наружного освещ</w:t>
      </w:r>
      <w:r w:rsidR="006368F8">
        <w:rPr>
          <w:rFonts w:ascii="Times New Roman" w:hAnsi="Times New Roman"/>
          <w:sz w:val="28"/>
          <w:szCs w:val="28"/>
          <w:lang w:eastAsia="ru-RU"/>
        </w:rPr>
        <w:t>е</w:t>
      </w:r>
      <w:r w:rsidR="006368F8">
        <w:rPr>
          <w:rFonts w:ascii="Times New Roman" w:hAnsi="Times New Roman"/>
          <w:sz w:val="28"/>
          <w:szCs w:val="28"/>
          <w:lang w:eastAsia="ru-RU"/>
        </w:rPr>
        <w:t xml:space="preserve">ния, здание администрации, квартиры, башни </w:t>
      </w:r>
      <w:proofErr w:type="spellStart"/>
      <w:r w:rsidR="006368F8">
        <w:rPr>
          <w:rFonts w:ascii="Times New Roman" w:hAnsi="Times New Roman"/>
          <w:sz w:val="28"/>
          <w:szCs w:val="28"/>
          <w:lang w:eastAsia="ru-RU"/>
        </w:rPr>
        <w:t>Рожновского</w:t>
      </w:r>
      <w:proofErr w:type="spellEnd"/>
      <w:r w:rsidR="006368F8">
        <w:rPr>
          <w:rFonts w:ascii="Times New Roman" w:hAnsi="Times New Roman"/>
          <w:sz w:val="28"/>
          <w:szCs w:val="28"/>
          <w:lang w:eastAsia="ru-RU"/>
        </w:rPr>
        <w:t>, плотины, лесоп</w:t>
      </w:r>
      <w:r w:rsidR="006368F8">
        <w:rPr>
          <w:rFonts w:ascii="Times New Roman" w:hAnsi="Times New Roman"/>
          <w:sz w:val="28"/>
          <w:szCs w:val="28"/>
          <w:lang w:eastAsia="ru-RU"/>
        </w:rPr>
        <w:t>о</w:t>
      </w:r>
      <w:r w:rsidR="006368F8">
        <w:rPr>
          <w:rFonts w:ascii="Times New Roman" w:hAnsi="Times New Roman"/>
          <w:sz w:val="28"/>
          <w:szCs w:val="28"/>
          <w:lang w:eastAsia="ru-RU"/>
        </w:rPr>
        <w:t xml:space="preserve">лосы, спортплощадка, земля под </w:t>
      </w:r>
      <w:r w:rsidR="00B16BC4">
        <w:rPr>
          <w:rFonts w:ascii="Times New Roman" w:hAnsi="Times New Roman"/>
          <w:sz w:val="28"/>
          <w:szCs w:val="28"/>
          <w:lang w:eastAsia="ru-RU"/>
        </w:rPr>
        <w:t>зданием администрации,</w:t>
      </w:r>
      <w:r w:rsidR="006368F8">
        <w:rPr>
          <w:rFonts w:ascii="Times New Roman" w:hAnsi="Times New Roman"/>
          <w:sz w:val="28"/>
          <w:szCs w:val="28"/>
          <w:lang w:eastAsia="ru-RU"/>
        </w:rPr>
        <w:t xml:space="preserve"> спортплощадкой</w:t>
      </w:r>
      <w:r w:rsidR="00B16BC4">
        <w:rPr>
          <w:rFonts w:ascii="Times New Roman" w:hAnsi="Times New Roman"/>
          <w:sz w:val="28"/>
          <w:szCs w:val="28"/>
          <w:lang w:eastAsia="ru-RU"/>
        </w:rPr>
        <w:t xml:space="preserve"> и детской игровой площадкой</w:t>
      </w:r>
      <w:r w:rsidR="006368F8">
        <w:rPr>
          <w:rFonts w:ascii="Times New Roman" w:hAnsi="Times New Roman"/>
          <w:sz w:val="28"/>
          <w:szCs w:val="28"/>
          <w:lang w:eastAsia="ru-RU"/>
        </w:rPr>
        <w:t>. 5 объектов переданы в оперативное управление МБУК «</w:t>
      </w:r>
      <w:proofErr w:type="spellStart"/>
      <w:r w:rsidR="006368F8">
        <w:rPr>
          <w:rFonts w:ascii="Times New Roman" w:hAnsi="Times New Roman"/>
          <w:sz w:val="28"/>
          <w:szCs w:val="28"/>
          <w:lang w:eastAsia="ru-RU"/>
        </w:rPr>
        <w:t>Вербовологовский</w:t>
      </w:r>
      <w:proofErr w:type="spellEnd"/>
      <w:r w:rsidR="006368F8">
        <w:rPr>
          <w:rFonts w:ascii="Times New Roman" w:hAnsi="Times New Roman"/>
          <w:sz w:val="28"/>
          <w:szCs w:val="28"/>
          <w:lang w:eastAsia="ru-RU"/>
        </w:rPr>
        <w:t xml:space="preserve"> СДК».</w:t>
      </w:r>
      <w:r w:rsidR="00D001C8">
        <w:rPr>
          <w:rFonts w:ascii="Times New Roman" w:hAnsi="Times New Roman"/>
          <w:sz w:val="28"/>
          <w:szCs w:val="28"/>
          <w:lang w:eastAsia="ru-RU"/>
        </w:rPr>
        <w:t xml:space="preserve"> В 2015 году была проведена инвентаризация 16 объектов. По результатам  работы объекты признаны непригодными для проживания, в </w:t>
      </w:r>
      <w:proofErr w:type="spellStart"/>
      <w:r w:rsidR="00D001C8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="00D001C8">
        <w:rPr>
          <w:rFonts w:ascii="Times New Roman" w:hAnsi="Times New Roman"/>
          <w:sz w:val="28"/>
          <w:szCs w:val="28"/>
          <w:lang w:eastAsia="ru-RU"/>
        </w:rPr>
        <w:t xml:space="preserve"> были направлены документы на списание объектов.</w:t>
      </w:r>
    </w:p>
    <w:p w:rsidR="00454E98" w:rsidRDefault="00454E98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4E98">
        <w:rPr>
          <w:rFonts w:ascii="Times New Roman" w:hAnsi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программы 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подпрограммы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>». Все объекты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 имеют технические паспорта.</w:t>
      </w:r>
      <w:r w:rsidR="00D001C8">
        <w:rPr>
          <w:rFonts w:ascii="Times New Roman" w:hAnsi="Times New Roman" w:cs="Times New Roman"/>
          <w:sz w:val="28"/>
          <w:szCs w:val="28"/>
        </w:rPr>
        <w:t xml:space="preserve"> На 16 объектов д</w:t>
      </w:r>
      <w:r w:rsidR="00D001C8">
        <w:rPr>
          <w:rFonts w:ascii="Times New Roman" w:hAnsi="Times New Roman" w:cs="Times New Roman"/>
          <w:sz w:val="28"/>
          <w:szCs w:val="28"/>
        </w:rPr>
        <w:t>о</w:t>
      </w:r>
      <w:r w:rsidR="00D001C8">
        <w:rPr>
          <w:rFonts w:ascii="Times New Roman" w:hAnsi="Times New Roman" w:cs="Times New Roman"/>
          <w:sz w:val="28"/>
          <w:szCs w:val="28"/>
        </w:rPr>
        <w:t>кументы направлены на списание.</w:t>
      </w:r>
      <w:r w:rsidR="00683965"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муниц</w:t>
      </w:r>
      <w:r w:rsidR="00683965">
        <w:rPr>
          <w:rFonts w:ascii="Times New Roman" w:hAnsi="Times New Roman" w:cs="Times New Roman"/>
          <w:sz w:val="28"/>
          <w:szCs w:val="28"/>
        </w:rPr>
        <w:t>и</w:t>
      </w:r>
      <w:r w:rsidR="00683965">
        <w:rPr>
          <w:rFonts w:ascii="Times New Roman" w:hAnsi="Times New Roman" w:cs="Times New Roman"/>
          <w:sz w:val="28"/>
          <w:szCs w:val="28"/>
        </w:rPr>
        <w:lastRenderedPageBreak/>
        <w:t>пальной программы и подпрограммы были использованы средства местного бюджета в сумме 18,9 тыс</w:t>
      </w:r>
      <w:proofErr w:type="gramStart"/>
      <w:r w:rsidR="00683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3965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 w:cs="Times New Roman"/>
          <w:sz w:val="28"/>
          <w:szCs w:val="28"/>
        </w:rPr>
        <w:t>ежевание, постановка на кадастровый учет з</w:t>
      </w:r>
      <w:r w:rsidRPr="00552C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2CAF">
        <w:rPr>
          <w:rFonts w:ascii="Times New Roman" w:eastAsia="Times New Roman" w:hAnsi="Times New Roman" w:cs="Times New Roman"/>
          <w:sz w:val="28"/>
          <w:szCs w:val="28"/>
        </w:rPr>
        <w:t>мельных участков под объектами муниципального имущества, свободных з</w:t>
      </w:r>
      <w:r w:rsidRPr="00552C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2CAF">
        <w:rPr>
          <w:rFonts w:ascii="Times New Roman" w:eastAsia="Times New Roman" w:hAnsi="Times New Roman" w:cs="Times New Roman"/>
          <w:sz w:val="28"/>
          <w:szCs w:val="28"/>
        </w:rPr>
        <w:t>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». Земельные участки отмежеваны под зданием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Вербовологовского сельского поселения, зданием дома культуры, под спортивной </w:t>
      </w:r>
      <w:r w:rsidR="00D001C8">
        <w:rPr>
          <w:rFonts w:ascii="Times New Roman" w:eastAsia="Times New Roman" w:hAnsi="Times New Roman" w:cs="Times New Roman"/>
          <w:sz w:val="28"/>
          <w:szCs w:val="28"/>
        </w:rPr>
        <w:t xml:space="preserve">и детской игровой </w:t>
      </w:r>
      <w:r>
        <w:rPr>
          <w:rFonts w:ascii="Times New Roman" w:eastAsia="Times New Roman" w:hAnsi="Times New Roman" w:cs="Times New Roman"/>
          <w:sz w:val="28"/>
          <w:szCs w:val="28"/>
        </w:rPr>
        <w:t>площадк</w:t>
      </w:r>
      <w:r w:rsidR="00D001C8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3965"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муниципальной программы и подпрограммы были использованы средства м</w:t>
      </w:r>
      <w:r w:rsidR="00683965">
        <w:rPr>
          <w:rFonts w:ascii="Times New Roman" w:hAnsi="Times New Roman" w:cs="Times New Roman"/>
          <w:sz w:val="28"/>
          <w:szCs w:val="28"/>
        </w:rPr>
        <w:t>е</w:t>
      </w:r>
      <w:r w:rsidR="00683965">
        <w:rPr>
          <w:rFonts w:ascii="Times New Roman" w:hAnsi="Times New Roman" w:cs="Times New Roman"/>
          <w:sz w:val="28"/>
          <w:szCs w:val="28"/>
        </w:rPr>
        <w:t>стного бюджета в сумме 42,0 тыс</w:t>
      </w:r>
      <w:proofErr w:type="gramStart"/>
      <w:r w:rsidR="00683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3965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001C8" w:rsidRDefault="00D001C8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оценке рыночной стоимости муниципального имущества». В 201</w:t>
      </w:r>
      <w:r w:rsidR="00D001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было заключено </w:t>
      </w:r>
      <w:r w:rsidR="00D001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 по оценке рыночной стоимости </w:t>
      </w:r>
      <w:r w:rsidR="00D001C8">
        <w:rPr>
          <w:rFonts w:ascii="Times New Roman" w:hAnsi="Times New Roman" w:cs="Times New Roman"/>
          <w:sz w:val="28"/>
          <w:szCs w:val="28"/>
        </w:rPr>
        <w:t>земельных участков для передачи их в аренду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реализацию мероприятий муниципальной программы и подпрограммы были использованы средства местного бюджета в сумме </w:t>
      </w:r>
      <w:r w:rsidR="00683965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54E98" w:rsidRDefault="00454E98" w:rsidP="00454E98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51C2">
        <w:rPr>
          <w:rFonts w:ascii="Times New Roman" w:hAnsi="Times New Roman"/>
          <w:sz w:val="28"/>
          <w:szCs w:val="28"/>
        </w:rPr>
        <w:t xml:space="preserve">Сведения о </w:t>
      </w:r>
      <w:r w:rsidR="00C57180">
        <w:rPr>
          <w:rFonts w:ascii="Times New Roman" w:hAnsi="Times New Roman"/>
          <w:sz w:val="28"/>
          <w:szCs w:val="28"/>
        </w:rPr>
        <w:t>степени выполнения</w:t>
      </w:r>
      <w:r w:rsidRPr="002451C2">
        <w:rPr>
          <w:rFonts w:ascii="Times New Roman" w:hAnsi="Times New Roman"/>
          <w:sz w:val="28"/>
          <w:szCs w:val="28"/>
        </w:rPr>
        <w:t xml:space="preserve"> </w:t>
      </w:r>
      <w:r w:rsidR="00C57180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2451C2">
        <w:rPr>
          <w:rFonts w:ascii="Times New Roman" w:hAnsi="Times New Roman"/>
          <w:sz w:val="28"/>
          <w:szCs w:val="28"/>
        </w:rPr>
        <w:t>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</w:t>
      </w:r>
      <w:r w:rsidRPr="002451C2">
        <w:rPr>
          <w:rFonts w:ascii="Times New Roman" w:hAnsi="Times New Roman"/>
          <w:sz w:val="28"/>
          <w:szCs w:val="28"/>
        </w:rPr>
        <w:t>и</w:t>
      </w:r>
      <w:r w:rsidRPr="002451C2">
        <w:rPr>
          <w:rFonts w:ascii="Times New Roman" w:hAnsi="Times New Roman"/>
          <w:sz w:val="28"/>
          <w:szCs w:val="28"/>
        </w:rPr>
        <w:t>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683965">
        <w:rPr>
          <w:rFonts w:ascii="Times New Roman" w:hAnsi="Times New Roman"/>
          <w:sz w:val="28"/>
          <w:szCs w:val="28"/>
        </w:rPr>
        <w:t>5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54E98" w:rsidRDefault="00454E98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7E11" w:rsidRDefault="00403B29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11">
        <w:rPr>
          <w:rFonts w:ascii="Times New Roman" w:hAnsi="Times New Roman" w:cs="Times New Roman"/>
          <w:sz w:val="28"/>
          <w:szCs w:val="28"/>
        </w:rPr>
        <w:t xml:space="preserve">. Результаты использования бюджетных ассигнований </w:t>
      </w:r>
    </w:p>
    <w:p w:rsidR="00454E98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внебюджетных средств на реализацию мероприятий 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201</w:t>
      </w:r>
      <w:r w:rsidR="00683965">
        <w:rPr>
          <w:rFonts w:ascii="Times New Roman" w:hAnsi="Times New Roman" w:cs="Times New Roman"/>
          <w:sz w:val="28"/>
          <w:szCs w:val="28"/>
        </w:rPr>
        <w:t>5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муниц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</w:t>
      </w:r>
      <w:r w:rsidR="00B932B4" w:rsidRPr="00B932B4">
        <w:rPr>
          <w:rFonts w:ascii="Times New Roman" w:hAnsi="Times New Roman" w:cs="Times New Roman"/>
          <w:sz w:val="28"/>
          <w:szCs w:val="28"/>
        </w:rPr>
        <w:t>о</w:t>
      </w:r>
      <w:r w:rsidR="00B932B4" w:rsidRPr="00B932B4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932B4" w:rsidRPr="00B93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от 31.10.2014г. №146 «О внесении изменений в постановление от 05.03.2014г. «Об утверждении муниципальной программы Вербоволого</w:t>
      </w:r>
      <w:r w:rsidR="00B932B4" w:rsidRPr="00B932B4">
        <w:rPr>
          <w:rFonts w:ascii="Times New Roman" w:hAnsi="Times New Roman" w:cs="Times New Roman"/>
          <w:sz w:val="28"/>
          <w:szCs w:val="28"/>
        </w:rPr>
        <w:t>в</w:t>
      </w:r>
      <w:r w:rsidR="00B932B4" w:rsidRPr="00B932B4">
        <w:rPr>
          <w:rFonts w:ascii="Times New Roman" w:hAnsi="Times New Roman" w:cs="Times New Roman"/>
          <w:sz w:val="28"/>
          <w:szCs w:val="28"/>
        </w:rPr>
        <w:t>ского сельского поселения «Управление муниципальным имуществом»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и у</w:t>
      </w:r>
      <w:r w:rsidRPr="005F676A">
        <w:rPr>
          <w:rFonts w:ascii="Times New Roman" w:hAnsi="Times New Roman" w:cs="Times New Roman"/>
          <w:sz w:val="28"/>
          <w:szCs w:val="28"/>
        </w:rPr>
        <w:t>т</w:t>
      </w:r>
      <w:r w:rsidRPr="005F676A">
        <w:rPr>
          <w:rFonts w:ascii="Times New Roman" w:hAnsi="Times New Roman" w:cs="Times New Roman"/>
          <w:sz w:val="28"/>
          <w:szCs w:val="28"/>
        </w:rPr>
        <w:t xml:space="preserve">вержденных Решением </w:t>
      </w:r>
      <w:r w:rsidR="00B932B4">
        <w:rPr>
          <w:rFonts w:ascii="Times New Roman" w:hAnsi="Times New Roman" w:cs="Times New Roman"/>
          <w:sz w:val="28"/>
          <w:szCs w:val="28"/>
        </w:rPr>
        <w:t>от 2</w:t>
      </w:r>
      <w:r w:rsidR="00683965">
        <w:rPr>
          <w:rFonts w:ascii="Times New Roman" w:hAnsi="Times New Roman" w:cs="Times New Roman"/>
          <w:sz w:val="28"/>
          <w:szCs w:val="28"/>
        </w:rPr>
        <w:t>6</w:t>
      </w:r>
      <w:r w:rsidR="00B932B4">
        <w:rPr>
          <w:rFonts w:ascii="Times New Roman" w:hAnsi="Times New Roman" w:cs="Times New Roman"/>
          <w:sz w:val="28"/>
          <w:szCs w:val="28"/>
        </w:rPr>
        <w:t>.1</w:t>
      </w:r>
      <w:r w:rsidR="00683965">
        <w:rPr>
          <w:rFonts w:ascii="Times New Roman" w:hAnsi="Times New Roman" w:cs="Times New Roman"/>
          <w:sz w:val="28"/>
          <w:szCs w:val="28"/>
        </w:rPr>
        <w:t>2</w:t>
      </w:r>
      <w:r w:rsidR="00B932B4">
        <w:rPr>
          <w:rFonts w:ascii="Times New Roman" w:hAnsi="Times New Roman" w:cs="Times New Roman"/>
          <w:sz w:val="28"/>
          <w:szCs w:val="28"/>
        </w:rPr>
        <w:t xml:space="preserve">.2014г.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№ </w:t>
      </w:r>
      <w:r w:rsidR="00683965">
        <w:rPr>
          <w:rFonts w:ascii="Times New Roman" w:hAnsi="Times New Roman" w:cs="Times New Roman"/>
          <w:sz w:val="28"/>
          <w:szCs w:val="28"/>
        </w:rPr>
        <w:t>95</w:t>
      </w:r>
      <w:r w:rsidR="00B932B4" w:rsidRPr="00B93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поселения Дубовского района на 201</w:t>
      </w:r>
      <w:r w:rsidR="00683965">
        <w:rPr>
          <w:rFonts w:ascii="Times New Roman" w:hAnsi="Times New Roman" w:cs="Times New Roman"/>
          <w:sz w:val="28"/>
          <w:szCs w:val="28"/>
        </w:rPr>
        <w:t>5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год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683965">
        <w:rPr>
          <w:rFonts w:ascii="Times New Roman" w:hAnsi="Times New Roman" w:cs="Times New Roman"/>
          <w:sz w:val="28"/>
          <w:szCs w:val="28"/>
        </w:rPr>
        <w:t>6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и 201</w:t>
      </w:r>
      <w:r w:rsidR="00683965">
        <w:rPr>
          <w:rFonts w:ascii="Times New Roman" w:hAnsi="Times New Roman" w:cs="Times New Roman"/>
          <w:sz w:val="28"/>
          <w:szCs w:val="28"/>
        </w:rPr>
        <w:t>7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201</w:t>
      </w:r>
      <w:r w:rsidR="00683965">
        <w:rPr>
          <w:rFonts w:ascii="Times New Roman" w:hAnsi="Times New Roman" w:cs="Times New Roman"/>
          <w:sz w:val="28"/>
          <w:szCs w:val="28"/>
        </w:rPr>
        <w:t>5</w:t>
      </w:r>
      <w:r w:rsidRPr="005F676A">
        <w:rPr>
          <w:rFonts w:ascii="Times New Roman" w:hAnsi="Times New Roman" w:cs="Times New Roman"/>
          <w:sz w:val="28"/>
          <w:szCs w:val="28"/>
        </w:rPr>
        <w:t xml:space="preserve"> 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с</w:t>
      </w:r>
      <w:r w:rsidRPr="005F676A">
        <w:rPr>
          <w:rFonts w:ascii="Times New Roman" w:hAnsi="Times New Roman" w:cs="Times New Roman"/>
          <w:sz w:val="28"/>
          <w:szCs w:val="28"/>
        </w:rPr>
        <w:t>о</w:t>
      </w:r>
      <w:r w:rsidRPr="005F676A">
        <w:rPr>
          <w:rFonts w:ascii="Times New Roman" w:hAnsi="Times New Roman" w:cs="Times New Roman"/>
          <w:sz w:val="28"/>
          <w:szCs w:val="28"/>
        </w:rPr>
        <w:t>став</w:t>
      </w:r>
      <w:r w:rsidR="00B932B4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 xml:space="preserve">л </w:t>
      </w:r>
      <w:r w:rsidR="00683965">
        <w:rPr>
          <w:rFonts w:ascii="Times New Roman" w:hAnsi="Times New Roman" w:cs="Times New Roman"/>
          <w:sz w:val="28"/>
          <w:szCs w:val="28"/>
        </w:rPr>
        <w:t>84,4</w:t>
      </w:r>
      <w:r w:rsidRPr="005F676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32B4">
        <w:rPr>
          <w:rFonts w:ascii="Times New Roman" w:hAnsi="Times New Roman" w:cs="Times New Roman"/>
          <w:sz w:val="28"/>
          <w:szCs w:val="28"/>
        </w:rPr>
        <w:t xml:space="preserve">при плановых назначения </w:t>
      </w:r>
      <w:r w:rsidR="00683965">
        <w:rPr>
          <w:rFonts w:ascii="Times New Roman" w:hAnsi="Times New Roman" w:cs="Times New Roman"/>
          <w:sz w:val="28"/>
          <w:szCs w:val="28"/>
        </w:rPr>
        <w:t>8</w:t>
      </w:r>
      <w:r w:rsidR="00B932B4">
        <w:rPr>
          <w:rFonts w:ascii="Times New Roman" w:hAnsi="Times New Roman" w:cs="Times New Roman"/>
          <w:sz w:val="28"/>
          <w:szCs w:val="28"/>
        </w:rPr>
        <w:t>4,</w:t>
      </w:r>
      <w:r w:rsidR="00683965">
        <w:rPr>
          <w:rFonts w:ascii="Times New Roman" w:hAnsi="Times New Roman" w:cs="Times New Roman"/>
          <w:sz w:val="28"/>
          <w:szCs w:val="28"/>
        </w:rPr>
        <w:t>4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</w:t>
      </w:r>
      <w:r w:rsidRPr="00B932B4">
        <w:rPr>
          <w:rFonts w:ascii="Times New Roman" w:hAnsi="Times New Roman" w:cs="Times New Roman"/>
          <w:sz w:val="28"/>
          <w:szCs w:val="28"/>
        </w:rPr>
        <w:t>а</w:t>
      </w:r>
      <w:r w:rsidRPr="00B932B4">
        <w:rPr>
          <w:rFonts w:ascii="Times New Roman" w:hAnsi="Times New Roman" w:cs="Times New Roman"/>
          <w:sz w:val="28"/>
          <w:szCs w:val="28"/>
        </w:rPr>
        <w:t>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 к  приложению 1 постановления.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683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программы было заключено </w:t>
      </w:r>
      <w:r w:rsidR="006839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тракта по оценке рыночной стоимости имущества. Контракты были заключены по наименьшей цене по результатам анализа коммерческих предложений</w:t>
      </w:r>
      <w:r w:rsidR="00683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возникновении экономии бюджетных ассигнований 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цию основного мероприятия представлена в приложении №4 к приложению 1 постановления.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нео</w:t>
      </w:r>
      <w:r w:rsidR="00C5433D">
        <w:rPr>
          <w:rFonts w:ascii="Times New Roman" w:hAnsi="Times New Roman" w:cs="Times New Roman"/>
          <w:sz w:val="28"/>
          <w:szCs w:val="28"/>
        </w:rPr>
        <w:t>б</w:t>
      </w:r>
      <w:r w:rsidR="00C5433D">
        <w:rPr>
          <w:rFonts w:ascii="Times New Roman" w:hAnsi="Times New Roman" w:cs="Times New Roman"/>
          <w:sz w:val="28"/>
          <w:szCs w:val="28"/>
        </w:rPr>
        <w:t>ходимости проведения оценки имущества в целях его эффективного использ</w:t>
      </w:r>
      <w:r w:rsidR="00C5433D">
        <w:rPr>
          <w:rFonts w:ascii="Times New Roman" w:hAnsi="Times New Roman" w:cs="Times New Roman"/>
          <w:sz w:val="28"/>
          <w:szCs w:val="28"/>
        </w:rPr>
        <w:t>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зовались.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E35">
        <w:rPr>
          <w:rFonts w:ascii="Times New Roman" w:hAnsi="Times New Roman" w:cs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642E35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66EC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</w:p>
    <w:p w:rsidR="00642E35" w:rsidRDefault="00642E35" w:rsidP="00454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Вербов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683965">
        <w:rPr>
          <w:rFonts w:ascii="Times New Roman" w:hAnsi="Times New Roman"/>
          <w:sz w:val="28"/>
          <w:szCs w:val="28"/>
        </w:rPr>
        <w:t>5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>тий. Для оценки достижения выполненных мероприятий определены 5 показ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035EB6">
        <w:rPr>
          <w:rFonts w:ascii="Times New Roman" w:hAnsi="Times New Roman" w:cs="Times New Roman"/>
          <w:sz w:val="28"/>
          <w:szCs w:val="28"/>
        </w:rPr>
        <w:t xml:space="preserve">телей, 1 из которых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EB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35EB6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035EB6">
        <w:rPr>
          <w:rFonts w:ascii="Times New Roman" w:hAnsi="Times New Roman" w:cs="Times New Roman"/>
          <w:sz w:val="28"/>
          <w:szCs w:val="28"/>
        </w:rPr>
        <w:t>. Доля объектов муниципальной собственн</w:t>
      </w:r>
      <w:r w:rsidR="00035EB6">
        <w:rPr>
          <w:rFonts w:ascii="Times New Roman" w:hAnsi="Times New Roman" w:cs="Times New Roman"/>
          <w:sz w:val="28"/>
          <w:szCs w:val="28"/>
        </w:rPr>
        <w:t>о</w:t>
      </w:r>
      <w:r w:rsidR="00035EB6">
        <w:rPr>
          <w:rFonts w:ascii="Times New Roman" w:hAnsi="Times New Roman" w:cs="Times New Roman"/>
          <w:sz w:val="28"/>
          <w:szCs w:val="28"/>
        </w:rPr>
        <w:t xml:space="preserve">сти, переданных в аренду или проданных на аукционе в 2014 году составила 5,5% </w:t>
      </w:r>
      <w:proofErr w:type="gramStart"/>
      <w:r w:rsidR="00035EB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035EB6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683965">
        <w:rPr>
          <w:rFonts w:ascii="Times New Roman" w:hAnsi="Times New Roman" w:cs="Times New Roman"/>
          <w:sz w:val="28"/>
          <w:szCs w:val="28"/>
        </w:rPr>
        <w:t>100</w:t>
      </w:r>
      <w:r w:rsidR="00035EB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33657" w:rsidRDefault="00C57180" w:rsidP="00C57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объектов муниципальной собственности были сделаны следующие выводы: </w:t>
      </w:r>
      <w:r w:rsidR="00EB66EC">
        <w:rPr>
          <w:rFonts w:ascii="Times New Roman" w:hAnsi="Times New Roman" w:cs="Times New Roman"/>
          <w:sz w:val="28"/>
          <w:szCs w:val="28"/>
        </w:rPr>
        <w:t>д</w:t>
      </w:r>
      <w:r w:rsidR="00035EB6">
        <w:rPr>
          <w:rFonts w:ascii="Times New Roman" w:hAnsi="Times New Roman" w:cs="Times New Roman"/>
          <w:sz w:val="28"/>
          <w:szCs w:val="28"/>
        </w:rPr>
        <w:t>ля расчета данного показателя необход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t>мо внести поправки в формулу либо внести изменения в плановые назначения, так как 120 объектов недвижимого имущества не подлежат реализации. О</w:t>
      </w:r>
      <w:r w:rsidR="00035EB6">
        <w:rPr>
          <w:rFonts w:ascii="Times New Roman" w:hAnsi="Times New Roman" w:cs="Times New Roman"/>
          <w:sz w:val="28"/>
          <w:szCs w:val="28"/>
        </w:rPr>
        <w:t>с</w:t>
      </w:r>
      <w:r w:rsidR="00035EB6">
        <w:rPr>
          <w:rFonts w:ascii="Times New Roman" w:hAnsi="Times New Roman" w:cs="Times New Roman"/>
          <w:sz w:val="28"/>
          <w:szCs w:val="28"/>
        </w:rPr>
        <w:t>новную часть этого имущества составляют квартиры и жилые дома муниц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t>пального жилищного фонда – 62 объекта</w:t>
      </w:r>
      <w:r>
        <w:rPr>
          <w:rFonts w:ascii="Times New Roman" w:hAnsi="Times New Roman" w:cs="Times New Roman"/>
          <w:sz w:val="28"/>
          <w:szCs w:val="28"/>
        </w:rPr>
        <w:t xml:space="preserve"> или 48,4% от общего количества объектов</w:t>
      </w:r>
      <w:r w:rsidR="00035EB6">
        <w:rPr>
          <w:rFonts w:ascii="Times New Roman" w:hAnsi="Times New Roman" w:cs="Times New Roman"/>
          <w:sz w:val="28"/>
          <w:szCs w:val="28"/>
        </w:rPr>
        <w:t xml:space="preserve">, которые разрушены до основания и не подлежат приватизации. </w:t>
      </w:r>
      <w:r>
        <w:rPr>
          <w:rFonts w:ascii="Times New Roman" w:hAnsi="Times New Roman" w:cs="Times New Roman"/>
          <w:sz w:val="28"/>
          <w:szCs w:val="28"/>
        </w:rPr>
        <w:t>23,4% приходится на дороги и тротуары, которые не подлежат передаче в аренду.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B8765E" w:rsidRDefault="00B8765E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765E" w:rsidRDefault="00403B29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65E">
        <w:rPr>
          <w:rFonts w:ascii="Times New Roman" w:hAnsi="Times New Roman"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6B2AA8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подпрограммы м</w:t>
      </w:r>
      <w:r w:rsidR="006B2AA8">
        <w:rPr>
          <w:rFonts w:ascii="Times New Roman" w:hAnsi="Times New Roman"/>
          <w:sz w:val="28"/>
          <w:szCs w:val="28"/>
        </w:rPr>
        <w:t>у</w:t>
      </w:r>
      <w:r w:rsidR="006B2AA8">
        <w:rPr>
          <w:rFonts w:ascii="Times New Roman" w:hAnsi="Times New Roman"/>
          <w:sz w:val="28"/>
          <w:szCs w:val="28"/>
        </w:rPr>
        <w:t>ниципальной программы приведены в приложении №2 к приложению 1 пост</w:t>
      </w:r>
      <w:r w:rsidR="006B2AA8">
        <w:rPr>
          <w:rFonts w:ascii="Times New Roman" w:hAnsi="Times New Roman"/>
          <w:sz w:val="28"/>
          <w:szCs w:val="28"/>
        </w:rPr>
        <w:t>а</w:t>
      </w:r>
      <w:r w:rsidR="006B2AA8">
        <w:rPr>
          <w:rFonts w:ascii="Times New Roman" w:hAnsi="Times New Roman"/>
          <w:sz w:val="28"/>
          <w:szCs w:val="28"/>
        </w:rPr>
        <w:t xml:space="preserve">новления. </w:t>
      </w:r>
    </w:p>
    <w:p w:rsidR="006B2AA8" w:rsidRP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«П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роведение технической инвентаризации об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ектов недвижимого имущества и бесхозяйного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Запланированное количество объектов, подлежащих регистрации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EA757D">
        <w:rPr>
          <w:rFonts w:ascii="Times New Roman" w:hAnsi="Times New Roman"/>
          <w:sz w:val="28"/>
          <w:szCs w:val="28"/>
        </w:rPr>
        <w:t>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A757D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7B2522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Оценка эффективности использования бюджетных сре</w:t>
      </w:r>
      <w:proofErr w:type="gramStart"/>
      <w:r w:rsidR="007B2522">
        <w:rPr>
          <w:rFonts w:ascii="Times New Roman" w:hAnsi="Times New Roman"/>
          <w:sz w:val="28"/>
          <w:szCs w:val="28"/>
        </w:rPr>
        <w:t>дств пр</w:t>
      </w:r>
      <w:proofErr w:type="gramEnd"/>
      <w:r w:rsidR="007B2522">
        <w:rPr>
          <w:rFonts w:ascii="Times New Roman" w:hAnsi="Times New Roman"/>
          <w:sz w:val="28"/>
          <w:szCs w:val="28"/>
        </w:rPr>
        <w:t>оводится путем сопоставления плановых и фактических объемов финансирования подпр</w:t>
      </w:r>
      <w:r w:rsidR="007B2522">
        <w:rPr>
          <w:rFonts w:ascii="Times New Roman" w:hAnsi="Times New Roman"/>
          <w:sz w:val="28"/>
          <w:szCs w:val="28"/>
        </w:rPr>
        <w:t>о</w:t>
      </w:r>
      <w:r w:rsidR="007B2522"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C7120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0</w:t>
      </w:r>
    </w:p>
    <w:p w:rsidR="007B252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0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1202" w:rsidRPr="007B2522" w:rsidRDefault="007B2522" w:rsidP="006B2A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6B2AA8">
        <w:rPr>
          <w:rFonts w:ascii="Times New Roman" w:hAnsi="Times New Roman" w:cs="Times New Roman"/>
          <w:i/>
          <w:sz w:val="28"/>
          <w:szCs w:val="28"/>
        </w:rPr>
        <w:t>2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.</w:t>
      </w:r>
      <w:r w:rsidR="006B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AA8" w:rsidRPr="007B2522">
        <w:rPr>
          <w:rFonts w:ascii="Times New Roman" w:hAnsi="Times New Roman" w:cs="Times New Roman"/>
          <w:i/>
          <w:sz w:val="28"/>
          <w:szCs w:val="28"/>
        </w:rPr>
        <w:t>«М</w:t>
      </w:r>
      <w:r w:rsidR="006B2AA8" w:rsidRPr="007B2522">
        <w:rPr>
          <w:rFonts w:ascii="Times New Roman" w:eastAsia="Times New Roman" w:hAnsi="Times New Roman" w:cs="Times New Roman"/>
          <w:i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участков».</w:t>
      </w:r>
    </w:p>
    <w:p w:rsidR="007B2522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522">
        <w:rPr>
          <w:rFonts w:ascii="Times New Roman" w:hAnsi="Times New Roman"/>
          <w:sz w:val="28"/>
          <w:szCs w:val="28"/>
        </w:rPr>
        <w:t xml:space="preserve">    Оценка степени достижения целей и решения задач программы проводи</w:t>
      </w:r>
      <w:r w:rsidR="007B2522">
        <w:rPr>
          <w:rFonts w:ascii="Times New Roman" w:hAnsi="Times New Roman"/>
          <w:sz w:val="28"/>
          <w:szCs w:val="28"/>
        </w:rPr>
        <w:t>т</w:t>
      </w:r>
      <w:r w:rsidR="007B2522"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 w:rsidR="007B2522">
        <w:rPr>
          <w:rFonts w:ascii="Times New Roman" w:hAnsi="Times New Roman"/>
          <w:sz w:val="28"/>
          <w:szCs w:val="28"/>
        </w:rPr>
        <w:t>е</w:t>
      </w:r>
      <w:r w:rsidR="007B2522"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Количество земельных участков, подлежащих межеванию и постановке на кадастровый учет - 100%.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>количество земельных участков, отмежеванных и поставле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 кадастровый учет - 100%.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100%.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EA757D">
        <w:rPr>
          <w:rFonts w:ascii="Times New Roman" w:hAnsi="Times New Roman"/>
          <w:sz w:val="28"/>
          <w:szCs w:val="28"/>
        </w:rPr>
        <w:t>42,0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</w:t>
      </w:r>
      <w:r w:rsidR="00EA757D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>0</w:t>
      </w:r>
    </w:p>
    <w:p w:rsidR="00C71202" w:rsidRDefault="00C7120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</w:t>
      </w:r>
    </w:p>
    <w:p w:rsidR="00C71202" w:rsidRDefault="00C71202" w:rsidP="006B2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22" w:rsidRPr="007B252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22">
        <w:rPr>
          <w:rFonts w:ascii="Times New Roman" w:hAnsi="Times New Roman" w:cs="Times New Roman"/>
          <w:i/>
          <w:sz w:val="28"/>
          <w:szCs w:val="28"/>
        </w:rPr>
        <w:t xml:space="preserve">«Реализация мероприятий по оценке рыночной стоимости муниципального имущества». 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степени достижения целей и решения задач программы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Запланированное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данных в аренду или проданных на аукционе – 43,5%.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Фактическое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переда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аренду или проданных на аукционе – 5,5%.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</w:t>
      </w:r>
      <w:r w:rsidR="003223EE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EA757D">
        <w:rPr>
          <w:rFonts w:ascii="Times New Roman" w:hAnsi="Times New Roman"/>
          <w:sz w:val="28"/>
          <w:szCs w:val="28"/>
        </w:rPr>
        <w:t>23,5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</w:t>
      </w:r>
      <w:r w:rsidR="00EA757D">
        <w:rPr>
          <w:rFonts w:ascii="Times New Roman" w:hAnsi="Times New Roman"/>
          <w:sz w:val="28"/>
          <w:szCs w:val="28"/>
        </w:rPr>
        <w:t>23,5</w:t>
      </w:r>
    </w:p>
    <w:p w:rsidR="003223EE" w:rsidRDefault="003223EE" w:rsidP="00322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</w:t>
      </w:r>
      <w:r w:rsidR="003223EE">
        <w:rPr>
          <w:rFonts w:ascii="Times New Roman" w:hAnsi="Times New Roman"/>
          <w:sz w:val="28"/>
          <w:szCs w:val="28"/>
        </w:rPr>
        <w:t>неудовл</w:t>
      </w:r>
      <w:r w:rsidR="003223EE">
        <w:rPr>
          <w:rFonts w:ascii="Times New Roman" w:hAnsi="Times New Roman"/>
          <w:sz w:val="28"/>
          <w:szCs w:val="28"/>
        </w:rPr>
        <w:t>е</w:t>
      </w:r>
      <w:r w:rsidR="003223EE">
        <w:rPr>
          <w:rFonts w:ascii="Times New Roman" w:hAnsi="Times New Roman"/>
          <w:sz w:val="28"/>
          <w:szCs w:val="28"/>
        </w:rPr>
        <w:t xml:space="preserve">творительным </w:t>
      </w:r>
      <w:r>
        <w:rPr>
          <w:rFonts w:ascii="Times New Roman" w:hAnsi="Times New Roman"/>
          <w:sz w:val="28"/>
          <w:szCs w:val="28"/>
        </w:rPr>
        <w:t>уровнем эффективности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D3F60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732B4D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3EE">
        <w:rPr>
          <w:rFonts w:ascii="Times New Roman" w:hAnsi="Times New Roman" w:cs="Times New Roman"/>
          <w:sz w:val="28"/>
          <w:szCs w:val="28"/>
        </w:rPr>
        <w:t>В целом мероприятия программы и подпрограммы выполнены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23EE">
        <w:rPr>
          <w:rFonts w:ascii="Times New Roman" w:hAnsi="Times New Roman" w:cs="Times New Roman"/>
          <w:sz w:val="28"/>
          <w:szCs w:val="28"/>
        </w:rPr>
        <w:t xml:space="preserve"> за исключ</w:t>
      </w:r>
      <w:r w:rsidR="003223EE">
        <w:rPr>
          <w:rFonts w:ascii="Times New Roman" w:hAnsi="Times New Roman" w:cs="Times New Roman"/>
          <w:sz w:val="28"/>
          <w:szCs w:val="28"/>
        </w:rPr>
        <w:t>е</w:t>
      </w:r>
      <w:r w:rsidR="003223EE">
        <w:rPr>
          <w:rFonts w:ascii="Times New Roman" w:hAnsi="Times New Roman" w:cs="Times New Roman"/>
          <w:sz w:val="28"/>
          <w:szCs w:val="28"/>
        </w:rPr>
        <w:t xml:space="preserve">нием </w:t>
      </w:r>
      <w:r w:rsidR="008E542F">
        <w:rPr>
          <w:rFonts w:ascii="Times New Roman" w:hAnsi="Times New Roman" w:cs="Times New Roman"/>
          <w:sz w:val="28"/>
          <w:szCs w:val="28"/>
        </w:rPr>
        <w:t>показателя 3 «Доля объектов муниципальной собственности,</w:t>
      </w:r>
      <w:r w:rsidR="003223EE">
        <w:rPr>
          <w:rFonts w:ascii="Times New Roman" w:hAnsi="Times New Roman" w:cs="Times New Roman"/>
          <w:sz w:val="28"/>
          <w:szCs w:val="28"/>
        </w:rPr>
        <w:t xml:space="preserve"> переданных в аренду  </w:t>
      </w:r>
      <w:r w:rsidR="008E542F">
        <w:rPr>
          <w:rFonts w:ascii="Times New Roman" w:hAnsi="Times New Roman" w:cs="Times New Roman"/>
          <w:sz w:val="28"/>
          <w:szCs w:val="28"/>
        </w:rPr>
        <w:t>или проданных на аукционах»</w:t>
      </w:r>
      <w:r w:rsidR="003223EE">
        <w:rPr>
          <w:rFonts w:ascii="Times New Roman" w:hAnsi="Times New Roman" w:cs="Times New Roman"/>
          <w:sz w:val="28"/>
          <w:szCs w:val="28"/>
        </w:rPr>
        <w:t>. Однако, в соответствии с основным мероприятием 1.3. в 201</w:t>
      </w:r>
      <w:r w:rsidR="00EA757D">
        <w:rPr>
          <w:rFonts w:ascii="Times New Roman" w:hAnsi="Times New Roman" w:cs="Times New Roman"/>
          <w:sz w:val="28"/>
          <w:szCs w:val="28"/>
        </w:rPr>
        <w:t>5</w:t>
      </w:r>
      <w:r w:rsidR="003223EE">
        <w:rPr>
          <w:rFonts w:ascii="Times New Roman" w:hAnsi="Times New Roman" w:cs="Times New Roman"/>
          <w:sz w:val="28"/>
          <w:szCs w:val="28"/>
        </w:rPr>
        <w:t xml:space="preserve"> году было заключено 3 контракта по оценке рыно</w:t>
      </w:r>
      <w:r w:rsidR="003223EE">
        <w:rPr>
          <w:rFonts w:ascii="Times New Roman" w:hAnsi="Times New Roman" w:cs="Times New Roman"/>
          <w:sz w:val="28"/>
          <w:szCs w:val="28"/>
        </w:rPr>
        <w:t>ч</w:t>
      </w:r>
      <w:r w:rsidR="003223EE">
        <w:rPr>
          <w:rFonts w:ascii="Times New Roman" w:hAnsi="Times New Roman" w:cs="Times New Roman"/>
          <w:sz w:val="28"/>
          <w:szCs w:val="28"/>
        </w:rPr>
        <w:t xml:space="preserve">ной стоимости имущества, доходы от </w:t>
      </w:r>
      <w:r w:rsidR="00EA757D">
        <w:rPr>
          <w:rFonts w:ascii="Times New Roman" w:hAnsi="Times New Roman" w:cs="Times New Roman"/>
          <w:sz w:val="28"/>
          <w:szCs w:val="28"/>
        </w:rPr>
        <w:t>аренды</w:t>
      </w:r>
      <w:r w:rsidR="003223EE">
        <w:rPr>
          <w:rFonts w:ascii="Times New Roman" w:hAnsi="Times New Roman" w:cs="Times New Roman"/>
          <w:sz w:val="28"/>
          <w:szCs w:val="28"/>
        </w:rPr>
        <w:t xml:space="preserve"> которого составили </w:t>
      </w:r>
      <w:r w:rsidR="00EA757D">
        <w:rPr>
          <w:rFonts w:ascii="Times New Roman" w:hAnsi="Times New Roman" w:cs="Times New Roman"/>
          <w:sz w:val="28"/>
          <w:szCs w:val="28"/>
        </w:rPr>
        <w:t>255,6</w:t>
      </w:r>
      <w:r w:rsidR="003223E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22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23EE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8E542F">
        <w:rPr>
          <w:rFonts w:ascii="Times New Roman" w:hAnsi="Times New Roman" w:cs="Times New Roman"/>
          <w:sz w:val="28"/>
          <w:szCs w:val="28"/>
        </w:rPr>
        <w:t>В состав существующей подпрограммы «Эффективное управл</w:t>
      </w:r>
      <w:r w:rsidR="008E542F">
        <w:rPr>
          <w:rFonts w:ascii="Times New Roman" w:hAnsi="Times New Roman" w:cs="Times New Roman"/>
          <w:sz w:val="28"/>
          <w:szCs w:val="28"/>
        </w:rPr>
        <w:t>е</w:t>
      </w:r>
      <w:r w:rsidR="008E542F">
        <w:rPr>
          <w:rFonts w:ascii="Times New Roman" w:hAnsi="Times New Roman" w:cs="Times New Roman"/>
          <w:sz w:val="28"/>
          <w:szCs w:val="28"/>
        </w:rPr>
        <w:t>ние муниципальным имуществом» предлагается изменить</w:t>
      </w:r>
      <w:r w:rsidR="003223EE">
        <w:rPr>
          <w:rFonts w:ascii="Times New Roman" w:hAnsi="Times New Roman" w:cs="Times New Roman"/>
          <w:sz w:val="28"/>
          <w:szCs w:val="28"/>
        </w:rPr>
        <w:t xml:space="preserve"> порядок определ</w:t>
      </w:r>
      <w:r w:rsidR="003223EE">
        <w:rPr>
          <w:rFonts w:ascii="Times New Roman" w:hAnsi="Times New Roman" w:cs="Times New Roman"/>
          <w:sz w:val="28"/>
          <w:szCs w:val="28"/>
        </w:rPr>
        <w:t>е</w:t>
      </w:r>
      <w:r w:rsidR="003223EE">
        <w:rPr>
          <w:rFonts w:ascii="Times New Roman" w:hAnsi="Times New Roman" w:cs="Times New Roman"/>
          <w:sz w:val="28"/>
          <w:szCs w:val="28"/>
        </w:rPr>
        <w:t>ния доли объектов муниципальной собственности, переданных в аренду или проданных на аукцио</w:t>
      </w:r>
      <w:r w:rsidR="008E542F">
        <w:rPr>
          <w:rFonts w:ascii="Times New Roman" w:hAnsi="Times New Roman" w:cs="Times New Roman"/>
          <w:sz w:val="28"/>
          <w:szCs w:val="28"/>
        </w:rPr>
        <w:t xml:space="preserve">не: при расчете доли принимать во внимание не все имущество, а только подлежащее передаче в аренду или приватизации.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2451C2" w:rsidRPr="002451C2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A757D"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451C2" w:rsidRDefault="002451C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031"/>
        <w:gridCol w:w="1276"/>
        <w:gridCol w:w="1559"/>
        <w:gridCol w:w="1276"/>
        <w:gridCol w:w="1418"/>
        <w:gridCol w:w="3871"/>
      </w:tblGrid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вующий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27095F">
              <w:fldChar w:fldCharType="begin"/>
            </w:r>
            <w:r w:rsidR="006A2A86">
              <w:instrText>HYPERLINK \l "Par1462"</w:instrText>
            </w:r>
            <w:r w:rsidR="0027095F">
              <w:fldChar w:fldCharType="separate"/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27095F"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E289F" w:rsidRPr="001B0FF1" w:rsidTr="009E289F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EA757D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EA757D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DB2A28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DB2A28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9E289F" w:rsidRDefault="009E289F" w:rsidP="00C77CC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t>жета сельского поселения от управления и распоряжения муниципальным имуществом, за искл</w:t>
            </w:r>
            <w:r w:rsidR="00C77CCD"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="00C77CCD">
              <w:rPr>
                <w:rFonts w:ascii="Times New Roman" w:hAnsi="Times New Roman" w:cs="Times New Roman"/>
                <w:sz w:val="24"/>
                <w:szCs w:val="24"/>
              </w:rPr>
              <w:t>мма 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6B4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6B48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6B48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9E289F" w:rsidRDefault="00EA757D" w:rsidP="009308B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t>жета сельского поселения от управления и распоряжения муниципальным имуществом, за искл</w:t>
            </w:r>
            <w:r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-------------------------------</w:t>
      </w:r>
    </w:p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462"/>
      <w:bookmarkEnd w:id="0"/>
      <w:r w:rsidRPr="001B0FF1">
        <w:rPr>
          <w:rFonts w:ascii="Times New Roman" w:hAnsi="Times New Roman"/>
          <w:sz w:val="24"/>
          <w:szCs w:val="24"/>
        </w:rPr>
        <w:t>&lt;1</w:t>
      </w:r>
      <w:proofErr w:type="gramStart"/>
      <w:r w:rsidRPr="001B0FF1">
        <w:rPr>
          <w:rFonts w:ascii="Times New Roman" w:hAnsi="Times New Roman"/>
          <w:sz w:val="24"/>
          <w:szCs w:val="24"/>
        </w:rPr>
        <w:t>&gt; П</w:t>
      </w:r>
      <w:proofErr w:type="gramEnd"/>
      <w:r w:rsidRPr="001B0FF1">
        <w:rPr>
          <w:rFonts w:ascii="Times New Roman" w:hAnsi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933657" w:rsidRDefault="00933657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6368F8" w:rsidRPr="002451C2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A757D"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126"/>
        <w:gridCol w:w="1418"/>
        <w:gridCol w:w="1274"/>
        <w:gridCol w:w="1526"/>
        <w:gridCol w:w="1384"/>
        <w:gridCol w:w="1486"/>
        <w:gridCol w:w="1416"/>
        <w:gridCol w:w="1843"/>
      </w:tblGrid>
      <w:tr w:rsidR="006368F8" w:rsidRPr="001B0FF1" w:rsidTr="009308BD">
        <w:trPr>
          <w:trHeight w:val="828"/>
        </w:trPr>
        <w:tc>
          <w:tcPr>
            <w:tcW w:w="710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69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6368F8" w:rsidRPr="001B0FF1" w:rsidTr="009308BD">
        <w:tc>
          <w:tcPr>
            <w:tcW w:w="710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F8" w:rsidRPr="001B0FF1" w:rsidTr="009308BD">
        <w:tc>
          <w:tcPr>
            <w:tcW w:w="710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8F8" w:rsidRPr="001B0FF1" w:rsidTr="009308BD">
        <w:tc>
          <w:tcPr>
            <w:tcW w:w="16018" w:type="dxa"/>
            <w:gridSpan w:val="10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D94D6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="00D94D62"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тов недвижимого 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98% имущества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на 97.7%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rPr>
          <w:trHeight w:val="217"/>
        </w:trPr>
        <w:tc>
          <w:tcPr>
            <w:tcW w:w="710" w:type="dxa"/>
          </w:tcPr>
          <w:p w:rsidR="009308BD" w:rsidRPr="001B0FF1" w:rsidRDefault="009308BD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мельных участков под объектами муниципал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земельных участков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личества объектов, переданных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аренду, проданных на аукционе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объектов, переда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в аренду, проданных на аукци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  <w:r w:rsidR="008B179A">
              <w:rPr>
                <w:rFonts w:ascii="Times New Roman" w:hAnsi="Times New Roman"/>
                <w:sz w:val="24"/>
                <w:szCs w:val="24"/>
              </w:rPr>
              <w:t>. Регистрация права муниципальной собственности на з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мельные участки и об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ъ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екты недвижимости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8F8" w:rsidRDefault="006368F8" w:rsidP="0063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A757D"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4D30" w:rsidRDefault="00134D30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об использовании бюджета поселения, федерального, областного бюджетов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и бюджета района и внебюджетных источников на реализацию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34D30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Pr="009308BD">
        <w:rPr>
          <w:rFonts w:ascii="Times New Roman" w:hAnsi="Times New Roman" w:cs="Times New Roman"/>
          <w:sz w:val="28"/>
          <w:szCs w:val="28"/>
        </w:rPr>
        <w:t xml:space="preserve">     за  20</w:t>
      </w:r>
      <w:r w:rsidR="00134D30">
        <w:rPr>
          <w:rFonts w:ascii="Times New Roman" w:hAnsi="Times New Roman" w:cs="Times New Roman"/>
          <w:sz w:val="28"/>
          <w:szCs w:val="28"/>
        </w:rPr>
        <w:t>1</w:t>
      </w:r>
      <w:r w:rsidR="00EA757D">
        <w:rPr>
          <w:rFonts w:ascii="Times New Roman" w:hAnsi="Times New Roman" w:cs="Times New Roman"/>
          <w:sz w:val="28"/>
          <w:szCs w:val="28"/>
        </w:rPr>
        <w:t>5</w:t>
      </w:r>
      <w:r w:rsidRPr="009308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1"/>
        <w:gridCol w:w="3686"/>
        <w:gridCol w:w="2410"/>
        <w:gridCol w:w="1559"/>
      </w:tblGrid>
      <w:tr w:rsidR="009308BD" w:rsidRPr="00134D30" w:rsidTr="00134D3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муниципальной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9308BD" w:rsidRPr="00134D30" w:rsidRDefault="009308B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расходов, предусмотренных муниципальной  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0" w:rsidRPr="00134D30" w:rsidRDefault="009308B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9308BD" w:rsidRPr="00134D30" w:rsidRDefault="009308B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308BD" w:rsidRPr="00134D30" w:rsidTr="00134D3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8BD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EA757D" w:rsidRPr="00134D30" w:rsidTr="00134D3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EA757D" w:rsidRPr="00134D30" w:rsidTr="00134D3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EA757D" w:rsidRPr="00134D30" w:rsidTr="00134D3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EA757D" w:rsidRPr="00134D30" w:rsidTr="00134D3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EA757D" w:rsidRPr="00134D30" w:rsidTr="00134D3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EA757D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участков под объектами муниципального имущ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сти муниципального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A757D" w:rsidRPr="00134D30" w:rsidTr="00134D30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6B4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EA757D" w:rsidRPr="00134D30" w:rsidTr="00134D30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57D" w:rsidRPr="00134D30" w:rsidTr="00134D30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34D30" w:rsidRDefault="00EA757D" w:rsidP="00454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08BD" w:rsidRDefault="009308BD" w:rsidP="00930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A757D"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392" w:type="dxa"/>
        <w:tblLook w:val="04A0"/>
      </w:tblPr>
      <w:tblGrid>
        <w:gridCol w:w="5245"/>
        <w:gridCol w:w="4110"/>
        <w:gridCol w:w="3119"/>
        <w:gridCol w:w="2034"/>
        <w:gridCol w:w="659"/>
      </w:tblGrid>
      <w:tr w:rsidR="00134D30" w:rsidRPr="001B0FF1" w:rsidTr="009A7E11">
        <w:trPr>
          <w:gridAfter w:val="1"/>
          <w:wAfter w:w="659" w:type="dxa"/>
          <w:trHeight w:val="1235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30" w:rsidRDefault="00134D30" w:rsidP="0013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возникновении экономии бюджетных ассигнований на реализацию основного мероприятия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>муниципальной про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201</w:t>
            </w:r>
            <w:r w:rsidR="00EA757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 </w:t>
            </w:r>
          </w:p>
          <w:p w:rsidR="00134D30" w:rsidRPr="001B0FF1" w:rsidRDefault="00134D30" w:rsidP="0013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имуществом»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D30" w:rsidRPr="001B0FF1" w:rsidTr="009A7E11">
        <w:trPr>
          <w:trHeight w:val="64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экономии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134D30" w:rsidRPr="001B0FF1" w:rsidTr="00EA757D">
        <w:trPr>
          <w:trHeight w:val="133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в результ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те проведенных ко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курсных процедур</w:t>
            </w:r>
          </w:p>
        </w:tc>
      </w:tr>
      <w:tr w:rsidR="00134D30" w:rsidRPr="001B0FF1" w:rsidTr="009A7E11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883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88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EA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757D" w:rsidRDefault="00EA757D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A757D"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608" w:type="dxa"/>
        <w:tblInd w:w="93" w:type="dxa"/>
        <w:tblLook w:val="04A0"/>
      </w:tblPr>
      <w:tblGrid>
        <w:gridCol w:w="3843"/>
        <w:gridCol w:w="2833"/>
        <w:gridCol w:w="3971"/>
        <w:gridCol w:w="4961"/>
      </w:tblGrid>
      <w:tr w:rsidR="00883487" w:rsidRPr="001B0FF1" w:rsidTr="009A7E11">
        <w:trPr>
          <w:trHeight w:val="1699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87" w:rsidRPr="001B0FF1" w:rsidRDefault="00883487" w:rsidP="0045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83487" w:rsidRPr="009A7E11" w:rsidRDefault="00883487" w:rsidP="00EA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имуществом»</w:t>
            </w:r>
            <w:r w:rsidR="009A7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A7E11"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</w:t>
            </w:r>
            <w:r w:rsidR="00EA75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</w:tr>
      <w:tr w:rsidR="00883487" w:rsidRPr="001B0FF1" w:rsidTr="00024133">
        <w:trPr>
          <w:trHeight w:val="10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основного мер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приятия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мы (по инвестиционным расходам -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Перераспределение бюджетных ассигнований между основн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ми мероприятиями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883487" w:rsidRPr="001B0FF1" w:rsidTr="00024133">
        <w:trPr>
          <w:trHeight w:val="10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A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83487" w:rsidRPr="00134D30" w:rsidRDefault="00883487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3487" w:rsidRPr="00134D30" w:rsidSect="00933657">
      <w:pgSz w:w="16838" w:h="11906" w:orient="landscape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35EB6"/>
    <w:rsid w:val="000610C4"/>
    <w:rsid w:val="00134D30"/>
    <w:rsid w:val="00200255"/>
    <w:rsid w:val="002451C2"/>
    <w:rsid w:val="0025128B"/>
    <w:rsid w:val="0027095F"/>
    <w:rsid w:val="00303B42"/>
    <w:rsid w:val="003223EE"/>
    <w:rsid w:val="003418F5"/>
    <w:rsid w:val="00403B29"/>
    <w:rsid w:val="00454E98"/>
    <w:rsid w:val="004B52FF"/>
    <w:rsid w:val="004E14BC"/>
    <w:rsid w:val="0051797D"/>
    <w:rsid w:val="00531289"/>
    <w:rsid w:val="00552CAF"/>
    <w:rsid w:val="0056573A"/>
    <w:rsid w:val="005B1B56"/>
    <w:rsid w:val="005B7489"/>
    <w:rsid w:val="006368F8"/>
    <w:rsid w:val="00642E35"/>
    <w:rsid w:val="00683965"/>
    <w:rsid w:val="006A2A86"/>
    <w:rsid w:val="006B2AA8"/>
    <w:rsid w:val="00732B4D"/>
    <w:rsid w:val="0079491F"/>
    <w:rsid w:val="007966A1"/>
    <w:rsid w:val="007B2522"/>
    <w:rsid w:val="007C7587"/>
    <w:rsid w:val="007D70E9"/>
    <w:rsid w:val="00856266"/>
    <w:rsid w:val="00883487"/>
    <w:rsid w:val="008B179A"/>
    <w:rsid w:val="008C7F0A"/>
    <w:rsid w:val="008E542F"/>
    <w:rsid w:val="009308BD"/>
    <w:rsid w:val="00933657"/>
    <w:rsid w:val="00937E72"/>
    <w:rsid w:val="00950DB0"/>
    <w:rsid w:val="0098339E"/>
    <w:rsid w:val="009A7E11"/>
    <w:rsid w:val="009C2A78"/>
    <w:rsid w:val="009D653B"/>
    <w:rsid w:val="009E289F"/>
    <w:rsid w:val="00AA69C0"/>
    <w:rsid w:val="00B13053"/>
    <w:rsid w:val="00B16BC4"/>
    <w:rsid w:val="00B6201A"/>
    <w:rsid w:val="00B8765E"/>
    <w:rsid w:val="00B932B4"/>
    <w:rsid w:val="00C0478A"/>
    <w:rsid w:val="00C5433D"/>
    <w:rsid w:val="00C57180"/>
    <w:rsid w:val="00C62111"/>
    <w:rsid w:val="00C71202"/>
    <w:rsid w:val="00C77CCD"/>
    <w:rsid w:val="00C8247F"/>
    <w:rsid w:val="00CB58CC"/>
    <w:rsid w:val="00CF6600"/>
    <w:rsid w:val="00D001C8"/>
    <w:rsid w:val="00D17B1B"/>
    <w:rsid w:val="00D17C07"/>
    <w:rsid w:val="00D94D62"/>
    <w:rsid w:val="00DB2A28"/>
    <w:rsid w:val="00E53629"/>
    <w:rsid w:val="00E57425"/>
    <w:rsid w:val="00EA757D"/>
    <w:rsid w:val="00EB66EC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D65E-A255-4773-81AD-F5DF076E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17</cp:revision>
  <cp:lastPrinted>2016-04-29T12:10:00Z</cp:lastPrinted>
  <dcterms:created xsi:type="dcterms:W3CDTF">2015-03-17T05:31:00Z</dcterms:created>
  <dcterms:modified xsi:type="dcterms:W3CDTF">2016-04-29T12:12:00Z</dcterms:modified>
</cp:coreProperties>
</file>