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EA" w:rsidRPr="002211E3" w:rsidRDefault="00AA7DEA" w:rsidP="00AA7DEA">
      <w:pPr>
        <w:keepNext/>
        <w:jc w:val="center"/>
        <w:outlineLvl w:val="2"/>
        <w:rPr>
          <w:b/>
          <w:bCs/>
          <w:sz w:val="28"/>
          <w:szCs w:val="28"/>
        </w:rPr>
      </w:pPr>
      <w:r w:rsidRPr="002211E3">
        <w:rPr>
          <w:b/>
          <w:bCs/>
          <w:sz w:val="28"/>
          <w:szCs w:val="28"/>
        </w:rPr>
        <w:t xml:space="preserve">АДМИНИСТРАЦИЯ </w:t>
      </w:r>
    </w:p>
    <w:p w:rsidR="00AA7DEA" w:rsidRPr="002211E3" w:rsidRDefault="00AA7DEA" w:rsidP="00AA7DEA">
      <w:pPr>
        <w:keepNext/>
        <w:jc w:val="center"/>
        <w:outlineLvl w:val="2"/>
        <w:rPr>
          <w:b/>
          <w:bCs/>
          <w:sz w:val="28"/>
          <w:szCs w:val="28"/>
        </w:rPr>
      </w:pPr>
      <w:r w:rsidRPr="002211E3">
        <w:rPr>
          <w:b/>
          <w:bCs/>
          <w:sz w:val="28"/>
          <w:szCs w:val="28"/>
        </w:rPr>
        <w:t>ВЕРБОВОЛОГОВСКОГО СЕЛЬСКОГО ПОСЕЛЕНИЯ</w:t>
      </w:r>
    </w:p>
    <w:p w:rsidR="00AA7DEA" w:rsidRDefault="00AA7DEA" w:rsidP="00AA7DE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A7DEA" w:rsidRPr="002211E3" w:rsidRDefault="00AA7DEA" w:rsidP="00AA7DEA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A7DEA" w:rsidRPr="00195B09" w:rsidRDefault="00AA7DEA" w:rsidP="00AA7DEA">
      <w:pPr>
        <w:rPr>
          <w:sz w:val="28"/>
        </w:rPr>
      </w:pPr>
    </w:p>
    <w:p w:rsidR="00AA7DEA" w:rsidRPr="00195B09" w:rsidRDefault="00AA7DEA" w:rsidP="00AA7DEA">
      <w:pPr>
        <w:rPr>
          <w:sz w:val="28"/>
        </w:rPr>
      </w:pPr>
    </w:p>
    <w:p w:rsidR="00AA7DEA" w:rsidRPr="00195B09" w:rsidRDefault="00AA7DEA" w:rsidP="00AA7DEA">
      <w:pPr>
        <w:rPr>
          <w:sz w:val="28"/>
        </w:rPr>
      </w:pPr>
      <w:r w:rsidRPr="002211E3">
        <w:rPr>
          <w:sz w:val="28"/>
        </w:rPr>
        <w:t xml:space="preserve">от  </w:t>
      </w:r>
      <w:r w:rsidR="006F1A05">
        <w:rPr>
          <w:sz w:val="28"/>
        </w:rPr>
        <w:t>30</w:t>
      </w:r>
      <w:r>
        <w:rPr>
          <w:sz w:val="28"/>
        </w:rPr>
        <w:t>.</w:t>
      </w:r>
      <w:r w:rsidR="006F1A05">
        <w:rPr>
          <w:sz w:val="28"/>
        </w:rPr>
        <w:t>12</w:t>
      </w:r>
      <w:r w:rsidR="00D75A5A">
        <w:rPr>
          <w:sz w:val="28"/>
        </w:rPr>
        <w:t>.</w:t>
      </w:r>
      <w:r w:rsidR="006F1A05">
        <w:rPr>
          <w:sz w:val="28"/>
        </w:rPr>
        <w:t>2020</w:t>
      </w:r>
      <w:r w:rsidRPr="002211E3">
        <w:rPr>
          <w:sz w:val="28"/>
        </w:rPr>
        <w:t xml:space="preserve">  г.                                                                                            №</w:t>
      </w:r>
      <w:r w:rsidR="006F1A05">
        <w:rPr>
          <w:sz w:val="28"/>
        </w:rPr>
        <w:t>57</w:t>
      </w:r>
    </w:p>
    <w:p w:rsidR="00AA7DEA" w:rsidRPr="006701B2" w:rsidRDefault="00AA7DEA" w:rsidP="00AA7DEA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D647C1" w:rsidRDefault="00D647C1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постановление от 16.10.2018г. №90 </w:t>
      </w:r>
    </w:p>
    <w:p w:rsidR="00AA7DEA" w:rsidRDefault="00D647C1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«</w:t>
      </w:r>
      <w:r w:rsidR="00AA7DEA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Об утверждении Плана </w:t>
      </w:r>
    </w:p>
    <w:p w:rsidR="00AA7DEA" w:rsidRDefault="00AA7DEA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</w:p>
    <w:p w:rsidR="00AA7DEA" w:rsidRPr="006701B2" w:rsidRDefault="00AA7DEA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b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b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долга </w:t>
      </w:r>
      <w:proofErr w:type="spellStart"/>
      <w:r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b/>
          <w:kern w:val="2"/>
          <w:sz w:val="28"/>
          <w:szCs w:val="28"/>
          <w:lang w:eastAsia="en-US"/>
        </w:rPr>
        <w:t xml:space="preserve"> сел</w:t>
      </w:r>
      <w:r>
        <w:rPr>
          <w:rFonts w:eastAsia="Calibri"/>
          <w:b/>
          <w:kern w:val="2"/>
          <w:sz w:val="28"/>
          <w:szCs w:val="28"/>
          <w:lang w:eastAsia="en-US"/>
        </w:rPr>
        <w:t>ь</w:t>
      </w:r>
      <w:r>
        <w:rPr>
          <w:rFonts w:eastAsia="Calibri"/>
          <w:b/>
          <w:kern w:val="2"/>
          <w:sz w:val="28"/>
          <w:szCs w:val="28"/>
          <w:lang w:eastAsia="en-US"/>
        </w:rPr>
        <w:t>ского поселения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до 202</w:t>
      </w:r>
      <w:r w:rsidR="00D647C1">
        <w:rPr>
          <w:rFonts w:eastAsia="Calibri"/>
          <w:b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года</w:t>
      </w:r>
      <w:r w:rsidR="00D647C1">
        <w:rPr>
          <w:rFonts w:eastAsia="Calibri"/>
          <w:b/>
          <w:kern w:val="2"/>
          <w:sz w:val="28"/>
          <w:szCs w:val="28"/>
          <w:lang w:eastAsia="en-US"/>
        </w:rPr>
        <w:t>»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A7DEA" w:rsidRPr="006701B2" w:rsidRDefault="00AA7DEA" w:rsidP="00AA7DEA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7DEA" w:rsidRDefault="00AA7DEA" w:rsidP="00AA7DEA">
      <w:pPr>
        <w:pStyle w:val="1"/>
        <w:shd w:val="clear" w:color="auto" w:fill="auto"/>
        <w:spacing w:after="300" w:line="336" w:lineRule="exact"/>
        <w:ind w:left="42" w:right="20" w:firstLine="700"/>
        <w:jc w:val="both"/>
        <w:rPr>
          <w:rFonts w:cs="Arial Unicode MS"/>
        </w:rPr>
      </w:pPr>
      <w:r>
        <w:t xml:space="preserve">В целях исполнения Распоряжения Правительства Ростовской области от </w:t>
      </w:r>
      <w:r w:rsidR="006F1A05">
        <w:t>07.09.2020 г №</w:t>
      </w:r>
      <w:r w:rsidR="006F1A05" w:rsidRPr="007E05CE">
        <w:t>716</w:t>
      </w:r>
      <w:r w:rsidR="006F1A05">
        <w:t xml:space="preserve"> «О внесении изменений в распоряжение Правительства Ростовской области от</w:t>
      </w:r>
      <w:r w:rsidR="006F1A05" w:rsidRPr="008D7003">
        <w:t xml:space="preserve"> 21.09.2018 № 567</w:t>
      </w:r>
      <w:r>
        <w:t xml:space="preserve">, Администрация </w:t>
      </w:r>
      <w:proofErr w:type="spellStart"/>
      <w:r>
        <w:t>Вербовологовск</w:t>
      </w:r>
      <w:r>
        <w:t>о</w:t>
      </w:r>
      <w:r>
        <w:t>го</w:t>
      </w:r>
      <w:proofErr w:type="spellEnd"/>
      <w:r>
        <w:t xml:space="preserve"> сельского поселения </w:t>
      </w:r>
      <w:r w:rsidRPr="003231BE">
        <w:rPr>
          <w:b/>
          <w:bCs/>
        </w:rPr>
        <w:t>постановляет:</w:t>
      </w:r>
    </w:p>
    <w:p w:rsidR="00AA7DEA" w:rsidRDefault="00AA7DEA" w:rsidP="00D647C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 xml:space="preserve"> Внести в постановление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</w:t>
      </w:r>
      <w:r>
        <w:rPr>
          <w:rFonts w:eastAsia="Calibri"/>
          <w:kern w:val="2"/>
          <w:sz w:val="28"/>
          <w:szCs w:val="28"/>
          <w:lang w:eastAsia="en-US"/>
        </w:rPr>
        <w:t>о</w:t>
      </w:r>
      <w:r>
        <w:rPr>
          <w:rFonts w:eastAsia="Calibri"/>
          <w:kern w:val="2"/>
          <w:sz w:val="28"/>
          <w:szCs w:val="28"/>
          <w:lang w:eastAsia="en-US"/>
        </w:rPr>
        <w:t>го поселения от 16.10.2018г. №90 «Об у</w:t>
      </w:r>
      <w:r w:rsidRPr="006701B2">
        <w:rPr>
          <w:rFonts w:eastAsia="Calibri"/>
          <w:kern w:val="2"/>
          <w:sz w:val="28"/>
          <w:szCs w:val="28"/>
          <w:lang w:eastAsia="en-US"/>
        </w:rPr>
        <w:t>твер</w:t>
      </w:r>
      <w:r>
        <w:rPr>
          <w:rFonts w:eastAsia="Calibri"/>
          <w:kern w:val="2"/>
          <w:sz w:val="28"/>
          <w:szCs w:val="28"/>
          <w:lang w:eastAsia="en-US"/>
        </w:rPr>
        <w:t>ждении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План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 опт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D647C1"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>
        <w:rPr>
          <w:rFonts w:eastAsia="Calibri"/>
          <w:kern w:val="2"/>
          <w:sz w:val="28"/>
          <w:szCs w:val="28"/>
          <w:lang w:eastAsia="en-US"/>
        </w:rPr>
        <w:t>»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приложению. </w:t>
      </w:r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2. 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Настоящее </w:t>
      </w:r>
      <w:r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вступает в силу с </w:t>
      </w:r>
      <w:r w:rsidR="006F1A05">
        <w:rPr>
          <w:rFonts w:eastAsia="Calibri"/>
          <w:kern w:val="2"/>
          <w:sz w:val="28"/>
          <w:szCs w:val="28"/>
          <w:lang w:eastAsia="en-US"/>
        </w:rPr>
        <w:t>момента подписания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A7DEA" w:rsidRPr="006701B2" w:rsidRDefault="00AA7DEA" w:rsidP="00AA7DEA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3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6701B2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ис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возложить на</w:t>
      </w:r>
      <w:r>
        <w:rPr>
          <w:rFonts w:eastAsia="Calibri"/>
          <w:kern w:val="2"/>
          <w:sz w:val="28"/>
          <w:szCs w:val="28"/>
          <w:lang w:eastAsia="en-US"/>
        </w:rPr>
        <w:t xml:space="preserve"> начальника сектора экономики и финансов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AA7DEA" w:rsidRDefault="00AA7DEA" w:rsidP="00AA7DEA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7DEA" w:rsidRDefault="00AA7DEA" w:rsidP="00AA7DEA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F1A05" w:rsidRPr="006701B2" w:rsidRDefault="006F1A05" w:rsidP="00AA7DEA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7DEA" w:rsidRPr="006701B2" w:rsidRDefault="00AA7DEA" w:rsidP="00AA7DEA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AA7DEA" w:rsidRDefault="00AA7DEA" w:rsidP="00AA7DEA">
      <w:pPr>
        <w:autoSpaceDE w:val="0"/>
        <w:autoSpaceDN w:val="0"/>
        <w:adjustRightInd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sz w:val="28"/>
          <w:szCs w:val="28"/>
          <w:lang w:eastAsia="en-US"/>
        </w:rPr>
        <w:t>Вербовологовского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В.И.Картичев</w:t>
      </w:r>
      <w:proofErr w:type="spellEnd"/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ind w:left="426"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62802" w:rsidRDefault="00A61A19" w:rsidP="00AA7DEA">
      <w:pPr>
        <w:rPr>
          <w:sz w:val="28"/>
          <w:szCs w:val="28"/>
        </w:rPr>
      </w:pPr>
    </w:p>
    <w:p w:rsidR="00D647C1" w:rsidRDefault="00D647C1" w:rsidP="00AA7DEA">
      <w:pPr>
        <w:rPr>
          <w:sz w:val="28"/>
          <w:szCs w:val="28"/>
        </w:rPr>
      </w:pPr>
    </w:p>
    <w:p w:rsidR="006F1A05" w:rsidRDefault="006F1A05" w:rsidP="00D647C1">
      <w:pPr>
        <w:jc w:val="right"/>
        <w:rPr>
          <w:sz w:val="28"/>
          <w:szCs w:val="28"/>
        </w:rPr>
      </w:pPr>
    </w:p>
    <w:p w:rsidR="006F1A05" w:rsidRDefault="006F1A05" w:rsidP="00D647C1">
      <w:pPr>
        <w:jc w:val="right"/>
        <w:rPr>
          <w:sz w:val="28"/>
          <w:szCs w:val="28"/>
        </w:rPr>
      </w:pPr>
    </w:p>
    <w:p w:rsidR="006F1A05" w:rsidRDefault="006F1A05" w:rsidP="00D647C1">
      <w:pPr>
        <w:jc w:val="right"/>
        <w:rPr>
          <w:sz w:val="28"/>
          <w:szCs w:val="28"/>
        </w:rPr>
      </w:pPr>
    </w:p>
    <w:p w:rsidR="00A61A19" w:rsidRDefault="00A61A19" w:rsidP="00D647C1">
      <w:pPr>
        <w:jc w:val="right"/>
        <w:rPr>
          <w:sz w:val="28"/>
          <w:szCs w:val="28"/>
        </w:rPr>
      </w:pPr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47C1" w:rsidRDefault="00D647C1" w:rsidP="00D647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A19">
        <w:rPr>
          <w:sz w:val="28"/>
          <w:szCs w:val="28"/>
        </w:rPr>
        <w:t>30.12</w:t>
      </w:r>
      <w:r>
        <w:rPr>
          <w:sz w:val="28"/>
          <w:szCs w:val="28"/>
        </w:rPr>
        <w:t>.20</w:t>
      </w:r>
      <w:r w:rsidR="00A61A1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A61A19">
        <w:rPr>
          <w:sz w:val="28"/>
          <w:szCs w:val="28"/>
        </w:rPr>
        <w:t>57</w:t>
      </w:r>
    </w:p>
    <w:p w:rsidR="00D647C1" w:rsidRDefault="00D647C1" w:rsidP="00D647C1">
      <w:pPr>
        <w:jc w:val="right"/>
        <w:rPr>
          <w:sz w:val="28"/>
          <w:szCs w:val="28"/>
        </w:rPr>
      </w:pPr>
    </w:p>
    <w:p w:rsidR="00D647C1" w:rsidRPr="003C3EA7" w:rsidRDefault="00D647C1" w:rsidP="00D647C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D647C1" w:rsidRDefault="00D647C1" w:rsidP="00D6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16.10.2018г. №90 «</w:t>
      </w:r>
      <w:r w:rsidRPr="00561A09">
        <w:rPr>
          <w:sz w:val="28"/>
          <w:szCs w:val="28"/>
        </w:rPr>
        <w:t xml:space="preserve">Об утверждении Плана мероприятий по росту доходного потенциала </w:t>
      </w:r>
      <w:r>
        <w:rPr>
          <w:sz w:val="28"/>
          <w:szCs w:val="28"/>
        </w:rPr>
        <w:t xml:space="preserve"> </w:t>
      </w:r>
      <w:proofErr w:type="spellStart"/>
      <w:r w:rsidRPr="00561A09">
        <w:rPr>
          <w:sz w:val="28"/>
          <w:szCs w:val="28"/>
        </w:rPr>
        <w:t>Вербовологовского</w:t>
      </w:r>
      <w:proofErr w:type="spellEnd"/>
      <w:r w:rsidRPr="00561A09">
        <w:rPr>
          <w:sz w:val="28"/>
          <w:szCs w:val="28"/>
        </w:rPr>
        <w:t xml:space="preserve"> сельского поселения, оптимиз</w:t>
      </w:r>
      <w:r w:rsidRPr="00561A09">
        <w:rPr>
          <w:sz w:val="28"/>
          <w:szCs w:val="28"/>
        </w:rPr>
        <w:t>а</w:t>
      </w:r>
      <w:r w:rsidRPr="00561A09">
        <w:rPr>
          <w:sz w:val="28"/>
          <w:szCs w:val="28"/>
        </w:rPr>
        <w:t xml:space="preserve">ции расходов местного бюджета и сокращению муниципального долга </w:t>
      </w:r>
      <w:proofErr w:type="spellStart"/>
      <w:r w:rsidRPr="00561A09">
        <w:rPr>
          <w:sz w:val="28"/>
          <w:szCs w:val="28"/>
        </w:rPr>
        <w:t>Ве</w:t>
      </w:r>
      <w:r w:rsidRPr="00561A09">
        <w:rPr>
          <w:sz w:val="28"/>
          <w:szCs w:val="28"/>
        </w:rPr>
        <w:t>р</w:t>
      </w:r>
      <w:r w:rsidRPr="00561A09">
        <w:rPr>
          <w:sz w:val="28"/>
          <w:szCs w:val="28"/>
        </w:rPr>
        <w:t>бовологовского</w:t>
      </w:r>
      <w:proofErr w:type="spellEnd"/>
      <w:r w:rsidRPr="00561A09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561A0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D647C1" w:rsidRDefault="00D647C1" w:rsidP="00D647C1">
      <w:pPr>
        <w:jc w:val="center"/>
        <w:rPr>
          <w:sz w:val="28"/>
          <w:szCs w:val="28"/>
        </w:rPr>
      </w:pPr>
    </w:p>
    <w:p w:rsidR="00D647C1" w:rsidRDefault="00D647C1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6F1A05" w:rsidRPr="009B08E3">
        <w:rPr>
          <w:rFonts w:eastAsia="Calibri"/>
          <w:sz w:val="28"/>
          <w:szCs w:val="28"/>
          <w:lang w:eastAsia="en-US"/>
        </w:rPr>
        <w:t>Приложени</w:t>
      </w:r>
      <w:r w:rsidR="006F1A05">
        <w:rPr>
          <w:rFonts w:eastAsia="Calibri"/>
          <w:sz w:val="28"/>
          <w:szCs w:val="28"/>
          <w:lang w:eastAsia="en-US"/>
        </w:rPr>
        <w:t>я</w:t>
      </w:r>
      <w:r w:rsidR="006F1A05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6F1A05">
        <w:rPr>
          <w:rFonts w:eastAsia="Calibri"/>
          <w:sz w:val="28"/>
          <w:szCs w:val="28"/>
          <w:lang w:eastAsia="en-US"/>
        </w:rPr>
        <w:t xml:space="preserve"> 3</w:t>
      </w:r>
      <w:r w:rsidR="006F1A05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6F1A05" w:rsidRPr="00B93728">
        <w:rPr>
          <w:rFonts w:eastAsia="Calibri"/>
          <w:sz w:val="28"/>
          <w:szCs w:val="28"/>
          <w:lang w:eastAsia="en-US"/>
        </w:rPr>
        <w:t xml:space="preserve"> в </w:t>
      </w:r>
      <w:r w:rsidR="006F1A05">
        <w:rPr>
          <w:rFonts w:eastAsia="Calibri"/>
          <w:sz w:val="28"/>
          <w:szCs w:val="28"/>
          <w:lang w:eastAsia="en-US"/>
        </w:rPr>
        <w:t xml:space="preserve">новой </w:t>
      </w:r>
      <w:r w:rsidR="006F1A05" w:rsidRPr="00B93728">
        <w:rPr>
          <w:rFonts w:eastAsia="Calibri"/>
          <w:sz w:val="28"/>
          <w:szCs w:val="28"/>
          <w:lang w:eastAsia="en-US"/>
        </w:rPr>
        <w:t>редакции:</w:t>
      </w: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1A05" w:rsidRDefault="006F1A05" w:rsidP="006F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6F1A05" w:rsidSect="00D75A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1A19" w:rsidRDefault="00A61A19" w:rsidP="00A61A19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Приложение №3</w:t>
      </w:r>
    </w:p>
    <w:p w:rsidR="006F1A05" w:rsidRPr="006701B2" w:rsidRDefault="006F1A05" w:rsidP="006F1A0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6F1A05" w:rsidRDefault="006F1A05" w:rsidP="006F1A0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по </w:t>
      </w:r>
      <w:r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лану мероприятий по росту доходного потенциала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F1A05" w:rsidRPr="006701B2" w:rsidRDefault="006F1A05" w:rsidP="006F1A0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муниципального долга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</w:t>
      </w: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Pr="006701B2">
        <w:rPr>
          <w:rFonts w:eastAsia="Calibri"/>
          <w:kern w:val="2"/>
          <w:sz w:val="28"/>
          <w:szCs w:val="28"/>
          <w:lang w:eastAsia="en-US"/>
        </w:rPr>
        <w:t>да</w:t>
      </w:r>
    </w:p>
    <w:p w:rsidR="006F1A05" w:rsidRPr="006701B2" w:rsidRDefault="006F1A05" w:rsidP="006F1A05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pPr w:leftFromText="180" w:rightFromText="180" w:vertAnchor="text" w:tblpX="165" w:tblpY="1"/>
        <w:tblOverlap w:val="never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3"/>
        <w:gridCol w:w="1069"/>
        <w:gridCol w:w="1091"/>
        <w:gridCol w:w="874"/>
        <w:gridCol w:w="673"/>
        <w:gridCol w:w="1103"/>
        <w:gridCol w:w="713"/>
        <w:gridCol w:w="574"/>
        <w:gridCol w:w="1380"/>
        <w:gridCol w:w="746"/>
        <w:gridCol w:w="619"/>
        <w:gridCol w:w="1337"/>
        <w:gridCol w:w="857"/>
        <w:gridCol w:w="597"/>
        <w:gridCol w:w="1337"/>
        <w:gridCol w:w="735"/>
      </w:tblGrid>
      <w:tr w:rsidR="00267D52" w:rsidRPr="00E35383" w:rsidTr="00267D52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нование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венный 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267D52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74" w:type="pct"/>
            <w:gridSpan w:val="12"/>
            <w:vMerge w:val="restar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267D52" w:rsidRPr="00E35383" w:rsidTr="00267D52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gridSpan w:val="12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</w:tr>
      <w:tr w:rsidR="00267D52" w:rsidRPr="00E35383" w:rsidTr="00267D52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55" w:type="pct"/>
            <w:gridSpan w:val="3"/>
            <w:shd w:val="clear" w:color="auto" w:fill="auto"/>
            <w:hideMark/>
          </w:tcPr>
          <w:p w:rsidR="00267D52" w:rsidRPr="00882443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5" w:type="pct"/>
            <w:gridSpan w:val="3"/>
            <w:shd w:val="clear" w:color="auto" w:fill="auto"/>
            <w:hideMark/>
          </w:tcPr>
          <w:p w:rsidR="00267D52" w:rsidRPr="00882443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4" w:type="pct"/>
            <w:gridSpan w:val="3"/>
            <w:shd w:val="clear" w:color="auto" w:fill="auto"/>
            <w:hideMark/>
          </w:tcPr>
          <w:p w:rsidR="00267D52" w:rsidRPr="00882443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267D52" w:rsidRPr="00E35383" w:rsidTr="00267D52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67D52" w:rsidRPr="009021D4" w:rsidRDefault="00267D52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267D52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Pr="009021D4">
              <w:rPr>
                <w:color w:val="000000"/>
                <w:sz w:val="24"/>
                <w:szCs w:val="24"/>
              </w:rPr>
              <w:t>исполн</w:t>
            </w:r>
            <w:r w:rsidRPr="009021D4">
              <w:rPr>
                <w:color w:val="000000"/>
                <w:sz w:val="24"/>
                <w:szCs w:val="24"/>
              </w:rPr>
              <w:t>е</w:t>
            </w:r>
            <w:r w:rsidRPr="009021D4">
              <w:rPr>
                <w:color w:val="000000"/>
                <w:sz w:val="24"/>
                <w:szCs w:val="24"/>
              </w:rPr>
              <w:t xml:space="preserve">ния  </w:t>
            </w:r>
          </w:p>
          <w:p w:rsidR="00267D52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267D52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</w:t>
            </w:r>
            <w:r w:rsidRPr="009021D4">
              <w:rPr>
                <w:color w:val="000000"/>
                <w:sz w:val="24"/>
                <w:szCs w:val="24"/>
              </w:rPr>
              <w:t>о</w:t>
            </w:r>
            <w:r w:rsidRPr="009021D4">
              <w:rPr>
                <w:color w:val="000000"/>
                <w:sz w:val="24"/>
                <w:szCs w:val="24"/>
              </w:rPr>
              <w:t>вый период 2022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4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267D52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</w:t>
            </w:r>
            <w:r w:rsidRPr="009021D4">
              <w:rPr>
                <w:color w:val="000000"/>
                <w:sz w:val="24"/>
                <w:szCs w:val="24"/>
              </w:rPr>
              <w:t>о</w:t>
            </w:r>
            <w:r w:rsidRPr="009021D4">
              <w:rPr>
                <w:color w:val="000000"/>
                <w:sz w:val="24"/>
                <w:szCs w:val="24"/>
              </w:rPr>
              <w:t>вый период 2022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</w:t>
            </w:r>
            <w:r w:rsidRPr="009021D4">
              <w:rPr>
                <w:color w:val="000000"/>
                <w:sz w:val="24"/>
                <w:szCs w:val="24"/>
              </w:rPr>
              <w:t>о</w:t>
            </w:r>
            <w:r w:rsidRPr="009021D4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03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267D52" w:rsidRPr="009021D4" w:rsidRDefault="00267D52" w:rsidP="00267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267D52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</w:t>
            </w:r>
            <w:r w:rsidRPr="009021D4">
              <w:rPr>
                <w:color w:val="000000"/>
                <w:sz w:val="24"/>
                <w:szCs w:val="24"/>
              </w:rPr>
              <w:t>о</w:t>
            </w:r>
            <w:r w:rsidRPr="009021D4">
              <w:rPr>
                <w:color w:val="000000"/>
                <w:sz w:val="24"/>
                <w:szCs w:val="24"/>
              </w:rPr>
              <w:t>вый период 2022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</w:t>
            </w:r>
            <w:r w:rsidRPr="009021D4">
              <w:rPr>
                <w:color w:val="000000"/>
                <w:sz w:val="24"/>
                <w:szCs w:val="24"/>
              </w:rPr>
              <w:t>о</w:t>
            </w:r>
            <w:r w:rsidRPr="009021D4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0" w:type="pct"/>
            <w:shd w:val="clear" w:color="auto" w:fill="auto"/>
            <w:hideMark/>
          </w:tcPr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  <w:p w:rsidR="00267D52" w:rsidRPr="009021D4" w:rsidRDefault="00267D52" w:rsidP="00267D52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D52" w:rsidRPr="00E35383" w:rsidTr="00267D52">
        <w:trPr>
          <w:trHeight w:val="363"/>
        </w:trPr>
        <w:tc>
          <w:tcPr>
            <w:tcW w:w="153" w:type="pct"/>
            <w:vAlign w:val="center"/>
            <w:hideMark/>
          </w:tcPr>
          <w:p w:rsidR="00267D52" w:rsidRPr="009021D4" w:rsidRDefault="00A61A19" w:rsidP="00267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  <w:hideMark/>
          </w:tcPr>
          <w:p w:rsidR="00267D52" w:rsidRPr="009021D4" w:rsidRDefault="00A61A19" w:rsidP="00267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  <w:hideMark/>
          </w:tcPr>
          <w:p w:rsidR="00267D52" w:rsidRPr="009021D4" w:rsidRDefault="00A61A19" w:rsidP="00267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vAlign w:val="center"/>
            <w:hideMark/>
          </w:tcPr>
          <w:p w:rsidR="00267D52" w:rsidRPr="009021D4" w:rsidRDefault="00A61A19" w:rsidP="00267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auto"/>
            <w:hideMark/>
          </w:tcPr>
          <w:p w:rsidR="00267D52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267D52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hideMark/>
          </w:tcPr>
          <w:p w:rsidR="00267D52" w:rsidRPr="00A61A19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" w:type="pct"/>
            <w:shd w:val="clear" w:color="auto" w:fill="auto"/>
            <w:hideMark/>
          </w:tcPr>
          <w:p w:rsidR="00267D52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  <w:shd w:val="clear" w:color="auto" w:fill="auto"/>
            <w:hideMark/>
          </w:tcPr>
          <w:p w:rsidR="00267D52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A61A19" w:rsidRPr="00E35383" w:rsidTr="00267D52">
        <w:trPr>
          <w:trHeight w:val="363"/>
        </w:trPr>
        <w:tc>
          <w:tcPr>
            <w:tcW w:w="153" w:type="pct"/>
            <w:vAlign w:val="center"/>
            <w:hideMark/>
          </w:tcPr>
          <w:p w:rsidR="00A61A19" w:rsidRPr="009021D4" w:rsidRDefault="00A61A19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  <w:hideMark/>
          </w:tcPr>
          <w:p w:rsidR="00A61A19" w:rsidRPr="009021D4" w:rsidRDefault="00A61A19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  <w:hideMark/>
          </w:tcPr>
          <w:p w:rsidR="00A61A19" w:rsidRPr="009021D4" w:rsidRDefault="00A61A19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  <w:hideMark/>
          </w:tcPr>
          <w:p w:rsidR="00A61A19" w:rsidRPr="009021D4" w:rsidRDefault="00A61A19" w:rsidP="00267D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A61A19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A61A19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A61A19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61A19" w:rsidRPr="009021D4" w:rsidRDefault="00A61A19" w:rsidP="00267D5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1A05" w:rsidRPr="006701B2" w:rsidRDefault="006F1A05" w:rsidP="006F1A05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67D52" w:rsidRPr="00A61A19" w:rsidRDefault="00267D52" w:rsidP="00267D52">
      <w:pPr>
        <w:pStyle w:val="a4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8"/>
        </w:rPr>
        <w:t xml:space="preserve">*    </w:t>
      </w:r>
      <w:r w:rsidRPr="00A61A19">
        <w:rPr>
          <w:sz w:val="24"/>
          <w:szCs w:val="24"/>
        </w:rPr>
        <w:t>Заполняется в соответствии с приложением №</w:t>
      </w:r>
      <w:r w:rsidRPr="00A61A19">
        <w:rPr>
          <w:sz w:val="24"/>
          <w:szCs w:val="24"/>
          <w:lang w:val="en-US"/>
        </w:rPr>
        <w:t> </w:t>
      </w:r>
      <w:r w:rsidRPr="00A61A19">
        <w:rPr>
          <w:sz w:val="24"/>
          <w:szCs w:val="24"/>
        </w:rPr>
        <w:t>1.</w:t>
      </w:r>
    </w:p>
    <w:p w:rsidR="006F1A05" w:rsidRPr="00A61A19" w:rsidRDefault="00267D52" w:rsidP="00267D52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61A19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</w:t>
      </w:r>
      <w:r w:rsidRPr="00A61A19">
        <w:rPr>
          <w:sz w:val="24"/>
          <w:szCs w:val="24"/>
        </w:rPr>
        <w:t>о</w:t>
      </w:r>
      <w:r w:rsidRPr="00A61A19">
        <w:rPr>
          <w:sz w:val="24"/>
          <w:szCs w:val="24"/>
        </w:rPr>
        <w:t>казателей графы 12 от показателей графы 11 и показателей графы 15 от показателей графы 14.»</w:t>
      </w:r>
    </w:p>
    <w:p w:rsidR="006F1A05" w:rsidRDefault="006F1A05" w:rsidP="006F1A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F1A05" w:rsidRDefault="006F1A05" w:rsidP="006F1A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F1A05" w:rsidRDefault="00267D52" w:rsidP="00267D52">
      <w:pPr>
        <w:tabs>
          <w:tab w:val="left" w:pos="9120"/>
        </w:tabs>
        <w:rPr>
          <w:sz w:val="28"/>
          <w:szCs w:val="28"/>
        </w:rPr>
        <w:sectPr w:rsidR="006F1A05" w:rsidSect="006F1A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Администрации</w:t>
      </w:r>
    </w:p>
    <w:p w:rsidR="00D647C1" w:rsidRPr="00AA7DEA" w:rsidRDefault="00D647C1" w:rsidP="00AA7DEA">
      <w:pPr>
        <w:rPr>
          <w:sz w:val="28"/>
          <w:szCs w:val="28"/>
        </w:rPr>
      </w:pPr>
    </w:p>
    <w:sectPr w:rsidR="00D647C1" w:rsidRPr="00AA7DEA" w:rsidSect="00D75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A7DEA"/>
    <w:rsid w:val="002238C4"/>
    <w:rsid w:val="00267D52"/>
    <w:rsid w:val="0053447D"/>
    <w:rsid w:val="006F1A05"/>
    <w:rsid w:val="0087084C"/>
    <w:rsid w:val="00A141CA"/>
    <w:rsid w:val="00A61A19"/>
    <w:rsid w:val="00AA7DEA"/>
    <w:rsid w:val="00C8531F"/>
    <w:rsid w:val="00CD0367"/>
    <w:rsid w:val="00D4004A"/>
    <w:rsid w:val="00D647C1"/>
    <w:rsid w:val="00D75A5A"/>
    <w:rsid w:val="00E07F7A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AA7D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A7DEA"/>
    <w:pPr>
      <w:shd w:val="clear" w:color="auto" w:fill="FFFFFF"/>
      <w:spacing w:line="643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D647C1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qFormat/>
    <w:rsid w:val="00267D52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4</cp:revision>
  <cp:lastPrinted>2021-02-19T05:38:00Z</cp:lastPrinted>
  <dcterms:created xsi:type="dcterms:W3CDTF">2019-08-05T08:40:00Z</dcterms:created>
  <dcterms:modified xsi:type="dcterms:W3CDTF">2021-02-19T05:38:00Z</dcterms:modified>
</cp:coreProperties>
</file>