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3C" w:rsidRPr="00AC74CB" w:rsidRDefault="00C2433C" w:rsidP="00C243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AC74CB">
        <w:rPr>
          <w:rFonts w:ascii="Times New Roman" w:hAnsi="Times New Roman" w:cs="Times New Roman"/>
          <w:b/>
          <w:sz w:val="28"/>
          <w:szCs w:val="28"/>
        </w:rPr>
        <w:br/>
        <w:t xml:space="preserve"> ВЕРБОВОЛОГОВСКОГО СЕЛЬСКОГО ПОСЕЛЕНИЯ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C2433C" w:rsidRPr="00AC74CB" w:rsidRDefault="00C2433C" w:rsidP="00C24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№</w:t>
      </w:r>
      <w:r w:rsidR="000741A3">
        <w:rPr>
          <w:rFonts w:ascii="Times New Roman" w:hAnsi="Times New Roman" w:cs="Times New Roman"/>
          <w:sz w:val="28"/>
          <w:szCs w:val="28"/>
        </w:rPr>
        <w:t>51</w:t>
      </w:r>
      <w:r w:rsidRPr="00AC74CB">
        <w:rPr>
          <w:rFonts w:ascii="Times New Roman" w:hAnsi="Times New Roman" w:cs="Times New Roman"/>
          <w:sz w:val="28"/>
          <w:szCs w:val="28"/>
        </w:rPr>
        <w:t>(А)</w:t>
      </w:r>
    </w:p>
    <w:p w:rsidR="00C2433C" w:rsidRPr="00AC74CB" w:rsidRDefault="00C2433C" w:rsidP="00C2433C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>«</w:t>
      </w:r>
      <w:r w:rsidR="003D3361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A953D9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» </w:t>
      </w:r>
      <w:r w:rsidR="00A953D9">
        <w:rPr>
          <w:rFonts w:ascii="Times New Roman" w:hAnsi="Times New Roman" w:cs="Times New Roman"/>
          <w:sz w:val="28"/>
          <w:szCs w:val="28"/>
        </w:rPr>
        <w:t>октября</w:t>
      </w:r>
      <w:r w:rsidRPr="00AC74CB">
        <w:rPr>
          <w:rFonts w:ascii="Times New Roman" w:hAnsi="Times New Roman" w:cs="Times New Roman"/>
          <w:sz w:val="28"/>
          <w:szCs w:val="28"/>
        </w:rPr>
        <w:t xml:space="preserve"> 20</w:t>
      </w:r>
      <w:r w:rsidR="00BF186E">
        <w:rPr>
          <w:rFonts w:ascii="Times New Roman" w:hAnsi="Times New Roman" w:cs="Times New Roman"/>
          <w:sz w:val="28"/>
          <w:szCs w:val="28"/>
        </w:rPr>
        <w:t>2</w:t>
      </w:r>
      <w:r w:rsidR="00AB52D5">
        <w:rPr>
          <w:rFonts w:ascii="Times New Roman" w:hAnsi="Times New Roman" w:cs="Times New Roman"/>
          <w:sz w:val="28"/>
          <w:szCs w:val="28"/>
        </w:rPr>
        <w:t>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х.  Вербовый Лог</w:t>
      </w:r>
    </w:p>
    <w:p w:rsidR="00083FE1" w:rsidRPr="00AC74CB" w:rsidRDefault="00083FE1" w:rsidP="00CE55FC">
      <w:pPr>
        <w:widowControl w:val="0"/>
        <w:autoSpaceDE w:val="0"/>
        <w:autoSpaceDN w:val="0"/>
        <w:adjustRightInd w:val="0"/>
        <w:spacing w:after="0" w:line="240" w:lineRule="auto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 xml:space="preserve">Об утверждении отчетов об исполнении </w:t>
      </w:r>
      <w:r w:rsidR="002B00E8" w:rsidRPr="00AC74CB">
        <w:rPr>
          <w:bCs w:val="0"/>
          <w:sz w:val="28"/>
          <w:szCs w:val="28"/>
        </w:rPr>
        <w:t xml:space="preserve">плана реализации </w:t>
      </w:r>
    </w:p>
    <w:p w:rsidR="002B00E8" w:rsidRPr="00AC74CB" w:rsidRDefault="00083FE1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 w:rsidRPr="00AC74CB">
        <w:rPr>
          <w:bCs w:val="0"/>
          <w:sz w:val="28"/>
          <w:szCs w:val="28"/>
        </w:rPr>
        <w:t>муниципальных программ</w:t>
      </w:r>
      <w:r w:rsidR="002B00E8" w:rsidRPr="00AC74CB">
        <w:rPr>
          <w:bCs w:val="0"/>
          <w:sz w:val="28"/>
          <w:szCs w:val="28"/>
        </w:rPr>
        <w:t xml:space="preserve"> Вербовологовского сельского поселения </w:t>
      </w:r>
    </w:p>
    <w:p w:rsidR="00083FE1" w:rsidRPr="00AC74CB" w:rsidRDefault="00540197" w:rsidP="00CE55FC">
      <w:pPr>
        <w:pStyle w:val="21"/>
        <w:shd w:val="clear" w:color="auto" w:fill="auto"/>
        <w:spacing w:before="0" w:after="0"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за </w:t>
      </w:r>
      <w:r w:rsidR="00D55F64">
        <w:rPr>
          <w:bCs w:val="0"/>
          <w:sz w:val="28"/>
          <w:szCs w:val="28"/>
        </w:rPr>
        <w:t>9 месяцев</w:t>
      </w:r>
      <w:r>
        <w:rPr>
          <w:bCs w:val="0"/>
          <w:sz w:val="28"/>
          <w:szCs w:val="28"/>
        </w:rPr>
        <w:t xml:space="preserve"> 2021 года  </w:t>
      </w:r>
      <w:r w:rsidR="00BF186E">
        <w:rPr>
          <w:bCs w:val="0"/>
          <w:sz w:val="28"/>
          <w:szCs w:val="28"/>
        </w:rPr>
        <w:t xml:space="preserve"> </w:t>
      </w:r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FE1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       В соответствии с постановлени</w:t>
      </w:r>
      <w:r w:rsidR="00171E76" w:rsidRPr="00AC74CB">
        <w:rPr>
          <w:rFonts w:ascii="Times New Roman" w:hAnsi="Times New Roman" w:cs="Times New Roman"/>
          <w:sz w:val="28"/>
          <w:szCs w:val="28"/>
        </w:rPr>
        <w:t>я</w:t>
      </w:r>
      <w:r w:rsidRPr="00AC74CB">
        <w:rPr>
          <w:rFonts w:ascii="Times New Roman" w:hAnsi="Times New Roman" w:cs="Times New Roman"/>
          <w:sz w:val="28"/>
          <w:szCs w:val="28"/>
        </w:rPr>
        <w:t>м</w:t>
      </w:r>
      <w:r w:rsidR="00171E76" w:rsidRPr="00AC74CB">
        <w:rPr>
          <w:rFonts w:ascii="Times New Roman" w:hAnsi="Times New Roman" w:cs="Times New Roman"/>
          <w:sz w:val="28"/>
          <w:szCs w:val="28"/>
        </w:rPr>
        <w:t>и</w:t>
      </w:r>
      <w:r w:rsidRPr="00AC74CB">
        <w:rPr>
          <w:rFonts w:ascii="Times New Roman" w:hAnsi="Times New Roman" w:cs="Times New Roman"/>
          <w:sz w:val="28"/>
          <w:szCs w:val="28"/>
        </w:rPr>
        <w:t xml:space="preserve"> администрации Вербовологовского сельского поселения </w:t>
      </w:r>
      <w:r w:rsidR="00171E76" w:rsidRPr="00AC74CB">
        <w:rPr>
          <w:rFonts w:ascii="Times New Roman" w:hAnsi="Times New Roman" w:cs="Times New Roman"/>
          <w:sz w:val="28"/>
          <w:szCs w:val="28"/>
        </w:rPr>
        <w:t>от 0</w:t>
      </w:r>
      <w:r w:rsidR="00832E3A" w:rsidRPr="00AC74CB">
        <w:rPr>
          <w:rFonts w:ascii="Times New Roman" w:hAnsi="Times New Roman" w:cs="Times New Roman"/>
          <w:sz w:val="28"/>
          <w:szCs w:val="28"/>
        </w:rPr>
        <w:t>9</w:t>
      </w:r>
      <w:r w:rsidR="00171E76" w:rsidRPr="00AC74CB">
        <w:rPr>
          <w:rFonts w:ascii="Times New Roman" w:hAnsi="Times New Roman" w:cs="Times New Roman"/>
          <w:sz w:val="28"/>
          <w:szCs w:val="28"/>
        </w:rPr>
        <w:t>.0</w:t>
      </w:r>
      <w:r w:rsidR="00832E3A" w:rsidRPr="00AC74CB">
        <w:rPr>
          <w:rFonts w:ascii="Times New Roman" w:hAnsi="Times New Roman" w:cs="Times New Roman"/>
          <w:sz w:val="28"/>
          <w:szCs w:val="28"/>
        </w:rPr>
        <w:t>2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.2018г. №5 «Об утверждении Порядка разработки, реализации и оценки эффективности муниципальных программ Вербовологовского сельского поселения» и </w:t>
      </w:r>
      <w:r w:rsidRPr="00AC74CB">
        <w:rPr>
          <w:rFonts w:ascii="Times New Roman" w:hAnsi="Times New Roman" w:cs="Times New Roman"/>
          <w:sz w:val="28"/>
          <w:szCs w:val="28"/>
        </w:rPr>
        <w:t>от 0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>.0</w:t>
      </w:r>
      <w:r w:rsidR="00171E76" w:rsidRPr="00AC74CB">
        <w:rPr>
          <w:rFonts w:ascii="Times New Roman" w:hAnsi="Times New Roman" w:cs="Times New Roman"/>
          <w:sz w:val="28"/>
          <w:szCs w:val="28"/>
        </w:rPr>
        <w:t>2</w:t>
      </w:r>
      <w:r w:rsidRPr="00AC74CB">
        <w:rPr>
          <w:rFonts w:ascii="Times New Roman" w:hAnsi="Times New Roman" w:cs="Times New Roman"/>
          <w:sz w:val="28"/>
          <w:szCs w:val="28"/>
        </w:rPr>
        <w:t>.201</w:t>
      </w:r>
      <w:r w:rsidR="00171E76" w:rsidRPr="00AC74CB">
        <w:rPr>
          <w:rFonts w:ascii="Times New Roman" w:hAnsi="Times New Roman" w:cs="Times New Roman"/>
          <w:sz w:val="28"/>
          <w:szCs w:val="28"/>
        </w:rPr>
        <w:t>8</w:t>
      </w:r>
      <w:r w:rsidRPr="00AC74CB">
        <w:rPr>
          <w:rFonts w:ascii="Times New Roman" w:hAnsi="Times New Roman" w:cs="Times New Roman"/>
          <w:sz w:val="28"/>
          <w:szCs w:val="28"/>
        </w:rPr>
        <w:t xml:space="preserve">г. № </w:t>
      </w:r>
      <w:r w:rsidR="00171E76" w:rsidRPr="00AC74CB">
        <w:rPr>
          <w:rFonts w:ascii="Times New Roman" w:hAnsi="Times New Roman" w:cs="Times New Roman"/>
          <w:sz w:val="28"/>
          <w:szCs w:val="28"/>
        </w:rPr>
        <w:t>6</w:t>
      </w:r>
      <w:r w:rsidRPr="00AC74CB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Вербовологовского сельского поселения»</w:t>
      </w:r>
      <w:r w:rsidR="00171E76" w:rsidRPr="00AC74CB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администрация Вербовологовского сельского поселения </w:t>
      </w:r>
      <w:r w:rsidRPr="00AC74C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71E76" w:rsidRPr="00AC74CB" w:rsidRDefault="00083FE1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1. Утвердить отчеты о выполнении плана реализации муниципальных программ Вербовологовского сельского поселения </w:t>
      </w:r>
      <w:r w:rsidR="00540197">
        <w:rPr>
          <w:rFonts w:ascii="Times New Roman" w:hAnsi="Times New Roman" w:cs="Times New Roman"/>
          <w:sz w:val="28"/>
          <w:szCs w:val="28"/>
        </w:rPr>
        <w:t xml:space="preserve">за </w:t>
      </w:r>
      <w:r w:rsidR="00D55F64">
        <w:rPr>
          <w:rFonts w:ascii="Times New Roman" w:hAnsi="Times New Roman" w:cs="Times New Roman"/>
          <w:sz w:val="28"/>
          <w:szCs w:val="28"/>
        </w:rPr>
        <w:t>9 месяцев</w:t>
      </w:r>
      <w:r w:rsidR="00540197">
        <w:rPr>
          <w:rFonts w:ascii="Times New Roman" w:hAnsi="Times New Roman" w:cs="Times New Roman"/>
          <w:sz w:val="28"/>
          <w:szCs w:val="28"/>
        </w:rPr>
        <w:t xml:space="preserve"> 2021 года  </w:t>
      </w:r>
      <w:r w:rsidR="00BF186E">
        <w:rPr>
          <w:rFonts w:ascii="Times New Roman" w:hAnsi="Times New Roman" w:cs="Times New Roman"/>
          <w:sz w:val="28"/>
          <w:szCs w:val="28"/>
        </w:rPr>
        <w:t xml:space="preserve"> </w:t>
      </w:r>
      <w:r w:rsidRPr="00AC74C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C2433C" w:rsidRPr="00AC74CB">
        <w:rPr>
          <w:rFonts w:ascii="Times New Roman" w:hAnsi="Times New Roman" w:cs="Times New Roman"/>
          <w:sz w:val="28"/>
          <w:szCs w:val="28"/>
        </w:rPr>
        <w:t xml:space="preserve"> №1</w:t>
      </w:r>
      <w:r w:rsidRPr="00AC74CB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832E3A" w:rsidRPr="00AC74CB" w:rsidRDefault="00832E3A" w:rsidP="00CE55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 2. Настоящее распоряжение подлежит обязательному размещению  на официальном сайте Администрации Вербовологовского сельского поселения</w:t>
      </w:r>
      <w:r w:rsidR="00C2433C" w:rsidRPr="00AC74CB">
        <w:rPr>
          <w:rFonts w:ascii="Times New Roman" w:hAnsi="Times New Roman" w:cs="Times New Roman"/>
          <w:sz w:val="28"/>
          <w:szCs w:val="28"/>
        </w:rPr>
        <w:t>.</w:t>
      </w:r>
    </w:p>
    <w:p w:rsidR="008C0E6C" w:rsidRPr="00AC74CB" w:rsidRDefault="00083FE1" w:rsidP="00832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  </w:t>
      </w:r>
      <w:r w:rsidR="00832E3A" w:rsidRPr="00AC74CB">
        <w:rPr>
          <w:rFonts w:ascii="Times New Roman" w:hAnsi="Times New Roman" w:cs="Times New Roman"/>
          <w:sz w:val="28"/>
          <w:szCs w:val="28"/>
        </w:rPr>
        <w:t xml:space="preserve"> 3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 w:rsidR="00D55F64">
        <w:rPr>
          <w:rFonts w:ascii="Times New Roman" w:hAnsi="Times New Roman" w:cs="Times New Roman"/>
          <w:sz w:val="28"/>
          <w:szCs w:val="28"/>
        </w:rPr>
        <w:t>распоряжения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71E76" w:rsidRPr="00AC74CB" w:rsidRDefault="00171E76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78B" w:rsidRPr="00AC74CB" w:rsidRDefault="0059678B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C2433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33C" w:rsidRPr="00AC74CB" w:rsidRDefault="00540197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C0E6C" w:rsidRPr="00AC74C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="00C11BDA" w:rsidRPr="00AC74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0E6C" w:rsidRPr="00AC74CB">
        <w:rPr>
          <w:rFonts w:ascii="Times New Roman" w:hAnsi="Times New Roman" w:cs="Times New Roman"/>
          <w:sz w:val="28"/>
          <w:szCs w:val="28"/>
        </w:rPr>
        <w:t xml:space="preserve"> Вербовологовского</w:t>
      </w:r>
      <w:proofErr w:type="gramEnd"/>
    </w:p>
    <w:p w:rsidR="008C0E6C" w:rsidRPr="00AC74CB" w:rsidRDefault="008C0E6C" w:rsidP="00CE5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4C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C11BDA" w:rsidRPr="00AC74C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AC74C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D55F64">
        <w:rPr>
          <w:rFonts w:ascii="Times New Roman" w:hAnsi="Times New Roman" w:cs="Times New Roman"/>
          <w:sz w:val="28"/>
          <w:szCs w:val="28"/>
        </w:rPr>
        <w:t>У.А.Домникова</w:t>
      </w:r>
      <w:proofErr w:type="spellEnd"/>
    </w:p>
    <w:p w:rsidR="00083FE1" w:rsidRPr="00AC74CB" w:rsidRDefault="00083FE1" w:rsidP="00CE5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3FE1" w:rsidRPr="00AC74CB" w:rsidSect="00C2433C">
          <w:pgSz w:w="11906" w:h="16838"/>
          <w:pgMar w:top="851" w:right="851" w:bottom="567" w:left="1701" w:header="709" w:footer="709" w:gutter="0"/>
          <w:cols w:space="708"/>
          <w:docGrid w:linePitch="360"/>
        </w:sectPr>
      </w:pPr>
    </w:p>
    <w:p w:rsidR="00CE6B10" w:rsidRPr="00AC74CB" w:rsidRDefault="00B762F4" w:rsidP="00CE55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677C6" w:rsidRPr="00AC74CB">
        <w:rPr>
          <w:rFonts w:ascii="Times New Roman" w:hAnsi="Times New Roman" w:cs="Times New Roman"/>
          <w:sz w:val="24"/>
          <w:szCs w:val="24"/>
        </w:rPr>
        <w:t>риложение</w:t>
      </w:r>
      <w:r w:rsidR="00C2433C" w:rsidRPr="00AC74CB">
        <w:rPr>
          <w:rFonts w:ascii="Times New Roman" w:hAnsi="Times New Roman" w:cs="Times New Roman"/>
          <w:sz w:val="24"/>
          <w:szCs w:val="24"/>
        </w:rPr>
        <w:t xml:space="preserve"> №</w:t>
      </w:r>
      <w:r w:rsidR="00A677C6" w:rsidRPr="00AC74CB">
        <w:rPr>
          <w:rFonts w:ascii="Times New Roman" w:hAnsi="Times New Roman" w:cs="Times New Roman"/>
          <w:sz w:val="24"/>
          <w:szCs w:val="24"/>
        </w:rPr>
        <w:t xml:space="preserve">1 к </w:t>
      </w:r>
      <w:r w:rsidR="00C2433C" w:rsidRPr="00AC74C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B762F4" w:rsidRPr="00AC74CB" w:rsidRDefault="00B762F4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Администрации Вербовологовского с/п </w:t>
      </w:r>
    </w:p>
    <w:p w:rsidR="00B762F4" w:rsidRPr="00AC74CB" w:rsidRDefault="00BF186E" w:rsidP="00CE5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3361">
        <w:rPr>
          <w:rFonts w:ascii="Times New Roman" w:hAnsi="Times New Roman" w:cs="Times New Roman"/>
          <w:sz w:val="24"/>
          <w:szCs w:val="24"/>
        </w:rPr>
        <w:t>0</w:t>
      </w:r>
      <w:r w:rsidR="000741A3">
        <w:rPr>
          <w:rFonts w:ascii="Times New Roman" w:hAnsi="Times New Roman" w:cs="Times New Roman"/>
          <w:sz w:val="24"/>
          <w:szCs w:val="24"/>
        </w:rPr>
        <w:t>6</w:t>
      </w:r>
      <w:r w:rsidR="00B241F6">
        <w:rPr>
          <w:rFonts w:ascii="Times New Roman" w:hAnsi="Times New Roman" w:cs="Times New Roman"/>
          <w:sz w:val="24"/>
          <w:szCs w:val="24"/>
        </w:rPr>
        <w:t>.</w:t>
      </w:r>
      <w:r w:rsidR="000741A3">
        <w:rPr>
          <w:rFonts w:ascii="Times New Roman" w:hAnsi="Times New Roman" w:cs="Times New Roman"/>
          <w:sz w:val="24"/>
          <w:szCs w:val="24"/>
        </w:rPr>
        <w:t>10</w:t>
      </w:r>
      <w:r w:rsidR="00372D18">
        <w:rPr>
          <w:rFonts w:ascii="Times New Roman" w:hAnsi="Times New Roman" w:cs="Times New Roman"/>
          <w:sz w:val="24"/>
          <w:szCs w:val="24"/>
        </w:rPr>
        <w:t>.202</w:t>
      </w:r>
      <w:r w:rsidR="00B241F6">
        <w:rPr>
          <w:rFonts w:ascii="Times New Roman" w:hAnsi="Times New Roman" w:cs="Times New Roman"/>
          <w:sz w:val="24"/>
          <w:szCs w:val="24"/>
        </w:rPr>
        <w:t>1</w:t>
      </w:r>
      <w:r w:rsidR="00372D18">
        <w:rPr>
          <w:rFonts w:ascii="Times New Roman" w:hAnsi="Times New Roman" w:cs="Times New Roman"/>
          <w:sz w:val="24"/>
          <w:szCs w:val="24"/>
        </w:rPr>
        <w:t xml:space="preserve"> №</w:t>
      </w:r>
      <w:r w:rsidR="000741A3">
        <w:rPr>
          <w:rFonts w:ascii="Times New Roman" w:hAnsi="Times New Roman" w:cs="Times New Roman"/>
          <w:sz w:val="24"/>
          <w:szCs w:val="24"/>
        </w:rPr>
        <w:t>51</w:t>
      </w:r>
      <w:r w:rsidR="00372D18">
        <w:rPr>
          <w:rFonts w:ascii="Times New Roman" w:hAnsi="Times New Roman" w:cs="Times New Roman"/>
          <w:sz w:val="24"/>
          <w:szCs w:val="24"/>
        </w:rPr>
        <w:t xml:space="preserve">(А)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13"/>
      <w:bookmarkEnd w:id="1"/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Противодействие  коррупции</w:t>
      </w:r>
      <w:proofErr w:type="gram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2268"/>
        <w:gridCol w:w="2551"/>
        <w:gridCol w:w="1409"/>
        <w:gridCol w:w="8"/>
        <w:gridCol w:w="1418"/>
        <w:gridCol w:w="1276"/>
        <w:gridCol w:w="27"/>
        <w:gridCol w:w="1232"/>
        <w:gridCol w:w="14"/>
        <w:gridCol w:w="854"/>
        <w:gridCol w:w="1275"/>
      </w:tblGrid>
      <w:tr w:rsidR="00AC74CB" w:rsidRPr="00AC74CB" w:rsidTr="009732D7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9732D7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расходы на организацию антикоррупционного мониторинга, просвещения и пропаганды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администрации размещается в сети интернет, НПА направляются ежемесячно в прокуратуру Дубовского района</w:t>
            </w: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9732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268" w:type="dxa"/>
          </w:tcPr>
          <w:p w:rsidR="00AC74CB" w:rsidRPr="00AC74CB" w:rsidRDefault="00D55F64" w:rsidP="00D55F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="00AC74CB"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="00AC74CB"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46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Pr="00AC74CB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proofErr w:type="gramStart"/>
      <w:r w:rsidRPr="00AC74CB">
        <w:rPr>
          <w:rFonts w:ascii="Times New Roman" w:hAnsi="Times New Roman" w:cs="Times New Roman"/>
          <w:b/>
          <w:sz w:val="24"/>
          <w:szCs w:val="24"/>
        </w:rPr>
        <w:t>культуры»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1984"/>
        <w:gridCol w:w="3031"/>
        <w:gridCol w:w="14"/>
        <w:gridCol w:w="1349"/>
        <w:gridCol w:w="1417"/>
        <w:gridCol w:w="48"/>
        <w:gridCol w:w="1469"/>
        <w:gridCol w:w="43"/>
        <w:gridCol w:w="1275"/>
        <w:gridCol w:w="978"/>
        <w:gridCol w:w="15"/>
        <w:gridCol w:w="1134"/>
      </w:tblGrid>
      <w:tr w:rsidR="00AC74CB" w:rsidRPr="00AC74CB" w:rsidTr="00BF186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BF186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3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 «Развитие сферы культуры»</w:t>
            </w:r>
          </w:p>
        </w:tc>
        <w:tc>
          <w:tcPr>
            <w:tcW w:w="198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AC74CB" w:rsidRPr="00AC74CB" w:rsidRDefault="00B241F6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AC74CB" w:rsidRPr="00AC74CB" w:rsidRDefault="00B241F6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AC74CB" w:rsidRPr="00AC74CB" w:rsidRDefault="00D55F6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1579,9</w:t>
            </w:r>
          </w:p>
        </w:tc>
        <w:tc>
          <w:tcPr>
            <w:tcW w:w="113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Основное мероприятие </w:t>
            </w:r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Развитие культурно-досуговой деятельности»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Директор МБУК «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Вербовологовский</w:t>
            </w:r>
            <w:proofErr w:type="spell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СДК»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В.В.Аблдулмуслимова</w:t>
            </w:r>
            <w:proofErr w:type="spellEnd"/>
          </w:p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162A95" w:rsidRDefault="00B241F6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Домом культуры проведено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, количество участников составило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 xml:space="preserve">852 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>человек. Функционируют 7до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суговых формирований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. Освоено 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2A95">
              <w:rPr>
                <w:rFonts w:ascii="Times New Roman" w:hAnsi="Times New Roman" w:cs="Times New Roman"/>
                <w:sz w:val="24"/>
                <w:szCs w:val="24"/>
              </w:rPr>
              <w:t xml:space="preserve">% субсидий на выполнение муниципального задания </w:t>
            </w: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1852,5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579,9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241F6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B241F6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в соответствии с утвержденным муниципальным заданием</w:t>
            </w:r>
          </w:p>
        </w:tc>
        <w:tc>
          <w:tcPr>
            <w:tcW w:w="1984" w:type="dxa"/>
          </w:tcPr>
          <w:p w:rsidR="00B241F6" w:rsidRPr="00AC74CB" w:rsidRDefault="00B241F6" w:rsidP="00B241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1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gridSpan w:val="2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B241F6" w:rsidRPr="00AC74CB" w:rsidRDefault="00B241F6" w:rsidP="00B241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32D7" w:rsidRDefault="009732D7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 xml:space="preserve">Муниципальная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политика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7"/>
        <w:gridCol w:w="14"/>
        <w:gridCol w:w="1992"/>
        <w:gridCol w:w="1846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1. Развитие муниципального управления и муниципальной службы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дополнительного профессионального образования (повышение квалификации) лиц, замещающих выборные муниципальные должности, муниципальных служащих</w:t>
            </w:r>
          </w:p>
        </w:tc>
        <w:tc>
          <w:tcPr>
            <w:tcW w:w="1992" w:type="dxa"/>
          </w:tcPr>
          <w:p w:rsidR="00AC74CB" w:rsidRPr="00AC74CB" w:rsidRDefault="00D55F64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обучение 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9732D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42880">
              <w:rPr>
                <w:rFonts w:ascii="Times New Roman" w:hAnsi="Times New Roman" w:cs="Times New Roman"/>
                <w:sz w:val="24"/>
                <w:szCs w:val="24"/>
              </w:rPr>
              <w:t xml:space="preserve"> по закупкам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1418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850" w:type="dxa"/>
          </w:tcPr>
          <w:p w:rsidR="00AC74CB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мероприятие 1.2. Оплата членского взноса в Ассоциацию Совета муниципальных образований Ростовской области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Главный специалист Ломакина Е.А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Оплата произведена в срок согласно платежным документам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D7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9732D7" w:rsidRPr="00AC74CB" w:rsidRDefault="009732D7" w:rsidP="009732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732D7">
              <w:rPr>
                <w:rFonts w:ascii="Times New Roman" w:hAnsi="Times New Roman" w:cs="Times New Roman"/>
                <w:sz w:val="24"/>
                <w:szCs w:val="24"/>
              </w:rPr>
              <w:t>ОМ 1.3 финансирование расходов территориальной избирательной комиссии Дубовского района на подготовку и проведение выборов депутатов Вербовологовского сельского поселения</w:t>
            </w:r>
          </w:p>
        </w:tc>
        <w:tc>
          <w:tcPr>
            <w:tcW w:w="1992" w:type="dxa"/>
          </w:tcPr>
          <w:p w:rsidR="009732D7" w:rsidRPr="00AC74CB" w:rsidRDefault="009732D7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3C62A3">
              <w:rPr>
                <w:rFonts w:ascii="Times New Roman" w:hAnsi="Times New Roman"/>
              </w:rPr>
              <w:t xml:space="preserve">Начальник сектора экономики и финансов </w:t>
            </w:r>
            <w:proofErr w:type="spellStart"/>
            <w:r w:rsidRPr="003C62A3">
              <w:rPr>
                <w:rFonts w:ascii="Times New Roman" w:hAnsi="Times New Roman"/>
              </w:rPr>
              <w:t>Е.В.Счастливцева</w:t>
            </w:r>
            <w:proofErr w:type="spellEnd"/>
          </w:p>
        </w:tc>
        <w:tc>
          <w:tcPr>
            <w:tcW w:w="1846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проведено в срок</w:t>
            </w:r>
          </w:p>
        </w:tc>
        <w:tc>
          <w:tcPr>
            <w:tcW w:w="1275" w:type="dxa"/>
            <w:gridSpan w:val="2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418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850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124,2</w:t>
            </w:r>
          </w:p>
        </w:tc>
        <w:tc>
          <w:tcPr>
            <w:tcW w:w="1275" w:type="dxa"/>
          </w:tcPr>
          <w:p w:rsidR="009732D7" w:rsidRPr="00AC74CB" w:rsidRDefault="009732D7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ной программы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Заключение договоров на дополнительное профессиональное образование муниципальных служащих, обеспечение членства в АСМО РО, проведение аттестации рабочих мест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Ведущий специа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9732D7" w:rsidP="009732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Членский взнос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оплачен, финансирование выборов осуществлено, обучение 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 xml:space="preserve">прошли 2 </w:t>
            </w:r>
            <w:proofErr w:type="spellStart"/>
            <w:r w:rsidR="006D6EA4">
              <w:rPr>
                <w:rFonts w:ascii="Times New Roman" w:hAnsi="Times New Roman" w:cs="Times New Roman"/>
                <w:sz w:val="24"/>
                <w:szCs w:val="24"/>
              </w:rPr>
              <w:t>спецталиста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«Обеспечение реализации муниципальной программы Вербовологовского сельского поселения «Муниципальная политика»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«Официальная публикация нормативно-правовых актов Администрации Вербовологовского сельского поселения в средствах массовых информаций».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с МУП «Редакция газеты «Светоч» на публикацию в печатном издании и с ООО «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Донспрос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» на размещение информации в сети Интернет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418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850" w:type="dxa"/>
          </w:tcPr>
          <w:p w:rsidR="00AC74CB" w:rsidRPr="00AC74CB" w:rsidRDefault="00E42880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Специалисты администрации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населению: выдача справок, консультирование; отсутствие просроченной кредиторской задолженности, своевременное предоставление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отчетности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507,2</w:t>
            </w:r>
          </w:p>
        </w:tc>
        <w:tc>
          <w:tcPr>
            <w:tcW w:w="1418" w:type="dxa"/>
          </w:tcPr>
          <w:p w:rsidR="00AC74CB" w:rsidRPr="00AC74CB" w:rsidRDefault="00E42880" w:rsidP="00D55F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5F64">
              <w:rPr>
                <w:rFonts w:ascii="Times New Roman" w:hAnsi="Times New Roman" w:cs="Times New Roman"/>
                <w:sz w:val="24"/>
                <w:szCs w:val="24"/>
              </w:rPr>
              <w:t>07,2</w:t>
            </w:r>
          </w:p>
        </w:tc>
        <w:tc>
          <w:tcPr>
            <w:tcW w:w="850" w:type="dxa"/>
          </w:tcPr>
          <w:p w:rsidR="00AC74CB" w:rsidRPr="00AC74CB" w:rsidRDefault="00D55F64" w:rsidP="00E428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3085,7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C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ОМ 2.3. Мероприятия по диспансеризации, вакцинации сотрудников администрации Вербовологовского сельского поселения</w:t>
            </w:r>
          </w:p>
        </w:tc>
        <w:tc>
          <w:tcPr>
            <w:tcW w:w="1992" w:type="dxa"/>
          </w:tcPr>
          <w:p w:rsidR="00AC74CB" w:rsidRPr="00AC74CB" w:rsidRDefault="00D204BD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сектора экономики и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финансов  Жукова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прохождение медкомиссии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418" w:type="dxa"/>
          </w:tcPr>
          <w:p w:rsidR="00AC74CB" w:rsidRPr="00AC74CB" w:rsidRDefault="00E42880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850" w:type="dxa"/>
          </w:tcPr>
          <w:p w:rsidR="00AC74CB" w:rsidRPr="00AC74CB" w:rsidRDefault="00E42880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6EA4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диспансеризации, своевременная публикация НПА в средствах массовой информации и в сети Интернет</w:t>
            </w:r>
          </w:p>
        </w:tc>
        <w:tc>
          <w:tcPr>
            <w:tcW w:w="199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E26821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0"/>
        <w:gridCol w:w="1768"/>
        <w:gridCol w:w="1275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«Экологическая безопасность»</w:t>
            </w:r>
          </w:p>
        </w:tc>
        <w:tc>
          <w:tcPr>
            <w:tcW w:w="207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AC74CB" w:rsidRPr="00AC74CB" w:rsidRDefault="006D6EA4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AC74CB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Проведение эпизодических природно-очаговых мероприятий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противоклещевую обработку территории в местах масс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вого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нахождения людей, проведен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местах скопления карантинных растений, приобретены мотопилы и ГСМ для их 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приобретен триммер, проведена дератизация кладбища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236,2</w:t>
            </w:r>
          </w:p>
        </w:tc>
        <w:tc>
          <w:tcPr>
            <w:tcW w:w="850" w:type="dxa"/>
          </w:tcPr>
          <w:p w:rsidR="006D6EA4" w:rsidRPr="00AC74CB" w:rsidRDefault="00E97923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Решения Собрания депутатов Вербовологовского сельского поселения «Об утверждении Правил благоустройства на территории Вербовологовского сельского поселения»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Составлено 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</w:t>
            </w:r>
            <w:r w:rsidR="00055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за нарушение правил благоустройства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«Озеленение»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Мероприятия по озеленению территории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Работы по уборке парковой зоны проводились  силами местных жителей на ударниках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площади зеленых насаждений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Высадка зеле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насаждений запланирована на 3 квартал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«Развитие водохозяйственного комплекса»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«Повышение эксплуатационной надежности гидротехнических сооружений»</w:t>
            </w:r>
          </w:p>
        </w:tc>
        <w:tc>
          <w:tcPr>
            <w:tcW w:w="2070" w:type="dxa"/>
          </w:tcPr>
          <w:p w:rsidR="006D6EA4" w:rsidRPr="00AC74CB" w:rsidRDefault="00E97923" w:rsidP="006D6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8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изготовлению декларации безопасности ГТС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1096,7</w:t>
            </w:r>
          </w:p>
        </w:tc>
        <w:tc>
          <w:tcPr>
            <w:tcW w:w="850" w:type="dxa"/>
          </w:tcPr>
          <w:p w:rsidR="006D6EA4" w:rsidRPr="00AC74CB" w:rsidRDefault="00055F39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596,7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EA4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декларации безопасности ГТС</w:t>
            </w:r>
          </w:p>
        </w:tc>
        <w:tc>
          <w:tcPr>
            <w:tcW w:w="2070" w:type="dxa"/>
          </w:tcPr>
          <w:p w:rsidR="006D6EA4" w:rsidRPr="00AC74CB" w:rsidRDefault="006D6EA4" w:rsidP="006D6E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6D6EA4" w:rsidRPr="00AC74CB" w:rsidRDefault="006D6EA4" w:rsidP="00055F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Мероприятия  выполнены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6EA4" w:rsidRPr="00AC74CB" w:rsidRDefault="006D6EA4" w:rsidP="006D6E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Защита населения и территории от чрезвычайных ситуаций, обеспечение пожарной безопасности и </w:t>
      </w:r>
      <w:r w:rsidRPr="00AC74CB">
        <w:rPr>
          <w:rFonts w:ascii="Times New Roman" w:hAnsi="Times New Roman"/>
          <w:b/>
          <w:sz w:val="24"/>
          <w:szCs w:val="24"/>
        </w:rPr>
        <w:t xml:space="preserve">безопасности людей на водных </w:t>
      </w:r>
      <w:proofErr w:type="gramStart"/>
      <w:r w:rsidRPr="00AC74CB">
        <w:rPr>
          <w:rFonts w:ascii="Times New Roman" w:hAnsi="Times New Roman"/>
          <w:b/>
          <w:sz w:val="24"/>
          <w:szCs w:val="24"/>
        </w:rPr>
        <w:t>объектах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133"/>
        <w:gridCol w:w="1702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8" w:type="dxa"/>
          </w:tcPr>
          <w:p w:rsidR="00AA3713" w:rsidRPr="00AC74CB" w:rsidRDefault="00B02DDE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850" w:type="dxa"/>
          </w:tcPr>
          <w:p w:rsidR="00AA3713" w:rsidRPr="00AC74CB" w:rsidRDefault="00E97923" w:rsidP="00F855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Противопожарные мероприятия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противопожарную опашку территории поселения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B02D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DD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50" w:type="dxa"/>
          </w:tcPr>
          <w:p w:rsidR="00AA3713" w:rsidRPr="00AC74CB" w:rsidRDefault="00E9792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реализация постановления Администрации Вербовологовского сельского поселения «О порядке обеспечения первичных мер пожарной безопасности в границах населенных пунктов Вербовологовского сельского поселения, в муниципальных организациях, учреждениях Вербовологовского сельского поселения»;</w:t>
            </w:r>
          </w:p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страхование добровольных пожар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ных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2.1.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«Поддержание в готовности системы оповещения Вербовологовского сельского поселения»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Проведены профилактические работы по предупреждению ЧС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F31733" w:rsidRDefault="00AA3713" w:rsidP="00AA37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A3713" w:rsidRDefault="00AA3713" w:rsidP="00AA3713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2.2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Предупреждение и ликвидация чрезвычайных ситуаций и пропаганда среди населения безопасности жизнедеятельности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запланированы на 3 квартал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418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850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мероприятий.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Получение полиса страхования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3.1 «Предупреждение и пропаганда среди населения безопасности жизнедеятельности и обучение действиям при возникновении опасности на воде»</w:t>
            </w:r>
          </w:p>
        </w:tc>
        <w:tc>
          <w:tcPr>
            <w:tcW w:w="2133" w:type="dxa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проведены профилактических мероприятия и повышение готовности населения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к происшествий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Принятие постановления Администрации Вербовологовского сельского поселения «Об утверждении Правил охраны жизни людей  на водных объектах в </w:t>
            </w:r>
            <w:proofErr w:type="spellStart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Вербовологовском</w:t>
            </w:r>
            <w:proofErr w:type="spellEnd"/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133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Постановление утверждено от 10.04.2017 №51. Изменения не вносились. В целях профилактики проводится работа с населением о запрете купания, проводятся рейды с казаками.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3713" w:rsidRDefault="00AA3713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2B3A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Содействие занятости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населения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Социальная политика для граждан, испытывающих временные трудности в поисках работы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:rsidR="00AC74CB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E97923" w:rsidP="00E979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Было трудоустроено  8 человек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205,3</w:t>
            </w:r>
          </w:p>
        </w:tc>
        <w:tc>
          <w:tcPr>
            <w:tcW w:w="850" w:type="dxa"/>
          </w:tcPr>
          <w:p w:rsidR="00AC74CB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трудоустроено  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- несовершеннолетние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55E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418" w:type="dxa"/>
          </w:tcPr>
          <w:p w:rsidR="00AC74CB" w:rsidRPr="00AC74CB" w:rsidRDefault="00F855EA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</w:t>
            </w:r>
          </w:p>
        </w:tc>
        <w:tc>
          <w:tcPr>
            <w:tcW w:w="850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Обеспечение рабочих мест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B3AB5" w:rsidRDefault="002B3AB5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F855EA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>Развитие субъектов малого и среднего предпринимательства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Расходы на реализацию муниципальных программ, мероприятия которых направлены на развитие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Оказана консультативная поддержка индивидуальным предпринимателям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программы: обеспечение роста количества субъектов малого и среднего предпринимательства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Противодействие экстремизму и профилактика терроризма на территории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Профилактика экстремизма и терроризма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профилактические мероприятия в образовательных учреждениях, доме культуры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1.2.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организационно-техниче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softHyphen/>
              <w:t>ские мероприятия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Ведущий специалист (правовая, кадровая и архивная работа)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У.А.Домникова</w:t>
            </w:r>
            <w:proofErr w:type="spellEnd"/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Проведение профилактических мероприятий по противодействию терроризма и экстремизма на территории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квартале планируется приобретение агитматериалов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транспортной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системы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1 «Развитие транспортной  инфраструктуры Вербовологовского сельского поселения»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51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74CB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C74CB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1.1. 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содержание авто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мобильных дорог общего пользова</w:t>
            </w:r>
            <w:r w:rsidRPr="00AC74C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softHyphen/>
              <w:t>ния местного значения и искусственных сооружений на них</w:t>
            </w:r>
          </w:p>
        </w:tc>
        <w:tc>
          <w:tcPr>
            <w:tcW w:w="2071" w:type="dxa"/>
            <w:gridSpan w:val="2"/>
          </w:tcPr>
          <w:p w:rsidR="002514AE" w:rsidRPr="00AC74CB" w:rsidRDefault="00E97923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Проводились работы по зимнему содержанию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обкашивание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обочин дорог</w:t>
            </w: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514AE" w:rsidRPr="00AC74CB" w:rsidRDefault="00E97923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14AE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514AE" w:rsidRPr="00AC74CB" w:rsidRDefault="002514AE" w:rsidP="002514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программы реализация соглашения о предоставлении в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 году межбюджетных трансфертов на содержание дорог</w:t>
            </w:r>
          </w:p>
        </w:tc>
        <w:tc>
          <w:tcPr>
            <w:tcW w:w="2071" w:type="dxa"/>
            <w:gridSpan w:val="2"/>
          </w:tcPr>
          <w:p w:rsidR="002514AE" w:rsidRPr="00AC74CB" w:rsidRDefault="002514AE" w:rsidP="002514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514AE" w:rsidRPr="00AC74CB" w:rsidRDefault="002514AE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Default="00AC74CB" w:rsidP="00AC74CB">
      <w:pPr>
        <w:rPr>
          <w:sz w:val="24"/>
          <w:szCs w:val="24"/>
        </w:rPr>
      </w:pPr>
    </w:p>
    <w:p w:rsidR="002B3AB5" w:rsidRDefault="002B3AB5" w:rsidP="00AC74CB">
      <w:pPr>
        <w:rPr>
          <w:sz w:val="24"/>
          <w:szCs w:val="24"/>
        </w:rPr>
      </w:pPr>
    </w:p>
    <w:p w:rsidR="002B3AB5" w:rsidRPr="00AC74CB" w:rsidRDefault="002B3AB5" w:rsidP="00AC74CB">
      <w:pPr>
        <w:rPr>
          <w:sz w:val="24"/>
          <w:szCs w:val="24"/>
        </w:rPr>
      </w:pPr>
    </w:p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Управление муниципальным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имуществом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3946"/>
        <w:gridCol w:w="14"/>
        <w:gridCol w:w="2071"/>
        <w:gridCol w:w="14"/>
        <w:gridCol w:w="1750"/>
        <w:gridCol w:w="1417"/>
        <w:gridCol w:w="1562"/>
        <w:gridCol w:w="1447"/>
        <w:gridCol w:w="1344"/>
        <w:gridCol w:w="895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4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 1. 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управления муниципальным имуществом 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7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1344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263,0</w:t>
            </w:r>
          </w:p>
        </w:tc>
        <w:tc>
          <w:tcPr>
            <w:tcW w:w="895" w:type="dxa"/>
          </w:tcPr>
          <w:p w:rsidR="00AC74CB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 объектов недвижимого имущества и бесхозяйного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 технический паспорт на объект. Доход от продажи составил 19,4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44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1.2.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второй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344" w:type="dxa"/>
          </w:tcPr>
          <w:p w:rsidR="00AA3713" w:rsidRPr="00AC74CB" w:rsidRDefault="002514AE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1.3.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мероприятий по оценке рыночной стоимости муниципального  имущества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вто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рой категории по вопросам имущественных и земельных отношений Кабанова Е.А.</w:t>
            </w:r>
          </w:p>
        </w:tc>
        <w:tc>
          <w:tcPr>
            <w:tcW w:w="1764" w:type="dxa"/>
            <w:gridSpan w:val="2"/>
          </w:tcPr>
          <w:p w:rsidR="00AA3713" w:rsidRPr="00AC74CB" w:rsidRDefault="006D4B9F" w:rsidP="002514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95" w:type="dxa"/>
          </w:tcPr>
          <w:p w:rsidR="00AA3713" w:rsidRPr="00AC74CB" w:rsidRDefault="002514AE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A3713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5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:rsidR="00AA3713" w:rsidRPr="00AC74CB" w:rsidRDefault="00AA371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2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9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Обеспечение качественными жилищно-коммунальными услугами населения Вербовологовского сельского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поселения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Подпрограмма 1.  «</w:t>
            </w: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Обеспечение качественными жилищно-коммунальными услугами населения Вербовологовского сельского поселения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71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E97923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</w:p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Мероприятия по уличному освещению населенных пунктов Вербовологовского сельского поселения</w:t>
            </w:r>
          </w:p>
        </w:tc>
        <w:tc>
          <w:tcPr>
            <w:tcW w:w="2071" w:type="dxa"/>
            <w:gridSpan w:val="2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Заключен контракт на оплату коммунальных услуг за уличное освещение</w:t>
            </w: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169,0</w:t>
            </w:r>
          </w:p>
        </w:tc>
        <w:tc>
          <w:tcPr>
            <w:tcW w:w="850" w:type="dxa"/>
          </w:tcPr>
          <w:p w:rsidR="00AA3713" w:rsidRPr="00AC74CB" w:rsidRDefault="00E9792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A3713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A3713" w:rsidRPr="00AC74CB" w:rsidRDefault="00AA3713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A3713" w:rsidRPr="002B3AB5" w:rsidRDefault="00AA3713" w:rsidP="00AC74CB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«Благоустройство»</w:t>
            </w:r>
          </w:p>
        </w:tc>
        <w:tc>
          <w:tcPr>
            <w:tcW w:w="2071" w:type="dxa"/>
            <w:gridSpan w:val="2"/>
          </w:tcPr>
          <w:p w:rsidR="00AA3713" w:rsidRPr="00AC74CB" w:rsidRDefault="00E97923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AA3713" w:rsidRPr="00AC74CB" w:rsidRDefault="006D4B9F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AA3713" w:rsidRPr="00AC74CB" w:rsidRDefault="00E97923" w:rsidP="00AA37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275" w:type="dxa"/>
          </w:tcPr>
          <w:p w:rsidR="00AA3713" w:rsidRPr="00AC74CB" w:rsidRDefault="00AA3713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2B3AB5" w:rsidRDefault="006D4B9F" w:rsidP="006D4B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Основное мероприятие 1.</w:t>
            </w:r>
          </w:p>
          <w:p w:rsidR="006D4B9F" w:rsidRPr="002B3AB5" w:rsidRDefault="006D4B9F" w:rsidP="006D4B9F">
            <w:pPr>
              <w:pStyle w:val="ConsPlusCell"/>
              <w:spacing w:line="276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B3AB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Расширение зоны отдыха на территории поселения</w:t>
            </w:r>
          </w:p>
        </w:tc>
        <w:tc>
          <w:tcPr>
            <w:tcW w:w="2071" w:type="dxa"/>
            <w:gridSpan w:val="2"/>
          </w:tcPr>
          <w:p w:rsidR="006D4B9F" w:rsidRPr="00AC74CB" w:rsidRDefault="00E97923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по вопросам муниципального хозяйства Черницкая О.Ю.</w:t>
            </w: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очистка территории от мусора, установлено детское игровое оборудование</w:t>
            </w: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6D4B9F" w:rsidRPr="00AC74CB" w:rsidRDefault="00E97923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383,9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9F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D4B9F" w:rsidRPr="00AC74CB" w:rsidRDefault="006D4B9F" w:rsidP="006D4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программы. Заключение муниципальных контрактов</w:t>
            </w:r>
          </w:p>
        </w:tc>
        <w:tc>
          <w:tcPr>
            <w:tcW w:w="2071" w:type="dxa"/>
            <w:gridSpan w:val="2"/>
          </w:tcPr>
          <w:p w:rsidR="006D4B9F" w:rsidRPr="00AC74CB" w:rsidRDefault="006D4B9F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D4B9F" w:rsidRPr="00AC74CB" w:rsidRDefault="006D4B9F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r w:rsidRPr="00AC74CB">
        <w:rPr>
          <w:rFonts w:ascii="Times New Roman" w:hAnsi="Times New Roman"/>
          <w:b/>
          <w:bCs/>
          <w:sz w:val="24"/>
          <w:szCs w:val="24"/>
        </w:rPr>
        <w:t xml:space="preserve">Развитие физической культуры и </w:t>
      </w:r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спорта</w:t>
      </w:r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1992"/>
        <w:gridCol w:w="79"/>
        <w:gridCol w:w="1764"/>
        <w:gridCol w:w="1246"/>
        <w:gridCol w:w="29"/>
        <w:gridCol w:w="1418"/>
        <w:gridCol w:w="1417"/>
        <w:gridCol w:w="1418"/>
        <w:gridCol w:w="850"/>
        <w:gridCol w:w="1275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и физкультурных мероприятий среди различных категорий населе</w:t>
            </w: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lastRenderedPageBreak/>
              <w:t>Инспектор по физической культуре и спорту Каспер С.М.</w:t>
            </w: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AC74CB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AC74CB" w:rsidRPr="00AC74C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Контрольное событие  муниципальной программы. Проведение спортивных мероприятий </w:t>
            </w:r>
            <w:proofErr w:type="gramStart"/>
            <w:r w:rsidRPr="00AC74CB">
              <w:rPr>
                <w:rFonts w:ascii="Times New Roman" w:hAnsi="Times New Roman"/>
                <w:sz w:val="24"/>
                <w:szCs w:val="24"/>
              </w:rPr>
              <w:t>согласно утвержденного календарного плана</w:t>
            </w:r>
            <w:proofErr w:type="gramEnd"/>
          </w:p>
        </w:tc>
        <w:tc>
          <w:tcPr>
            <w:tcW w:w="2071" w:type="dxa"/>
            <w:gridSpan w:val="2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Start"/>
      <w:r w:rsidRPr="00AC74CB">
        <w:rPr>
          <w:rFonts w:ascii="Times New Roman" w:hAnsi="Times New Roman"/>
          <w:b/>
          <w:bCs/>
          <w:sz w:val="24"/>
          <w:szCs w:val="24"/>
        </w:rPr>
        <w:t>Энергоэффективность</w:t>
      </w:r>
      <w:proofErr w:type="spellEnd"/>
      <w:r w:rsidRPr="00AC74CB">
        <w:rPr>
          <w:rFonts w:ascii="Times New Roman" w:hAnsi="Times New Roman" w:cs="Times New Roman"/>
          <w:b/>
          <w:sz w:val="24"/>
          <w:szCs w:val="24"/>
        </w:rPr>
        <w:t>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за</w:t>
      </w:r>
      <w:proofErr w:type="gramEnd"/>
      <w:r w:rsidRPr="00AC74CB">
        <w:rPr>
          <w:rFonts w:ascii="Times New Roman" w:hAnsi="Times New Roman" w:cs="Times New Roman"/>
          <w:sz w:val="24"/>
          <w:szCs w:val="24"/>
        </w:rPr>
        <w:t xml:space="preserve"> отчетный период </w:t>
      </w:r>
      <w:r w:rsidR="00B241F6">
        <w:rPr>
          <w:rFonts w:ascii="Times New Roman" w:hAnsi="Times New Roman" w:cs="Times New Roman"/>
          <w:sz w:val="24"/>
          <w:szCs w:val="24"/>
        </w:rPr>
        <w:t xml:space="preserve">за </w:t>
      </w:r>
      <w:r w:rsidR="00D55F64">
        <w:rPr>
          <w:rFonts w:ascii="Times New Roman" w:hAnsi="Times New Roman" w:cs="Times New Roman"/>
          <w:sz w:val="24"/>
          <w:szCs w:val="24"/>
        </w:rPr>
        <w:t>9 месяцев</w:t>
      </w:r>
      <w:r w:rsidR="00B241F6">
        <w:rPr>
          <w:rFonts w:ascii="Times New Roman" w:hAnsi="Times New Roman" w:cs="Times New Roman"/>
          <w:sz w:val="24"/>
          <w:szCs w:val="24"/>
        </w:rPr>
        <w:t xml:space="preserve"> 2021 года  </w:t>
      </w:r>
      <w:r w:rsidR="00372D1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876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948"/>
        <w:gridCol w:w="14"/>
        <w:gridCol w:w="2558"/>
        <w:gridCol w:w="1701"/>
        <w:gridCol w:w="822"/>
        <w:gridCol w:w="29"/>
        <w:gridCol w:w="1418"/>
        <w:gridCol w:w="1417"/>
        <w:gridCol w:w="1418"/>
        <w:gridCol w:w="992"/>
        <w:gridCol w:w="1133"/>
      </w:tblGrid>
      <w:tr w:rsidR="00AC74CB" w:rsidRPr="00AC74CB" w:rsidTr="002B3AB5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AC74CB" w:rsidRPr="00AC74CB" w:rsidTr="002B3AB5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4CB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2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6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2B3AB5" w:rsidRPr="00AC74CB" w:rsidRDefault="002B3AB5" w:rsidP="00AC74CB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</w:p>
          <w:p w:rsidR="002B3AB5" w:rsidRPr="00AC74CB" w:rsidRDefault="002B3AB5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эффективности»</w:t>
            </w:r>
          </w:p>
        </w:tc>
        <w:tc>
          <w:tcPr>
            <w:tcW w:w="255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2B3AB5" w:rsidRPr="00AC74CB" w:rsidRDefault="00613978" w:rsidP="00BF18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B3AB5"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2B3AB5" w:rsidRPr="00AC74CB" w:rsidRDefault="00613978" w:rsidP="006D4B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4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2B3AB5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4CB"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1.1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kern w:val="2"/>
                <w:sz w:val="24"/>
                <w:szCs w:val="24"/>
              </w:rPr>
              <w:t>расходы на выполнение комплекса мер по энергосбережению</w:t>
            </w:r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Приобретены энергосберегающие лампы 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13978" w:rsidRPr="00AC74CB" w:rsidRDefault="00613978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13978" w:rsidRPr="00AC74CB" w:rsidRDefault="006D4B9F" w:rsidP="00372D1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13978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3978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6" w:type="dxa"/>
          </w:tcPr>
          <w:p w:rsidR="00613978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62" w:type="dxa"/>
            <w:gridSpan w:val="2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 xml:space="preserve">Экономия электроэнергии в объеме 30,0 </w:t>
            </w:r>
            <w:proofErr w:type="spellStart"/>
            <w:r w:rsidRPr="00AC74CB">
              <w:rPr>
                <w:rFonts w:ascii="Times New Roman" w:hAnsi="Times New Roman"/>
                <w:sz w:val="24"/>
                <w:szCs w:val="24"/>
              </w:rPr>
              <w:t>тыс.кВтчас</w:t>
            </w:r>
            <w:proofErr w:type="spellEnd"/>
          </w:p>
        </w:tc>
        <w:tc>
          <w:tcPr>
            <w:tcW w:w="2558" w:type="dxa"/>
          </w:tcPr>
          <w:p w:rsidR="00613978" w:rsidRPr="00AC74CB" w:rsidRDefault="00613978" w:rsidP="00AC74CB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1 категории по вопросам муниципального хозяйства Черницкая О.Ю.</w:t>
            </w:r>
          </w:p>
        </w:tc>
        <w:tc>
          <w:tcPr>
            <w:tcW w:w="1701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Выполнено частично</w:t>
            </w:r>
          </w:p>
        </w:tc>
        <w:tc>
          <w:tcPr>
            <w:tcW w:w="851" w:type="dxa"/>
            <w:gridSpan w:val="2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3" w:type="dxa"/>
          </w:tcPr>
          <w:p w:rsidR="00613978" w:rsidRPr="00AC74CB" w:rsidRDefault="00613978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C74CB" w:rsidRPr="00AC74CB" w:rsidRDefault="00AC74CB" w:rsidP="00AC74CB">
      <w:pPr>
        <w:rPr>
          <w:sz w:val="24"/>
          <w:szCs w:val="24"/>
        </w:rPr>
      </w:pPr>
    </w:p>
    <w:p w:rsidR="00613978" w:rsidRDefault="00613978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t>ОТЧЕТ</w:t>
      </w:r>
    </w:p>
    <w:p w:rsidR="00AC74CB" w:rsidRPr="00AC74CB" w:rsidRDefault="00AC74CB" w:rsidP="00AC74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74CB">
        <w:rPr>
          <w:rFonts w:ascii="Times New Roman" w:hAnsi="Times New Roman" w:cs="Times New Roman"/>
          <w:sz w:val="24"/>
          <w:szCs w:val="24"/>
        </w:rPr>
        <w:lastRenderedPageBreak/>
        <w:t xml:space="preserve">об исполнении плана реализации муниципальной программы </w:t>
      </w:r>
      <w:r w:rsidRPr="00AC74CB">
        <w:rPr>
          <w:rFonts w:ascii="Times New Roman" w:hAnsi="Times New Roman" w:cs="Times New Roman"/>
          <w:b/>
          <w:sz w:val="24"/>
          <w:szCs w:val="24"/>
        </w:rPr>
        <w:t>«Доступная среда»</w:t>
      </w:r>
      <w:r w:rsidRPr="00AC74CB">
        <w:rPr>
          <w:rFonts w:ascii="Times New Roman" w:hAnsi="Times New Roman" w:cs="Times New Roman"/>
          <w:sz w:val="24"/>
          <w:szCs w:val="24"/>
        </w:rPr>
        <w:t xml:space="preserve">     за отчетный период 6 мес. 2019 г.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4963"/>
        <w:gridCol w:w="2762"/>
        <w:gridCol w:w="1386"/>
        <w:gridCol w:w="813"/>
        <w:gridCol w:w="1276"/>
        <w:gridCol w:w="1130"/>
        <w:gridCol w:w="1138"/>
        <w:gridCol w:w="709"/>
        <w:gridCol w:w="1276"/>
      </w:tblGrid>
      <w:tr w:rsidR="002B3AB5" w:rsidRPr="00AC74CB" w:rsidTr="002B3AB5">
        <w:trPr>
          <w:trHeight w:val="573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AC74C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AC74C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AC74CB" w:rsidRPr="00AC74CB" w:rsidRDefault="00A953D9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AC74CB" w:rsidRPr="00AC74C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B3AB5" w:rsidRPr="00AC74CB" w:rsidTr="002B3AB5">
        <w:trPr>
          <w:trHeight w:val="7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AC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Создание условий для получения услуг лицами с ограниченными возможностями службы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Pr="00AC74CB">
              <w:rPr>
                <w:rFonts w:ascii="Times New Roman" w:hAnsi="Times New Roman"/>
                <w:sz w:val="24"/>
                <w:szCs w:val="24"/>
              </w:rPr>
              <w:t>Адаптация для инвалидов и других маломобильных групп населения приоритетных объектов социальной инфраструктуры путем ремонта, реконструкции, дооборудования техническими средствами адаптации</w:t>
            </w:r>
          </w:p>
        </w:tc>
        <w:tc>
          <w:tcPr>
            <w:tcW w:w="2762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/>
                <w:sz w:val="24"/>
                <w:szCs w:val="24"/>
              </w:rPr>
              <w:t>Специалист первой  категории сектора экономики и финансов  Жукова А.С., ведущий специалист Домникова У.А.</w:t>
            </w:r>
          </w:p>
        </w:tc>
        <w:tc>
          <w:tcPr>
            <w:tcW w:w="1386" w:type="dxa"/>
          </w:tcPr>
          <w:p w:rsidR="00AC74CB" w:rsidRPr="00AC74CB" w:rsidRDefault="002B3AB5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пандус, изготовлена мнемосхема</w:t>
            </w: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AB5" w:rsidRPr="00AC74CB" w:rsidTr="002B3A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424" w:type="dxa"/>
          </w:tcPr>
          <w:p w:rsidR="00AC74CB" w:rsidRPr="00AC74CB" w:rsidRDefault="00AC74CB" w:rsidP="00AC74CB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4963" w:type="dxa"/>
          </w:tcPr>
          <w:p w:rsidR="00AC74CB" w:rsidRPr="00AC74CB" w:rsidRDefault="00AC74CB" w:rsidP="006D4B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gramStart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событие  муниципальной</w:t>
            </w:r>
            <w:proofErr w:type="gramEnd"/>
            <w:r w:rsidRPr="00AC74C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>маломомобильным</w:t>
            </w:r>
            <w:proofErr w:type="spellEnd"/>
            <w:r w:rsidR="006D4B9F" w:rsidRPr="006D4B9F">
              <w:rPr>
                <w:rFonts w:ascii="Times New Roman" w:hAnsi="Times New Roman" w:cs="Times New Roman"/>
                <w:sz w:val="24"/>
                <w:szCs w:val="24"/>
              </w:rPr>
              <w:t xml:space="preserve"> группам населения</w:t>
            </w:r>
          </w:p>
        </w:tc>
        <w:tc>
          <w:tcPr>
            <w:tcW w:w="2762" w:type="dxa"/>
          </w:tcPr>
          <w:p w:rsidR="00AC74CB" w:rsidRPr="00AC74CB" w:rsidRDefault="00613978" w:rsidP="00AC74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8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AC74CB" w:rsidRPr="00AC74CB" w:rsidRDefault="00AC74CB" w:rsidP="00AC74C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4C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C2433C" w:rsidRPr="00AC74CB" w:rsidRDefault="00C2433C" w:rsidP="00C243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C2433C" w:rsidRPr="00AC74CB" w:rsidSect="00C2433C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6B10"/>
    <w:rsid w:val="00003573"/>
    <w:rsid w:val="000139CC"/>
    <w:rsid w:val="00016E47"/>
    <w:rsid w:val="0002303B"/>
    <w:rsid w:val="00024CD9"/>
    <w:rsid w:val="00055F39"/>
    <w:rsid w:val="00062514"/>
    <w:rsid w:val="000741A3"/>
    <w:rsid w:val="00083FE1"/>
    <w:rsid w:val="000A185B"/>
    <w:rsid w:val="000A296C"/>
    <w:rsid w:val="000C1517"/>
    <w:rsid w:val="000C2B96"/>
    <w:rsid w:val="00116B63"/>
    <w:rsid w:val="001172D4"/>
    <w:rsid w:val="00140CEC"/>
    <w:rsid w:val="001621B3"/>
    <w:rsid w:val="00162A95"/>
    <w:rsid w:val="00171E76"/>
    <w:rsid w:val="001B3186"/>
    <w:rsid w:val="001E7FD6"/>
    <w:rsid w:val="00234DAC"/>
    <w:rsid w:val="002514AE"/>
    <w:rsid w:val="0027390E"/>
    <w:rsid w:val="0027741C"/>
    <w:rsid w:val="002B00E8"/>
    <w:rsid w:val="002B1772"/>
    <w:rsid w:val="002B3AB5"/>
    <w:rsid w:val="002D43AC"/>
    <w:rsid w:val="002E26D1"/>
    <w:rsid w:val="00302DE0"/>
    <w:rsid w:val="00312D0F"/>
    <w:rsid w:val="0031740B"/>
    <w:rsid w:val="00333005"/>
    <w:rsid w:val="00352619"/>
    <w:rsid w:val="00356C31"/>
    <w:rsid w:val="00372D18"/>
    <w:rsid w:val="0039797F"/>
    <w:rsid w:val="003A128C"/>
    <w:rsid w:val="003D3361"/>
    <w:rsid w:val="003E7ED0"/>
    <w:rsid w:val="0043087F"/>
    <w:rsid w:val="0046319A"/>
    <w:rsid w:val="004673B2"/>
    <w:rsid w:val="004A56A5"/>
    <w:rsid w:val="00511EF8"/>
    <w:rsid w:val="00521093"/>
    <w:rsid w:val="00523DE7"/>
    <w:rsid w:val="00540197"/>
    <w:rsid w:val="00541626"/>
    <w:rsid w:val="005430FF"/>
    <w:rsid w:val="00550C20"/>
    <w:rsid w:val="00566F6F"/>
    <w:rsid w:val="00571DA4"/>
    <w:rsid w:val="00587C24"/>
    <w:rsid w:val="0059678B"/>
    <w:rsid w:val="005E0492"/>
    <w:rsid w:val="005E3FDB"/>
    <w:rsid w:val="00613978"/>
    <w:rsid w:val="00617348"/>
    <w:rsid w:val="00623E5A"/>
    <w:rsid w:val="0068401E"/>
    <w:rsid w:val="00692D58"/>
    <w:rsid w:val="006A624B"/>
    <w:rsid w:val="006A66A3"/>
    <w:rsid w:val="006A7EAE"/>
    <w:rsid w:val="006B7678"/>
    <w:rsid w:val="006D4B9F"/>
    <w:rsid w:val="006D6EA4"/>
    <w:rsid w:val="006F43B1"/>
    <w:rsid w:val="006F50D9"/>
    <w:rsid w:val="007773D2"/>
    <w:rsid w:val="007833DC"/>
    <w:rsid w:val="007A613E"/>
    <w:rsid w:val="007D71CD"/>
    <w:rsid w:val="007E15AF"/>
    <w:rsid w:val="007E312C"/>
    <w:rsid w:val="007F151B"/>
    <w:rsid w:val="007F28CB"/>
    <w:rsid w:val="00811506"/>
    <w:rsid w:val="00830749"/>
    <w:rsid w:val="00832E3A"/>
    <w:rsid w:val="00850CF3"/>
    <w:rsid w:val="00871ADD"/>
    <w:rsid w:val="008803AD"/>
    <w:rsid w:val="00882591"/>
    <w:rsid w:val="008A26FF"/>
    <w:rsid w:val="008A2B70"/>
    <w:rsid w:val="008C0E6C"/>
    <w:rsid w:val="008C216D"/>
    <w:rsid w:val="009104AE"/>
    <w:rsid w:val="00921D0F"/>
    <w:rsid w:val="009259F1"/>
    <w:rsid w:val="00971655"/>
    <w:rsid w:val="009732D7"/>
    <w:rsid w:val="009B50E2"/>
    <w:rsid w:val="009E2615"/>
    <w:rsid w:val="00A108EC"/>
    <w:rsid w:val="00A134D4"/>
    <w:rsid w:val="00A33753"/>
    <w:rsid w:val="00A60832"/>
    <w:rsid w:val="00A63418"/>
    <w:rsid w:val="00A6535A"/>
    <w:rsid w:val="00A677C6"/>
    <w:rsid w:val="00A84749"/>
    <w:rsid w:val="00A90E5D"/>
    <w:rsid w:val="00A953D9"/>
    <w:rsid w:val="00AA2495"/>
    <w:rsid w:val="00AA3713"/>
    <w:rsid w:val="00AB52D5"/>
    <w:rsid w:val="00AB781E"/>
    <w:rsid w:val="00AC5692"/>
    <w:rsid w:val="00AC74CB"/>
    <w:rsid w:val="00AE44CD"/>
    <w:rsid w:val="00AE61FE"/>
    <w:rsid w:val="00AF4C09"/>
    <w:rsid w:val="00AF5288"/>
    <w:rsid w:val="00B02DDE"/>
    <w:rsid w:val="00B241F6"/>
    <w:rsid w:val="00B52467"/>
    <w:rsid w:val="00B57199"/>
    <w:rsid w:val="00B70521"/>
    <w:rsid w:val="00B762F4"/>
    <w:rsid w:val="00B77F1B"/>
    <w:rsid w:val="00B84525"/>
    <w:rsid w:val="00BC512C"/>
    <w:rsid w:val="00BE2092"/>
    <w:rsid w:val="00BF186E"/>
    <w:rsid w:val="00BF3DC0"/>
    <w:rsid w:val="00C0067E"/>
    <w:rsid w:val="00C11BDA"/>
    <w:rsid w:val="00C2433C"/>
    <w:rsid w:val="00C502B8"/>
    <w:rsid w:val="00C6303B"/>
    <w:rsid w:val="00C82D58"/>
    <w:rsid w:val="00CA0410"/>
    <w:rsid w:val="00CA192E"/>
    <w:rsid w:val="00CA1E07"/>
    <w:rsid w:val="00CC2365"/>
    <w:rsid w:val="00CC39F3"/>
    <w:rsid w:val="00CD5B8F"/>
    <w:rsid w:val="00CE55FC"/>
    <w:rsid w:val="00CE64AC"/>
    <w:rsid w:val="00CE6B10"/>
    <w:rsid w:val="00CF108B"/>
    <w:rsid w:val="00D204BD"/>
    <w:rsid w:val="00D21475"/>
    <w:rsid w:val="00D22989"/>
    <w:rsid w:val="00D2441A"/>
    <w:rsid w:val="00D536A0"/>
    <w:rsid w:val="00D55F64"/>
    <w:rsid w:val="00D766C0"/>
    <w:rsid w:val="00D76DE9"/>
    <w:rsid w:val="00D92D85"/>
    <w:rsid w:val="00DA5650"/>
    <w:rsid w:val="00DB0730"/>
    <w:rsid w:val="00DD2FF1"/>
    <w:rsid w:val="00DE699D"/>
    <w:rsid w:val="00E13309"/>
    <w:rsid w:val="00E149B3"/>
    <w:rsid w:val="00E2339B"/>
    <w:rsid w:val="00E26821"/>
    <w:rsid w:val="00E35610"/>
    <w:rsid w:val="00E42880"/>
    <w:rsid w:val="00E43EAE"/>
    <w:rsid w:val="00E6143A"/>
    <w:rsid w:val="00E63ECE"/>
    <w:rsid w:val="00E765B8"/>
    <w:rsid w:val="00E8065E"/>
    <w:rsid w:val="00E82556"/>
    <w:rsid w:val="00E97923"/>
    <w:rsid w:val="00EA1E2D"/>
    <w:rsid w:val="00EB4456"/>
    <w:rsid w:val="00EB517E"/>
    <w:rsid w:val="00EE0E0F"/>
    <w:rsid w:val="00F13D09"/>
    <w:rsid w:val="00F143C8"/>
    <w:rsid w:val="00F17860"/>
    <w:rsid w:val="00F51FD9"/>
    <w:rsid w:val="00F568B6"/>
    <w:rsid w:val="00F855EA"/>
    <w:rsid w:val="00F93AD7"/>
    <w:rsid w:val="00FA783C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F6989-84A7-40AC-8679-7A3F5879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199"/>
  </w:style>
  <w:style w:type="paragraph" w:styleId="2">
    <w:name w:val="heading 2"/>
    <w:basedOn w:val="a"/>
    <w:next w:val="a"/>
    <w:link w:val="20"/>
    <w:qFormat/>
    <w:rsid w:val="005430F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430F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link w:val="ConsPlusCell0"/>
    <w:rsid w:val="00CE6B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ConsPlusCell0">
    <w:name w:val="ConsPlusCell Знак"/>
    <w:basedOn w:val="a0"/>
    <w:link w:val="ConsPlusCell"/>
    <w:uiPriority w:val="99"/>
    <w:rsid w:val="007833DC"/>
    <w:rPr>
      <w:rFonts w:ascii="Calibri" w:eastAsia="Times New Roman" w:hAnsi="Calibri" w:cs="Calibri"/>
    </w:rPr>
  </w:style>
  <w:style w:type="paragraph" w:styleId="a3">
    <w:name w:val="Body Text"/>
    <w:basedOn w:val="a"/>
    <w:link w:val="a4"/>
    <w:rsid w:val="005430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430F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00357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3573"/>
  </w:style>
  <w:style w:type="paragraph" w:customStyle="1" w:styleId="1">
    <w:name w:val="Без интервала1"/>
    <w:rsid w:val="00F51FD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No Spacing"/>
    <w:qFormat/>
    <w:rsid w:val="008A26F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Hyperlink"/>
    <w:uiPriority w:val="99"/>
    <w:unhideWhenUsed/>
    <w:rsid w:val="00B77F1B"/>
    <w:rPr>
      <w:color w:val="0000FF"/>
      <w:u w:val="single"/>
    </w:rPr>
  </w:style>
  <w:style w:type="paragraph" w:customStyle="1" w:styleId="21">
    <w:name w:val="Основной текст (2)"/>
    <w:basedOn w:val="a"/>
    <w:link w:val="22"/>
    <w:uiPriority w:val="99"/>
    <w:rsid w:val="00083FE1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2">
    <w:name w:val="Основной текст (2)_"/>
    <w:basedOn w:val="a0"/>
    <w:link w:val="21"/>
    <w:uiPriority w:val="99"/>
    <w:locked/>
    <w:rsid w:val="00083FE1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9B5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81F08-970E-416E-9808-B940875F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20</cp:revision>
  <cp:lastPrinted>2020-10-09T08:46:00Z</cp:lastPrinted>
  <dcterms:created xsi:type="dcterms:W3CDTF">2017-07-06T13:57:00Z</dcterms:created>
  <dcterms:modified xsi:type="dcterms:W3CDTF">2021-10-06T10:11:00Z</dcterms:modified>
</cp:coreProperties>
</file>