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FD" w:rsidRPr="00A7237C" w:rsidRDefault="00F74BFD" w:rsidP="00A7237C">
      <w:pPr>
        <w:pStyle w:val="rtecenter"/>
        <w:shd w:val="clear" w:color="auto" w:fill="FFFFFF"/>
        <w:spacing w:before="0" w:beforeAutospacing="0" w:after="0" w:afterAutospacing="0"/>
        <w:jc w:val="center"/>
        <w:textAlignment w:val="top"/>
        <w:rPr>
          <w:color w:val="555555"/>
        </w:rPr>
      </w:pPr>
      <w:r w:rsidRPr="00A7237C">
        <w:rPr>
          <w:rStyle w:val="a3"/>
          <w:color w:val="555555"/>
          <w:bdr w:val="none" w:sz="0" w:space="0" w:color="auto" w:frame="1"/>
        </w:rPr>
        <w:t>Опасность употребления продуктов питания, приобретенных в неустановленных местах</w:t>
      </w:r>
    </w:p>
    <w:p w:rsidR="00F74BFD" w:rsidRPr="00A7237C" w:rsidRDefault="00F74BFD" w:rsidP="00A723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555555"/>
        </w:rPr>
      </w:pPr>
      <w:r w:rsidRPr="00A7237C">
        <w:rPr>
          <w:color w:val="555555"/>
        </w:rPr>
        <w:t> </w:t>
      </w:r>
    </w:p>
    <w:p w:rsidR="00F74BFD" w:rsidRPr="00A7237C" w:rsidRDefault="00F74BFD" w:rsidP="00A723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555555"/>
        </w:rPr>
      </w:pPr>
      <w:r w:rsidRPr="00A7237C">
        <w:rPr>
          <w:color w:val="555555"/>
        </w:rPr>
        <w:t xml:space="preserve">Почему же нас не пугает информация о массовых пищевых отравлениях, которые в основном проявляются при употреблении некачественных продуктов, приобретенных в сомнительных местах? Возможно не только потому, что эти товары реализуются где-нибудь вблизи от дома, но еще и из-за доступной или даже </w:t>
      </w:r>
      <w:proofErr w:type="gramStart"/>
      <w:r w:rsidRPr="00A7237C">
        <w:rPr>
          <w:color w:val="555555"/>
        </w:rPr>
        <w:t>дешевой цены</w:t>
      </w:r>
      <w:proofErr w:type="gramEnd"/>
      <w:r w:rsidRPr="00A7237C">
        <w:rPr>
          <w:color w:val="555555"/>
        </w:rPr>
        <w:t>.</w:t>
      </w:r>
    </w:p>
    <w:p w:rsidR="00F74BFD" w:rsidRPr="00A7237C" w:rsidRDefault="00F74BFD" w:rsidP="00A723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555555"/>
        </w:rPr>
      </w:pPr>
      <w:r w:rsidRPr="00A7237C">
        <w:rPr>
          <w:color w:val="555555"/>
        </w:rPr>
        <w:t xml:space="preserve">Безусловно, опасность может таиться во всех несвежих продуктах, в том числе и в магазинах, где часто нарушаются правила торговли. А что уж говорить о стихийных рынках! Множество таких, несанкционированных торговых точек, располагается в местах с интенсивным пешеходным потоком: возле вокзалов, на обочинах дорог, где продают мясо, рыбу и молоко по ценам намного ниже магазинных или рыночных. Приобретая продукты на таких стихийных   рынках, мы рискуем «прикупить» в нагрузку, к примеру, дизентерийную палочку или личинки всевозможных паразитов. Самые опасные продукты в местах стихийной   торговли - молоко, мясо, вяленая рыба, яйца, грибы и колбаса, особенно весной и летом, когда теплая погода.  На стихийных рынках   не соблюдаются правила хранения скоропортящихся продуктов, </w:t>
      </w:r>
      <w:proofErr w:type="gramStart"/>
      <w:r w:rsidRPr="00A7237C">
        <w:rPr>
          <w:color w:val="555555"/>
        </w:rPr>
        <w:t>рыба</w:t>
      </w:r>
      <w:proofErr w:type="gramEnd"/>
      <w:r w:rsidRPr="00A7237C">
        <w:rPr>
          <w:color w:val="555555"/>
        </w:rPr>
        <w:t xml:space="preserve"> разложенная по грязным ящикам, здесь же оказываются услуги чистки и потрошения рыбы, в грязном тазу, такими же липкими и не менее грязными перчатками. Никакой проточной воды или холодильных установок здесь нет в помине. Выхлопные газы проезжающих автомобилей, брызги, летящие от колес маршрутных такси, пыль, дурной запах и грязь не мешают спокойно и беспрепятственно торговать рыбой.   </w:t>
      </w:r>
    </w:p>
    <w:p w:rsidR="00F74BFD" w:rsidRPr="00A7237C" w:rsidRDefault="00F74BFD" w:rsidP="00A723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555555"/>
        </w:rPr>
      </w:pPr>
      <w:r w:rsidRPr="00A7237C">
        <w:rPr>
          <w:color w:val="555555"/>
        </w:rPr>
        <w:t xml:space="preserve">В местах несанкционированной торговли, рыбу реализуют не с прилавков, а «с пола», т.е. с коробок и ящиков, зачастую поблизости находятся бродячие домашние животные (собаки, кошки), что приводит к опасности заражения паразитарными заболеваниями (токсоплазмозом </w:t>
      </w:r>
      <w:proofErr w:type="gramStart"/>
      <w:r w:rsidRPr="00A7237C">
        <w:rPr>
          <w:color w:val="555555"/>
        </w:rPr>
        <w:t>–п</w:t>
      </w:r>
      <w:proofErr w:type="gramEnd"/>
      <w:r w:rsidRPr="00A7237C">
        <w:rPr>
          <w:color w:val="555555"/>
        </w:rPr>
        <w:t>ростейшими, паразитирующими в крови человека и др.). Транспортные средства, с которых зачастую также реализуют рыбу и рыбную продукцию не проходят дезинфекцию.</w:t>
      </w:r>
    </w:p>
    <w:p w:rsidR="00F74BFD" w:rsidRPr="00A7237C" w:rsidRDefault="00F74BFD" w:rsidP="00A723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555555"/>
        </w:rPr>
      </w:pPr>
      <w:r w:rsidRPr="00A7237C">
        <w:rPr>
          <w:color w:val="555555"/>
        </w:rPr>
        <w:t>Ежегодно с началом весенне-летнего периода возникают массовые торговые точки по продаже рыбы и рыбной продукции. Из-за употребления некачественной рыбы и рыбных продуктов возможны распространения инфекционных заболеваний и отравление людей.</w:t>
      </w:r>
    </w:p>
    <w:p w:rsidR="00F74BFD" w:rsidRPr="00A7237C" w:rsidRDefault="00F74BFD" w:rsidP="00A723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555555"/>
        </w:rPr>
      </w:pPr>
      <w:r w:rsidRPr="00A7237C">
        <w:rPr>
          <w:color w:val="555555"/>
        </w:rPr>
        <w:t xml:space="preserve">Дифиллоботриоз — заболевание, вызываемое кишечными гельминтами из рода </w:t>
      </w:r>
      <w:proofErr w:type="spellStart"/>
      <w:r w:rsidRPr="00A7237C">
        <w:rPr>
          <w:color w:val="555555"/>
        </w:rPr>
        <w:t>дифиллоботриум</w:t>
      </w:r>
      <w:proofErr w:type="spellEnd"/>
      <w:r w:rsidRPr="00A7237C">
        <w:rPr>
          <w:color w:val="555555"/>
        </w:rPr>
        <w:t>. Характеризуется хроническим течением, поражением желудочно-кишечного тракта и B12-дефицитной анемией.</w:t>
      </w:r>
    </w:p>
    <w:p w:rsidR="00F74BFD" w:rsidRPr="00A7237C" w:rsidRDefault="00F74BFD" w:rsidP="00A723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555555"/>
        </w:rPr>
      </w:pPr>
      <w:r w:rsidRPr="00A7237C">
        <w:rPr>
          <w:color w:val="555555"/>
        </w:rPr>
        <w:t>Дифиллоботриоз наиболее часто встречается в районах развитого рыболовства на пресноводных водоемах. Человек, как и рыбоядные животные (собака, кошка, свинья, лиса, песец и др.), является окончательным хозяином паразита. Промежуточным хозяином выступают различные виды рачков-циклопов, дополнительным хозяином — пресноводные рыбы (щука, налим, окунь, ерш и др.).</w:t>
      </w:r>
    </w:p>
    <w:p w:rsidR="00F74BFD" w:rsidRPr="00A7237C" w:rsidRDefault="00F74BFD" w:rsidP="00A723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555555"/>
        </w:rPr>
      </w:pPr>
      <w:r w:rsidRPr="00A7237C">
        <w:rPr>
          <w:color w:val="555555"/>
        </w:rPr>
        <w:t xml:space="preserve">Заражение человека и млекопитающих животных дифиллоботриозом происходит при употреблении в пищу в сыром, слабосоленом, недостаточно термически обработанном виде рыбы (в том числе икры), зараженной личинками </w:t>
      </w:r>
      <w:proofErr w:type="spellStart"/>
      <w:r w:rsidRPr="00A7237C">
        <w:rPr>
          <w:color w:val="555555"/>
        </w:rPr>
        <w:t>дифиллоботриид</w:t>
      </w:r>
      <w:proofErr w:type="spellEnd"/>
      <w:r w:rsidRPr="00A7237C">
        <w:rPr>
          <w:color w:val="555555"/>
        </w:rPr>
        <w:t xml:space="preserve">. Способствует этому распространенная в некоторых местах пищевая привычка употреблять рыбу на «рожне», шашлык из рыбы, наструганную </w:t>
      </w:r>
      <w:proofErr w:type="gramStart"/>
      <w:r w:rsidRPr="00A7237C">
        <w:rPr>
          <w:color w:val="555555"/>
        </w:rPr>
        <w:t>мороженную</w:t>
      </w:r>
      <w:proofErr w:type="gramEnd"/>
      <w:r w:rsidRPr="00A7237C">
        <w:rPr>
          <w:color w:val="555555"/>
        </w:rPr>
        <w:t xml:space="preserve"> рыбу (строганину), свежеприготовленную со специями сырую щучью икру.</w:t>
      </w:r>
    </w:p>
    <w:p w:rsidR="00F74BFD" w:rsidRPr="00A7237C" w:rsidRDefault="00F74BFD" w:rsidP="00A723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555555"/>
        </w:rPr>
      </w:pPr>
      <w:r w:rsidRPr="00A7237C">
        <w:rPr>
          <w:color w:val="555555"/>
        </w:rPr>
        <w:t xml:space="preserve">Еще одним не менее опасным заболеванием является ботулизм. Это очень тяжелое инфекционное заболевание. При </w:t>
      </w:r>
      <w:proofErr w:type="gramStart"/>
      <w:r w:rsidRPr="00A7237C">
        <w:rPr>
          <w:color w:val="555555"/>
        </w:rPr>
        <w:t>отравлении</w:t>
      </w:r>
      <w:proofErr w:type="gramEnd"/>
      <w:r w:rsidRPr="00A7237C">
        <w:rPr>
          <w:color w:val="555555"/>
        </w:rPr>
        <w:t xml:space="preserve"> в первую очередь страдает нервная система. Возбудитель ботулизма, палочка ботулизма, при отсутствии кислорода и благоприятной температуре выделяет сильнодействующий токсин, который является очень токсичным.</w:t>
      </w:r>
    </w:p>
    <w:p w:rsidR="00F74BFD" w:rsidRPr="00A7237C" w:rsidRDefault="00F74BFD" w:rsidP="00A723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555555"/>
        </w:rPr>
      </w:pPr>
      <w:r w:rsidRPr="00A7237C">
        <w:rPr>
          <w:color w:val="555555"/>
        </w:rPr>
        <w:t xml:space="preserve">Внешне доброкачественные продукты становятся причиной ботулизма, если в них попадает возбудитель, если имеет место слабая термическая обработка или плохая </w:t>
      </w:r>
      <w:r w:rsidRPr="00A7237C">
        <w:rPr>
          <w:color w:val="555555"/>
        </w:rPr>
        <w:lastRenderedPageBreak/>
        <w:t xml:space="preserve">просушка, недостаточная концентрация соли, сахара, кислот и других консервантов, при создании </w:t>
      </w:r>
      <w:proofErr w:type="spellStart"/>
      <w:r w:rsidRPr="00A7237C">
        <w:rPr>
          <w:color w:val="555555"/>
        </w:rPr>
        <w:t>бескислородных</w:t>
      </w:r>
      <w:proofErr w:type="spellEnd"/>
      <w:r w:rsidRPr="00A7237C">
        <w:rPr>
          <w:color w:val="555555"/>
        </w:rPr>
        <w:t xml:space="preserve"> условий и долгого хранения в тепле.</w:t>
      </w:r>
    </w:p>
    <w:p w:rsidR="00F74BFD" w:rsidRPr="00A7237C" w:rsidRDefault="00F74BFD" w:rsidP="00A723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555555"/>
        </w:rPr>
      </w:pPr>
      <w:r w:rsidRPr="00A7237C">
        <w:rPr>
          <w:color w:val="555555"/>
        </w:rPr>
        <w:t>Основной причиной заболевания являются продукты домашнего приготовления - овощные, грибные, мясные, рыбные консервы, сырокопченые окорока, соленая, вяленая и копченая рыба. Попадание возбудителя в продукты возможно на различных этапах изготовления вышеуказанных продуктов в домашних условиях, при невыполнении ряда гигиенических требований.</w:t>
      </w:r>
    </w:p>
    <w:p w:rsidR="00F74BFD" w:rsidRPr="00A7237C" w:rsidRDefault="00F74BFD" w:rsidP="00A723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555555"/>
        </w:rPr>
      </w:pPr>
      <w:r w:rsidRPr="00A7237C">
        <w:rPr>
          <w:color w:val="555555"/>
        </w:rPr>
        <w:t>Исходя из выше сказанного, служба ветеринарии Иркутской области предостерегает от покупок продукции животного происхождения на стихийных рынках и в местах несанкционированной торговли. Требуйте в торговой сети ветеринарные сопроводительные документы на такую продукцию. Не рискуйте своим здоровьем и близких вам людей!</w:t>
      </w:r>
    </w:p>
    <w:p w:rsidR="006C332C" w:rsidRPr="00A7237C" w:rsidRDefault="006C332C" w:rsidP="00A7237C">
      <w:pPr>
        <w:ind w:firstLine="709"/>
        <w:jc w:val="both"/>
        <w:rPr>
          <w:sz w:val="24"/>
          <w:szCs w:val="24"/>
        </w:rPr>
      </w:pPr>
    </w:p>
    <w:sectPr w:rsidR="006C332C" w:rsidRPr="00A7237C" w:rsidSect="006C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BFD"/>
    <w:rsid w:val="00504D63"/>
    <w:rsid w:val="006C332C"/>
    <w:rsid w:val="00905870"/>
    <w:rsid w:val="00A7237C"/>
    <w:rsid w:val="00B250D0"/>
    <w:rsid w:val="00CD6A9F"/>
    <w:rsid w:val="00DC501D"/>
    <w:rsid w:val="00E00BF6"/>
    <w:rsid w:val="00F7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F6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E00BF6"/>
    <w:pPr>
      <w:keepNext/>
      <w:spacing w:before="240" w:after="60"/>
      <w:outlineLvl w:val="0"/>
    </w:pPr>
    <w:rPr>
      <w:rFonts w:ascii="Arial" w:hAnsi="Arial"/>
      <w:b/>
      <w:kern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0B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BF6"/>
    <w:rPr>
      <w:rFonts w:ascii="Arial" w:hAnsi="Arial"/>
      <w:b/>
      <w:kern w:val="28"/>
    </w:rPr>
  </w:style>
  <w:style w:type="character" w:customStyle="1" w:styleId="20">
    <w:name w:val="Заголовок 2 Знак"/>
    <w:basedOn w:val="a0"/>
    <w:link w:val="2"/>
    <w:semiHidden/>
    <w:rsid w:val="00E00B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E00BF6"/>
    <w:rPr>
      <w:b/>
      <w:bCs/>
    </w:rPr>
  </w:style>
  <w:style w:type="paragraph" w:styleId="a4">
    <w:name w:val="No Spacing"/>
    <w:uiPriority w:val="1"/>
    <w:qFormat/>
    <w:rsid w:val="00E00BF6"/>
    <w:pPr>
      <w:autoSpaceDE w:val="0"/>
      <w:autoSpaceDN w:val="0"/>
    </w:pPr>
    <w:rPr>
      <w:lang w:eastAsia="en-US"/>
    </w:rPr>
  </w:style>
  <w:style w:type="paragraph" w:styleId="a5">
    <w:name w:val="List Paragraph"/>
    <w:basedOn w:val="a"/>
    <w:uiPriority w:val="34"/>
    <w:qFormat/>
    <w:rsid w:val="00E00BF6"/>
    <w:pPr>
      <w:ind w:left="720"/>
      <w:contextualSpacing/>
    </w:pPr>
  </w:style>
  <w:style w:type="paragraph" w:customStyle="1" w:styleId="rtecenter">
    <w:name w:val="rtecenter"/>
    <w:basedOn w:val="a"/>
    <w:rsid w:val="00F74BFD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74BFD"/>
    <w:pP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74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2018-06-13T07:22:00Z</dcterms:created>
  <dcterms:modified xsi:type="dcterms:W3CDTF">2018-06-13T09:00:00Z</dcterms:modified>
</cp:coreProperties>
</file>