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176" w:type="dxa"/>
        <w:tblLayout w:type="fixed"/>
        <w:tblLook w:val="04A0"/>
      </w:tblPr>
      <w:tblGrid>
        <w:gridCol w:w="3744"/>
        <w:gridCol w:w="514"/>
        <w:gridCol w:w="44"/>
        <w:gridCol w:w="672"/>
        <w:gridCol w:w="345"/>
        <w:gridCol w:w="159"/>
        <w:gridCol w:w="601"/>
        <w:gridCol w:w="505"/>
        <w:gridCol w:w="315"/>
        <w:gridCol w:w="524"/>
        <w:gridCol w:w="468"/>
        <w:gridCol w:w="176"/>
        <w:gridCol w:w="1148"/>
        <w:gridCol w:w="1134"/>
      </w:tblGrid>
      <w:tr w:rsidR="002A57E7" w:rsidRPr="00160166" w:rsidTr="002A57E7">
        <w:trPr>
          <w:trHeight w:val="283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7E7" w:rsidRPr="00160166" w:rsidRDefault="002A57E7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13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bottom"/>
            <w:hideMark/>
          </w:tcPr>
          <w:p w:rsid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Приложение 18</w:t>
            </w:r>
          </w:p>
          <w:p w:rsid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 решению собрания депутатов</w:t>
            </w:r>
          </w:p>
          <w:p w:rsid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«О бюджете Вербовологовского сельского поселения </w:t>
            </w:r>
          </w:p>
          <w:p w:rsid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Дубовского района на 2015 год</w:t>
            </w:r>
          </w:p>
          <w:p w:rsidR="002A57E7" w:rsidRPr="00160166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и  на плановый период 2015 и 2016 годов»</w:t>
            </w:r>
          </w:p>
        </w:tc>
      </w:tr>
      <w:tr w:rsidR="002A57E7" w:rsidRPr="00160166" w:rsidTr="002A57E7">
        <w:trPr>
          <w:trHeight w:val="3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2A57E7" w:rsidRPr="00160166" w:rsidRDefault="002A57E7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A57E7" w:rsidRPr="00160166" w:rsidRDefault="002A57E7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7E7" w:rsidRPr="00160166" w:rsidTr="002A57E7">
        <w:trPr>
          <w:trHeight w:val="662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E7" w:rsidRPr="00160166" w:rsidRDefault="002A57E7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13"/>
            <w:vMerge/>
            <w:tcBorders>
              <w:left w:val="nil"/>
            </w:tcBorders>
            <w:shd w:val="clear" w:color="auto" w:fill="auto"/>
            <w:noWrap/>
            <w:vAlign w:val="bottom"/>
            <w:hideMark/>
          </w:tcPr>
          <w:p w:rsidR="002A57E7" w:rsidRPr="00160166" w:rsidRDefault="002A57E7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7E7" w:rsidRPr="00160166" w:rsidTr="002A57E7">
        <w:trPr>
          <w:trHeight w:val="119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A57E7" w:rsidRPr="00160166" w:rsidRDefault="002A57E7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13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2A57E7" w:rsidRPr="00160166" w:rsidRDefault="002A57E7" w:rsidP="00B8384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85462" w:rsidRPr="00160166" w:rsidTr="002A57E7">
        <w:trPr>
          <w:trHeight w:val="3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605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A57E7" w:rsidRPr="00160166" w:rsidTr="002A57E7">
        <w:trPr>
          <w:trHeight w:val="750"/>
        </w:trPr>
        <w:tc>
          <w:tcPr>
            <w:tcW w:w="10349" w:type="dxa"/>
            <w:gridSpan w:val="14"/>
            <w:tcBorders>
              <w:top w:val="nil"/>
              <w:left w:val="nil"/>
              <w:right w:val="nil"/>
            </w:tcBorders>
            <w:shd w:val="clear" w:color="auto" w:fill="auto"/>
            <w:hideMark/>
          </w:tcPr>
          <w:p w:rsidR="002A57E7" w:rsidRPr="002A57E7" w:rsidRDefault="002A57E7" w:rsidP="00722E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Ведомственная структура расходов местного бюджета</w:t>
            </w:r>
          </w:p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на плановый период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  <w:r w:rsidRPr="002A5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и 201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  <w:r w:rsidRPr="002A57E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 xml:space="preserve"> годов</w:t>
            </w:r>
          </w:p>
        </w:tc>
      </w:tr>
      <w:tr w:rsidR="00722EDA" w:rsidRPr="00160166" w:rsidTr="002A57E7">
        <w:trPr>
          <w:trHeight w:val="16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CFFCC"/>
                <w:sz w:val="24"/>
                <w:szCs w:val="24"/>
              </w:rPr>
            </w:pPr>
          </w:p>
        </w:tc>
      </w:tr>
      <w:tr w:rsidR="00585462" w:rsidRPr="00160166" w:rsidTr="002A57E7">
        <w:trPr>
          <w:trHeight w:val="375"/>
        </w:trPr>
        <w:tc>
          <w:tcPr>
            <w:tcW w:w="37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030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85462" w:rsidRPr="00160166" w:rsidRDefault="00585462" w:rsidP="005854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16016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(тыс. рублей)</w:t>
            </w:r>
          </w:p>
        </w:tc>
      </w:tr>
      <w:tr w:rsidR="002A57E7" w:rsidRPr="002A57E7" w:rsidTr="002A57E7">
        <w:trPr>
          <w:trHeight w:val="375"/>
        </w:trPr>
        <w:tc>
          <w:tcPr>
            <w:tcW w:w="4302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Наименование</w:t>
            </w:r>
          </w:p>
        </w:tc>
        <w:tc>
          <w:tcPr>
            <w:tcW w:w="6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Мин</w:t>
            </w:r>
          </w:p>
        </w:tc>
        <w:tc>
          <w:tcPr>
            <w:tcW w:w="50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Рз</w:t>
            </w:r>
            <w:proofErr w:type="spellEnd"/>
          </w:p>
        </w:tc>
        <w:tc>
          <w:tcPr>
            <w:tcW w:w="6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proofErr w:type="gramStart"/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ПР</w:t>
            </w:r>
            <w:proofErr w:type="gramEnd"/>
          </w:p>
        </w:tc>
        <w:tc>
          <w:tcPr>
            <w:tcW w:w="134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ЦСР</w:t>
            </w:r>
          </w:p>
        </w:tc>
        <w:tc>
          <w:tcPr>
            <w:tcW w:w="64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ВР</w:t>
            </w:r>
          </w:p>
        </w:tc>
        <w:tc>
          <w:tcPr>
            <w:tcW w:w="22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плановый п</w:t>
            </w:r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риод</w:t>
            </w:r>
          </w:p>
        </w:tc>
      </w:tr>
      <w:tr w:rsidR="002A57E7" w:rsidRPr="002A57E7" w:rsidTr="002A57E7">
        <w:trPr>
          <w:trHeight w:val="750"/>
        </w:trPr>
        <w:tc>
          <w:tcPr>
            <w:tcW w:w="430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50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44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64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2016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2017 год</w:t>
            </w:r>
          </w:p>
        </w:tc>
      </w:tr>
      <w:tr w:rsidR="002A57E7" w:rsidRPr="002A57E7" w:rsidTr="002A57E7">
        <w:trPr>
          <w:trHeight w:val="375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2:H30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ВСЕГО</w:t>
            </w:r>
            <w:bookmarkEnd w:id="0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2A57E7" w:rsidRPr="002A57E7" w:rsidTr="002A57E7">
        <w:trPr>
          <w:trHeight w:val="750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Вербоволого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6 945.4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7 175.2</w:t>
            </w:r>
          </w:p>
        </w:tc>
      </w:tr>
      <w:tr w:rsidR="002A57E7" w:rsidRPr="002A57E7" w:rsidTr="002A57E7">
        <w:trPr>
          <w:trHeight w:val="3000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самоуправления Вербовол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говского сельского поселения в рамках </w:t>
            </w: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Вербовологовского сельского поселения (Расходы на выплаты персоналу государственных (м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99 1 0011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862.7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889.2</w:t>
            </w:r>
          </w:p>
        </w:tc>
      </w:tr>
      <w:tr w:rsidR="002A57E7" w:rsidRPr="002A57E7" w:rsidTr="002A57E7">
        <w:trPr>
          <w:trHeight w:val="3000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Вербовологовского сельского поселения в рамках </w:t>
            </w: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(Иные закупки товаров, работ и услуг для обеспечения государстве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99 1 0019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1.5</w:t>
            </w:r>
          </w:p>
        </w:tc>
      </w:tr>
      <w:tr w:rsidR="002A57E7" w:rsidRPr="002A57E7" w:rsidTr="002A57E7">
        <w:trPr>
          <w:trHeight w:val="3000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выплаты по оплате труда работников органов мес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ного самоуправления Вербовол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говского сельского поселения в рамках </w:t>
            </w: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Вербовологовского сельского поселения (Расходы на выплаты персоналу государственных (м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99 2 0011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2 593.3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2 779.6</w:t>
            </w:r>
          </w:p>
        </w:tc>
      </w:tr>
      <w:tr w:rsidR="002A57E7" w:rsidRPr="002A57E7" w:rsidTr="002A57E7">
        <w:trPr>
          <w:trHeight w:val="3000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обеспечение функций органов местного самоуправл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Вербовологовского сельского поселения в рамках </w:t>
            </w: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(Иные закупки товаров, работ и услуг для обеспечения государстве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ных (муниципальных)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112.5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163.8</w:t>
            </w:r>
          </w:p>
        </w:tc>
      </w:tr>
      <w:tr w:rsidR="002A57E7" w:rsidRPr="002A57E7" w:rsidTr="002A57E7">
        <w:trPr>
          <w:trHeight w:val="2250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функций органов местного самоуправл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ния Вербовологовского сельского поселения в рамках </w:t>
            </w: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ных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Вербоволого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 (У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лата налогов, сборов и иных пл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тежей)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99 2 0019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10.0</w:t>
            </w:r>
          </w:p>
        </w:tc>
      </w:tr>
      <w:tr w:rsidR="002A57E7" w:rsidRPr="002A57E7" w:rsidTr="002A57E7">
        <w:trPr>
          <w:trHeight w:val="4500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номочий по определению в соо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ветствии с частью 1 статьи 11.2 Областного закона от 25 октября 2002 года № 273-ЗС «Об админ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стративных правонарушениях» перечня должностных лиц, упо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номоченных составлять проток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лы об административных прав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нарушениях в рамках </w:t>
            </w: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граммных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стного самоуправления Вербов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логовского сельского поселения (Иные закупки товаров, работ и услуг для обеспечения государс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венных (муниципальных) нужд)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99 9 7239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0.2</w:t>
            </w:r>
          </w:p>
        </w:tc>
      </w:tr>
      <w:tr w:rsidR="002A57E7" w:rsidRPr="002A57E7" w:rsidTr="002A57E7">
        <w:trPr>
          <w:trHeight w:val="5625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Расходы, направленные на ф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нансирование расходов террит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риальной избирательной коми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сии Дубовского района на подг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товку и проведение выборов гл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вы и депутатов Вербовологовск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го сельского поселения в рамках подпрограммы "Развитие мун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ципального управления и мун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ципальной службы в </w:t>
            </w: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Вербовол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говском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сельском поселении, д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полнительное профессиональное образование лиц, занятых в А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д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министрации Вербовологовского сельского поселения" муниц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пальной программы Вербовол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говского сельского поселения "Муниципальная политика" (У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лата налогов, сборов и иных пл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тежей)</w:t>
            </w:r>
            <w:proofErr w:type="gramEnd"/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07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09 1 2810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111.7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2A57E7" w:rsidRPr="002A57E7" w:rsidTr="002A57E7">
        <w:trPr>
          <w:trHeight w:val="1500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Условно утвержденные расходы в рамках </w:t>
            </w: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непрограммных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дов органов местного самоупра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Вербовологовского сел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(Специальные расходы)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99 9 9011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151.8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318.2</w:t>
            </w:r>
          </w:p>
        </w:tc>
      </w:tr>
      <w:tr w:rsidR="002A57E7" w:rsidRPr="002A57E7" w:rsidTr="002A57E7">
        <w:trPr>
          <w:trHeight w:val="2625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осуществление пе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вичного воинского учета на те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риториях, где отсутствуют вое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ные комиссариаты в рамках </w:t>
            </w: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программных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органов местного самоуправления Верб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(Расходы на выплаты перс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налу государственных (муниц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пальных) органов)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99 9 5118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62.5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2A57E7" w:rsidRPr="002A57E7" w:rsidTr="002A57E7">
        <w:trPr>
          <w:trHeight w:val="4875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актуализации форм и механизмов предоставл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межбюджетных трансфертов в области содержания и орган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зации деятельности аварийно-спасательных формирований в рамках подпрограммы «Защита от чрезвычайных ситуаций» 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 Верб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«Защита населения и терр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тории от чрезвычайных ситуаций, обеспечение пожарной безопа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и безопасности людей на водных объектах» (Иные ме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ж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03 2 8902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33.2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34.2</w:t>
            </w:r>
          </w:p>
        </w:tc>
      </w:tr>
      <w:tr w:rsidR="002A57E7" w:rsidRPr="002A57E7" w:rsidTr="002A57E7">
        <w:trPr>
          <w:trHeight w:val="3750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содержание автом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бильных дорог общего пользов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местного значения в рамках подпрограммы «Развитие тран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портной инфраструктуры Верб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ния» муниципальной программы Вербовологовского сельского п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«Развитие транспортной системы» (Иные закупки товаров, работ и услуг для обеспечения государственных (муниципал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04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09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07 1 2815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893.9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932.4</w:t>
            </w:r>
          </w:p>
        </w:tc>
      </w:tr>
      <w:tr w:rsidR="002A57E7" w:rsidRPr="002A57E7" w:rsidTr="002A57E7">
        <w:trPr>
          <w:trHeight w:val="5250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расходов на возмещение предприятиям ж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лищно-коммунального хозяйства части платы граждан за комм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нальные услуги в рамках подпр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«Создание условий для обеспечения коммунальными 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лугами населения Вербоволого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поселения» 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ниципальной программы Верб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«Обеспечение качественн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ы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ми жилищно-коммунальными 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лугами населения Вербоволого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сельского поселения» (Субсидии государственным ко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порациям (компаниям))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01 1 2801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29.4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29.4</w:t>
            </w:r>
          </w:p>
        </w:tc>
      </w:tr>
      <w:tr w:rsidR="002A57E7" w:rsidRPr="002A57E7" w:rsidTr="002A57E7">
        <w:trPr>
          <w:trHeight w:val="4875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Расходы на возмещение предпр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ятиям жилищно-коммунального хозяйства части платы граждан за коммунальные услуги в рамках подпрограммы «Создание усл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вий для обеспечения коммунал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услугами населения Верб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вологовского сельского посел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ния» муниципальной программы Вербовологовского сельского п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 «Обеспечение качес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венными жилищно-коммунальными услугами нас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Вербовологовского сел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поселения» (Субсидии г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сударственным корпорациям (компаниям))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02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01 1 7366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811.4</w:t>
            </w:r>
          </w:p>
        </w:tc>
      </w:tr>
      <w:tr w:rsidR="002A57E7" w:rsidRPr="002A57E7" w:rsidTr="002A57E7">
        <w:trPr>
          <w:trHeight w:val="4875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уличному осв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щению населенных пунктов в рамках подпрограммы «Создание условий для обеспечения комм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нальными услугами населения Вербовологовского сельского п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селения» муниципальной пр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«Обеспечение качественными жилищно-коммунальными услугами нас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Вербовологовского сел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поселения» (Иные закупки товаров, работ и услуг для обе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печения государственных (мун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ципальных)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01 1 2802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60.0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2A57E7" w:rsidRPr="002A57E7" w:rsidTr="002A57E7">
        <w:trPr>
          <w:trHeight w:val="3375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проведение эпизод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ческих природно-очаговых мер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приятий в рамках подпрограммы «Экологическая безопасность» муниципальной программы Ве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«Охрана окружающей ср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ды и рациональное природопол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зование» (Иные закупки товаров, работ и услуг для обеспечения государственных (муниципал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ных) нужд)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03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05 1 2809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6.0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0.0</w:t>
            </w:r>
          </w:p>
        </w:tc>
      </w:tr>
      <w:tr w:rsidR="002A57E7" w:rsidRPr="002A57E7" w:rsidTr="002A57E7">
        <w:trPr>
          <w:trHeight w:val="4875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A57E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Мероприятия по актуализации форм и механизмов предоставл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ния межбюджетных трансфертов бюджету Дубовского района в рамках подпрограммы «Предо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тавление межбюджетных тран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фертов бюджету муниципального образования «</w:t>
            </w:r>
            <w:proofErr w:type="spellStart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Дубовский</w:t>
            </w:r>
            <w:proofErr w:type="spellEnd"/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район» из бюджета сельского поселения» муниципальной программы Ве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бовологовского сельского пос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е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«Управление муниципал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ными финансами и создание у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ловий для эффективного упра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ления муниципальными фина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сами» (Иные межбюджетные трансферты)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05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10 1 8901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48.9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51.9</w:t>
            </w:r>
          </w:p>
        </w:tc>
      </w:tr>
      <w:tr w:rsidR="002A57E7" w:rsidRPr="002A57E7" w:rsidTr="002A57E7">
        <w:trPr>
          <w:trHeight w:val="2625"/>
        </w:trPr>
        <w:tc>
          <w:tcPr>
            <w:tcW w:w="4302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57E7" w:rsidRPr="002A57E7" w:rsidRDefault="002A57E7" w:rsidP="0028343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Расходы на обеспечение деятел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ности (оказание услуг) муниц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и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пальных учреждений в рамках подпрограммы «Развитие сферы культуры» муниципальной пр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граммы Вербовологовского сел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ского поселения «Развитие кул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ь</w:t>
            </w: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туры» (Субсидии бюджетным учреждениям)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50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08</w:t>
            </w:r>
          </w:p>
        </w:tc>
        <w:tc>
          <w:tcPr>
            <w:tcW w:w="6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01</w:t>
            </w:r>
          </w:p>
        </w:tc>
        <w:tc>
          <w:tcPr>
            <w:tcW w:w="13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04 1 0059</w:t>
            </w:r>
          </w:p>
        </w:tc>
        <w:tc>
          <w:tcPr>
            <w:tcW w:w="6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1 158.4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A57E7" w:rsidRPr="002A57E7" w:rsidRDefault="002A57E7" w:rsidP="002A57E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A57E7">
              <w:rPr>
                <w:rFonts w:ascii="Times New Roman" w:eastAsia="Times New Roman" w:hAnsi="Times New Roman" w:cs="Times New Roman"/>
                <w:sz w:val="28"/>
                <w:szCs w:val="28"/>
              </w:rPr>
              <w:t>1 153.4</w:t>
            </w:r>
          </w:p>
        </w:tc>
      </w:tr>
    </w:tbl>
    <w:p w:rsidR="00080298" w:rsidRPr="00160166" w:rsidRDefault="00080298" w:rsidP="00585462">
      <w:pPr>
        <w:rPr>
          <w:sz w:val="24"/>
          <w:szCs w:val="24"/>
        </w:rPr>
      </w:pPr>
    </w:p>
    <w:sectPr w:rsidR="00080298" w:rsidRPr="00160166" w:rsidSect="00160166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compat>
    <w:useFELayout/>
  </w:compat>
  <w:rsids>
    <w:rsidRoot w:val="00D5207A"/>
    <w:rsid w:val="00080298"/>
    <w:rsid w:val="00160166"/>
    <w:rsid w:val="0028343B"/>
    <w:rsid w:val="002A57E7"/>
    <w:rsid w:val="00316DA2"/>
    <w:rsid w:val="003E40A4"/>
    <w:rsid w:val="00585462"/>
    <w:rsid w:val="005C3265"/>
    <w:rsid w:val="0068189F"/>
    <w:rsid w:val="00722EDA"/>
    <w:rsid w:val="008C573F"/>
    <w:rsid w:val="00D520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2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2E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2ED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62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9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DDE6028-EAB2-43B3-AE96-F86F816EC6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Вербовологовское сельское поселение</Company>
  <LinksUpToDate>false</LinksUpToDate>
  <CharactersWithSpaces>7167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2013-11-08T16:14:00Z</cp:lastPrinted>
  <dcterms:created xsi:type="dcterms:W3CDTF">2013-11-08T15:02:00Z</dcterms:created>
  <dcterms:modified xsi:type="dcterms:W3CDTF">2014-11-09T11:05:00Z</dcterms:modified>
</cp:coreProperties>
</file>