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1EA" w:rsidRPr="009D01EA" w:rsidRDefault="009D01EA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9D01EA" w:rsidRPr="009D01EA" w:rsidRDefault="009D01EA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ВЕРБОВОЛОГОВСКОГО СЕЛЬСКОГО ПОСЕЛЕНИЯ</w:t>
      </w:r>
    </w:p>
    <w:p w:rsidR="009D01EA" w:rsidRPr="009D01EA" w:rsidRDefault="009D01EA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01EA" w:rsidRPr="009D01EA" w:rsidRDefault="009D01EA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9D01EA" w:rsidRPr="009D01EA" w:rsidRDefault="009D01EA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01EA" w:rsidRPr="009D01EA" w:rsidRDefault="009D01EA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07BE" w:rsidRDefault="009D01EA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D0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 </w:t>
      </w:r>
      <w:r w:rsidR="00BB5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9D0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BB5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Pr="009D0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9.2024</w:t>
      </w:r>
      <w:proofErr w:type="gramEnd"/>
      <w:r w:rsidRPr="009D0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г.                                                                                            №</w:t>
      </w:r>
      <w:r w:rsidR="00BB5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</w:t>
      </w:r>
    </w:p>
    <w:p w:rsidR="009D01EA" w:rsidRPr="009D01EA" w:rsidRDefault="009D01EA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00F" w:rsidRDefault="00A007BE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разработки, реализации и оценки </w:t>
      </w:r>
    </w:p>
    <w:p w:rsidR="002B400F" w:rsidRDefault="00A007BE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эффективности муниципальных программ </w:t>
      </w:r>
    </w:p>
    <w:p w:rsidR="00A007BE" w:rsidRPr="009D01EA" w:rsidRDefault="009D01EA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Вербовологовского сельского поселения</w:t>
      </w:r>
    </w:p>
    <w:p w:rsidR="00A007BE" w:rsidRPr="009D01EA" w:rsidRDefault="00A007BE" w:rsidP="00074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pStyle w:val="s1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D01EA">
        <w:rPr>
          <w:sz w:val="28"/>
          <w:szCs w:val="28"/>
        </w:rPr>
        <w:t>В соответствии со статьей 179 Бюджетного кодекса Российской Федерации, статьей 52 Федерального закона от 06.10.2003 № 131-ФЗ «Об общих принципах организации местного самоуправления в Российской Федерации»,</w:t>
      </w:r>
      <w:r w:rsidR="009D01EA">
        <w:rPr>
          <w:sz w:val="28"/>
          <w:szCs w:val="28"/>
        </w:rPr>
        <w:t xml:space="preserve"> </w:t>
      </w:r>
      <w:r w:rsidR="009D01EA" w:rsidRPr="00FC53C0">
        <w:rPr>
          <w:sz w:val="28"/>
          <w:szCs w:val="28"/>
        </w:rPr>
        <w:t>постановлением Правительства Ростовской области от 26.06.2023 № 461 «Об утверждении Порядка разработки, реализации и оценки эффективности государственных программ Ростовской области»</w:t>
      </w:r>
      <w:r w:rsidR="009D01EA">
        <w:rPr>
          <w:sz w:val="28"/>
          <w:szCs w:val="28"/>
        </w:rPr>
        <w:t>,</w:t>
      </w:r>
      <w:r w:rsidR="009D01EA" w:rsidRPr="00FC53C0">
        <w:rPr>
          <w:sz w:val="28"/>
          <w:szCs w:val="28"/>
        </w:rPr>
        <w:t xml:space="preserve"> </w:t>
      </w:r>
      <w:r w:rsidRPr="009D01EA">
        <w:rPr>
          <w:sz w:val="28"/>
          <w:szCs w:val="28"/>
        </w:rPr>
        <w:t xml:space="preserve"> руководствуясь Уставом </w:t>
      </w:r>
      <w:r w:rsidR="009D01EA">
        <w:rPr>
          <w:sz w:val="28"/>
          <w:szCs w:val="28"/>
        </w:rPr>
        <w:t>Вербовологовского сельского поселения</w:t>
      </w:r>
      <w:r w:rsidRPr="009D01EA">
        <w:rPr>
          <w:sz w:val="28"/>
          <w:szCs w:val="28"/>
        </w:rPr>
        <w:t>,</w:t>
      </w:r>
      <w:r w:rsidR="00EE534A" w:rsidRPr="009D01EA">
        <w:rPr>
          <w:sz w:val="28"/>
          <w:szCs w:val="28"/>
        </w:rPr>
        <w:t xml:space="preserve"> </w:t>
      </w:r>
      <w:r w:rsidRPr="009D01EA">
        <w:rPr>
          <w:sz w:val="28"/>
          <w:szCs w:val="28"/>
        </w:rPr>
        <w:t xml:space="preserve">Администрация </w:t>
      </w:r>
      <w:r w:rsidR="009D01EA">
        <w:rPr>
          <w:sz w:val="28"/>
          <w:szCs w:val="28"/>
        </w:rPr>
        <w:t>Вербовологовского сельского поселения</w:t>
      </w:r>
      <w:r w:rsidRPr="009D01EA">
        <w:rPr>
          <w:bCs/>
          <w:sz w:val="28"/>
          <w:szCs w:val="28"/>
        </w:rPr>
        <w:t xml:space="preserve"> </w:t>
      </w:r>
      <w:r w:rsidRPr="009D01EA">
        <w:rPr>
          <w:sz w:val="28"/>
          <w:szCs w:val="28"/>
        </w:rPr>
        <w:t>постановляет: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Порядок разработки, реализации и оценки эффективности муниципальных программ</w:t>
      </w:r>
      <w:r w:rsidR="00EE534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1EA" w:rsidRPr="009D0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Вербовологовского сельского поселения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1).</w:t>
      </w:r>
    </w:p>
    <w:p w:rsidR="00153AF5" w:rsidRPr="009D01EA" w:rsidRDefault="00EE534A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007B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3CE3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07B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постановления Администрации </w:t>
      </w:r>
      <w:r w:rsidR="009D01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1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Перечню согласно приложению №2 к настоящему постановлению.</w:t>
      </w:r>
    </w:p>
    <w:p w:rsidR="00153AF5" w:rsidRPr="009D01EA" w:rsidRDefault="00153A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его официального</w:t>
      </w:r>
      <w:r w:rsid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опубликования (обнародования) и распространяется на правоотношения, возникающие начиная с формирования муниципальных программ </w:t>
      </w:r>
      <w:r w:rsidR="009D01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составления проекта местного бюджета на 2025 год и на плановый период 2026 и 2027 годов.</w:t>
      </w:r>
    </w:p>
    <w:p w:rsidR="00A007BE" w:rsidRPr="009D01EA" w:rsidRDefault="00EE534A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007B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над выполнением настоящего постановления оставляю за собой.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1EA" w:rsidRPr="009D01EA" w:rsidRDefault="009D01EA" w:rsidP="00074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:rsidR="00A007BE" w:rsidRPr="009D01EA" w:rsidRDefault="009D01EA" w:rsidP="00074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</w:t>
      </w:r>
      <w:proofErr w:type="spellEnd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</w:t>
      </w:r>
      <w:proofErr w:type="gramEnd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                              </w:t>
      </w:r>
      <w:proofErr w:type="spellStart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У.А.Домникова</w:t>
      </w:r>
      <w:proofErr w:type="spellEnd"/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007BE" w:rsidRPr="009D01EA" w:rsidRDefault="00A007BE" w:rsidP="0007415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A007BE" w:rsidRPr="009D01EA" w:rsidRDefault="00A007BE" w:rsidP="0007415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9D01EA" w:rsidRDefault="009D01EA" w:rsidP="0007415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</w:t>
      </w:r>
    </w:p>
    <w:p w:rsidR="00A007BE" w:rsidRPr="009D01EA" w:rsidRDefault="00BB5F56" w:rsidP="0007415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007B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07B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007B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007B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="00A007B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A007BE" w:rsidRPr="009D01EA" w:rsidRDefault="00A007BE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разработки, реализации и оценки эффективности муниципальных программ </w:t>
      </w:r>
      <w:proofErr w:type="gramStart"/>
      <w:r w:rsidR="009D01EA"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Вербовологовского  сельского</w:t>
      </w:r>
      <w:proofErr w:type="gramEnd"/>
      <w:r w:rsidR="009D01EA"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определяет правила разработки, реализации, мониторинга и оценки эффективности муниципальных программ </w:t>
      </w:r>
      <w:proofErr w:type="gramStart"/>
      <w:r w:rsidR="009D01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 сельского</w:t>
      </w:r>
      <w:proofErr w:type="gramEnd"/>
      <w:r w:rsidR="009D01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1.2.Муниципальная </w:t>
      </w:r>
      <w:proofErr w:type="gramStart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представляет</w:t>
      </w:r>
      <w:proofErr w:type="gramEnd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собой документ с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целях настоящего Порядка используются следующие понятия:</w:t>
      </w:r>
    </w:p>
    <w:p w:rsidR="002D75D7" w:rsidRPr="009D01EA" w:rsidRDefault="002D75D7" w:rsidP="000741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куратор муниципальной программы –</w:t>
      </w:r>
      <w:r w:rsidR="00EE534A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="00951640">
        <w:rPr>
          <w:rFonts w:ascii="Times New Roman" w:hAnsi="Times New Roman" w:cs="Times New Roman"/>
          <w:sz w:val="28"/>
          <w:szCs w:val="28"/>
        </w:rPr>
        <w:t>специалист</w:t>
      </w:r>
      <w:r w:rsidRPr="009D01E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5164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9D01EA">
        <w:rPr>
          <w:rFonts w:ascii="Times New Roman" w:hAnsi="Times New Roman" w:cs="Times New Roman"/>
          <w:sz w:val="28"/>
          <w:szCs w:val="28"/>
        </w:rPr>
        <w:t>, ответственный за достижение целей и показателей муниципальной программы;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исполнитель муниципальной программы - </w:t>
      </w:r>
      <w:r w:rsidR="00951640" w:rsidRPr="00951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отраслевой (функциональный) орган, структурное подразделение Администрации, определенные постановлением Администрации </w:t>
      </w:r>
      <w:r w:rsidR="0095164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="00951640" w:rsidRPr="00951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ответственным за разработку, реализацию и оценку эффективности программы, обеспечивающий взаимодействие соисполнителей и участников программы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соисполнитель муниципальной программы - </w:t>
      </w:r>
      <w:r w:rsidR="00951640" w:rsidRPr="009516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отраслевой (функциональный) орган, структурное подразделение Администрации, являющиеся ответственным за разработку, реализацию структурного элемента программы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муниципальной программы – Администрация </w:t>
      </w:r>
      <w:r w:rsidR="0095164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с/п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иной муниципальный орган, организация, участвующие в реализации структурного элемента муниципальной</w:t>
      </w:r>
      <w:r w:rsidR="002D75D7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E534A" w:rsidRPr="009D01EA" w:rsidRDefault="00EE534A" w:rsidP="000741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структурный элемент муниципальной программы – проект, комплекс процессных мероприятий;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структурного элемента муниципальной программы - итог деятельности, направленный на достижение изменений в социально-экономической сфере </w:t>
      </w:r>
      <w:r w:rsidR="00BB5F5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с/п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E534A" w:rsidRPr="009D01EA" w:rsidRDefault="00EE534A" w:rsidP="000741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 xml:space="preserve">ведомственный проект - проект, обеспечивающий достижение и (или) вклад в достижение показателей муниципальной программы (в случае если ведомственный проект является структурным элементом муниципальной программы), а также достижение иных показателей и (или) решение иных задач соответствующего структурного подразделения Администрации </w:t>
      </w:r>
      <w:r w:rsidR="00BB5F56">
        <w:rPr>
          <w:rFonts w:ascii="Times New Roman" w:hAnsi="Times New Roman" w:cs="Times New Roman"/>
          <w:sz w:val="28"/>
          <w:szCs w:val="28"/>
        </w:rPr>
        <w:t>Вербо</w:t>
      </w:r>
      <w:r w:rsidR="00BB5F56">
        <w:rPr>
          <w:rFonts w:ascii="Times New Roman" w:hAnsi="Times New Roman" w:cs="Times New Roman"/>
          <w:sz w:val="28"/>
          <w:szCs w:val="28"/>
        </w:rPr>
        <w:lastRenderedPageBreak/>
        <w:t>вологовского с/п</w:t>
      </w:r>
      <w:r w:rsidRPr="009D01EA">
        <w:rPr>
          <w:rFonts w:ascii="Times New Roman" w:hAnsi="Times New Roman" w:cs="Times New Roman"/>
          <w:sz w:val="28"/>
          <w:szCs w:val="28"/>
        </w:rPr>
        <w:t xml:space="preserve">, отраслевого (функционального) органа Администрации </w:t>
      </w:r>
      <w:r w:rsidR="00BB5F56">
        <w:rPr>
          <w:rFonts w:ascii="Times New Roman" w:hAnsi="Times New Roman" w:cs="Times New Roman"/>
          <w:sz w:val="28"/>
          <w:szCs w:val="28"/>
        </w:rPr>
        <w:t>Вербовологовского с/п</w:t>
      </w:r>
      <w:r w:rsidRPr="009D01EA">
        <w:rPr>
          <w:rFonts w:ascii="Times New Roman" w:hAnsi="Times New Roman" w:cs="Times New Roman"/>
          <w:sz w:val="28"/>
          <w:szCs w:val="28"/>
        </w:rPr>
        <w:t xml:space="preserve"> и </w:t>
      </w:r>
      <w:r w:rsidRPr="009D01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бюджетного учреждения </w:t>
      </w:r>
      <w:r w:rsidR="00BB5F56">
        <w:rPr>
          <w:rFonts w:ascii="Times New Roman" w:hAnsi="Times New Roman" w:cs="Times New Roman"/>
          <w:sz w:val="28"/>
          <w:szCs w:val="28"/>
        </w:rPr>
        <w:t>Вербовологовского с/п</w:t>
      </w:r>
      <w:r w:rsidRPr="009D01E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534A" w:rsidRPr="009D01EA" w:rsidRDefault="00EE534A" w:rsidP="000741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 xml:space="preserve">комплекс процессных мероприятий - группа скоординированных мероприятий (результатов), имеющих общую целевую ориентацию и направленных на выполнение функций и решение текущих задач структурных подразделений Администрации </w:t>
      </w:r>
      <w:r w:rsidR="00BB5F56">
        <w:rPr>
          <w:rFonts w:ascii="Times New Roman" w:hAnsi="Times New Roman" w:cs="Times New Roman"/>
          <w:sz w:val="28"/>
          <w:szCs w:val="28"/>
        </w:rPr>
        <w:t>Вербовологовского с/п</w:t>
      </w:r>
      <w:r w:rsidRPr="009D01EA">
        <w:rPr>
          <w:rFonts w:ascii="Times New Roman" w:hAnsi="Times New Roman" w:cs="Times New Roman"/>
          <w:sz w:val="28"/>
          <w:szCs w:val="28"/>
        </w:rPr>
        <w:t xml:space="preserve">, отраслевого (функционального) органа Администрации </w:t>
      </w:r>
      <w:r w:rsidR="00BB5F56">
        <w:rPr>
          <w:rFonts w:ascii="Times New Roman" w:hAnsi="Times New Roman" w:cs="Times New Roman"/>
          <w:sz w:val="28"/>
          <w:szCs w:val="28"/>
        </w:rPr>
        <w:t>Вербовологовского с/п</w:t>
      </w:r>
      <w:r w:rsidRPr="009D01EA">
        <w:rPr>
          <w:rFonts w:ascii="Times New Roman" w:hAnsi="Times New Roman" w:cs="Times New Roman"/>
          <w:sz w:val="28"/>
          <w:szCs w:val="28"/>
        </w:rPr>
        <w:t xml:space="preserve">, </w:t>
      </w:r>
      <w:r w:rsidRPr="009D01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бюджетного учреждения </w:t>
      </w:r>
      <w:r w:rsidR="00BB5F56">
        <w:rPr>
          <w:rFonts w:ascii="Times New Roman" w:hAnsi="Times New Roman" w:cs="Times New Roman"/>
          <w:sz w:val="28"/>
          <w:szCs w:val="28"/>
        </w:rPr>
        <w:t>Вербовологовского с/п</w:t>
      </w:r>
      <w:r w:rsidRPr="009D01EA">
        <w:rPr>
          <w:rFonts w:ascii="Times New Roman" w:hAnsi="Times New Roman" w:cs="Times New Roman"/>
          <w:sz w:val="28"/>
          <w:szCs w:val="28"/>
        </w:rPr>
        <w:t>;</w:t>
      </w:r>
    </w:p>
    <w:p w:rsidR="00EE534A" w:rsidRPr="009D01EA" w:rsidRDefault="00EE534A" w:rsidP="000741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 xml:space="preserve">задача (общественно значимый результат) структурного элемента муниципальной программы - итог деятельности, направленный на достижение изменений </w:t>
      </w:r>
      <w:r w:rsidR="00BB5F56">
        <w:rPr>
          <w:rFonts w:ascii="Times New Roman" w:hAnsi="Times New Roman" w:cs="Times New Roman"/>
          <w:sz w:val="28"/>
          <w:szCs w:val="28"/>
        </w:rPr>
        <w:t>в социально-экономической сфере</w:t>
      </w:r>
      <w:r w:rsidRPr="009D01EA">
        <w:rPr>
          <w:rFonts w:ascii="Times New Roman" w:hAnsi="Times New Roman" w:cs="Times New Roman"/>
          <w:sz w:val="28"/>
          <w:szCs w:val="28"/>
        </w:rPr>
        <w:t>;</w:t>
      </w:r>
    </w:p>
    <w:p w:rsidR="00EE534A" w:rsidRPr="009D01EA" w:rsidRDefault="00EE534A" w:rsidP="000741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 xml:space="preserve"> мероприятие (результат) структурного элемента муниципальной программы - количественно измеримый итог деятельности, направленный на достижение показателей муниципальной программы и ее структурных элементов, сформулированный в виде завершенного действия по созданию определенного количества материальных и нематериальных объектов, предоставлению определенного объема услуг, выполнению определенного объема работ с заданными характеристиками. Термин «мероприятие» и «результат» тождественны друг другу; 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- количественно измеримый параметр, характеризующий достижение цели (целей) муниципальной программы, выполнение задач (общественно значимых результатов), ее структурных элементов и отражающий социально-экономические и иные общественно значимые эффекты от реализации муниципальной программы и ее структурных элементов;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точка - документально подтверждаемое событие, отражающее факт завершения значимых действий по выполнению (достижению) мероприятия (результата), структурного элемента муниципальной программы и (или) созданию объекта;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маркировка - реализуемое в информационных системах присвоение признака связи параметров муниципальных программ и их структурных элементов между собой, а также с параметрами других документов.</w:t>
      </w:r>
    </w:p>
    <w:p w:rsidR="00D70FFE" w:rsidRPr="009D01EA" w:rsidRDefault="00D70FF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 - конечный материальный или нематериальный продукт, или услуга, планируемые к приобретению и (или) получению в рамках выполнения (достижения) мероприятия (результата) структурного элемента муниципальной программы.</w:t>
      </w:r>
    </w:p>
    <w:p w:rsidR="00D70FFE" w:rsidRPr="009D01EA" w:rsidRDefault="00D70FFE" w:rsidP="000741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1.5. Муниципальная программа включает в себя не менее двух структурных элементов.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муниципальных программ в соответствии со сферами их реализации подлежат включению направления деятельности (функции) органов местного самоуправления </w:t>
      </w:r>
      <w:r w:rsidR="00BB5F56">
        <w:rPr>
          <w:rFonts w:ascii="Times New Roman" w:hAnsi="Times New Roman" w:cs="Times New Roman"/>
          <w:sz w:val="28"/>
          <w:szCs w:val="28"/>
        </w:rPr>
        <w:t>Вербовологовского с/п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структурных подразделений Администрации </w:t>
      </w:r>
      <w:r w:rsidR="00BB5F56">
        <w:rPr>
          <w:rFonts w:ascii="Times New Roman" w:hAnsi="Times New Roman" w:cs="Times New Roman"/>
          <w:sz w:val="28"/>
          <w:szCs w:val="28"/>
        </w:rPr>
        <w:t>Вербовологовского с/п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направлений деятельности по Перечню согласно приложения к настоящему Порядку.</w:t>
      </w:r>
    </w:p>
    <w:p w:rsidR="00A007BE" w:rsidRPr="009D01EA" w:rsidRDefault="000C0851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формирование и реализация программ осуществляется в соответствии с требованиями настоящего Порядка и методическими реко</w:t>
      </w:r>
      <w:r w:rsidRPr="000C08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мендациями по разработке и реализации программ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0C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утверждаются постановлением </w:t>
      </w:r>
      <w:r w:rsidR="004E3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0C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методические рекомендации).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Разработка и реализация муниципальных программ осуществляются исходя из следующих принципов: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обеспечение</w:t>
      </w:r>
      <w:r w:rsidR="007A58D1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показателей развития соответствующей сферы социально-экономического развития,</w:t>
      </w:r>
      <w:r w:rsidR="007A58D1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становленных документами стратегического планирования;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обеспечение планирования и реализация муниципальных программ с учетом достижения национальных целей развития Российской Федерации, определенных Указом Президента Российской Федерации (далее – национальные цели развития), и целевых показателей, характеризующих их достижение, а также стратегических целей и приоритетов развития соответствующей отрасли или сферы социально-экономического развития Российской Федерации, установленных в государственных программах;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включение в состав муниципальной</w:t>
      </w:r>
      <w:r w:rsidR="007A58D1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всех инструментов и мероприятий в соответствующих отраслях и сфере (включая меры организационного характера, осуществление контрольной деятельности, совершенствование нормативного регулирования отрасли, налоговые, тарифные, кредитные и иные инструменты);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обеспечение консолидации бюджетных ассигнований местного бюджета, в том числе предоставляемых межбюджетных трансфертов из </w:t>
      </w:r>
      <w:r w:rsidR="00896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других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="0089619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влияющих на достижение показателей, выполнение мероприятий (результатов), запланированных в муниципальных программах;</w:t>
      </w:r>
    </w:p>
    <w:p w:rsidR="004E3B37" w:rsidRPr="00FC53C0" w:rsidRDefault="00A007BE" w:rsidP="0007415B">
      <w:pPr>
        <w:pStyle w:val="a5"/>
        <w:keepNext/>
        <w:keepLines/>
        <w:widowControl/>
        <w:ind w:left="0" w:right="352" w:firstLine="567"/>
      </w:pPr>
      <w:r w:rsidRPr="009D01EA">
        <w:rPr>
          <w:lang w:eastAsia="ru-RU"/>
        </w:rPr>
        <w:t xml:space="preserve">д) </w:t>
      </w:r>
      <w:r w:rsidR="004E3B37" w:rsidRPr="00FC53C0">
        <w:t xml:space="preserve">синхронизация программ с государственными программами Ростовской </w:t>
      </w:r>
      <w:r w:rsidR="004E3B37" w:rsidRPr="00FC53C0">
        <w:rPr>
          <w:spacing w:val="-2"/>
        </w:rPr>
        <w:t>об</w:t>
      </w:r>
      <w:bookmarkStart w:id="0" w:name="учет_показателей_оценки_эффективности_де"/>
      <w:bookmarkEnd w:id="0"/>
      <w:r w:rsidR="004E3B37" w:rsidRPr="00FC53C0">
        <w:rPr>
          <w:spacing w:val="-2"/>
        </w:rPr>
        <w:t>ласти;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е) учет</w:t>
      </w:r>
      <w:r w:rsidR="007A58D1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оценки эффективности деятельности органов местного самоуправления;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выделение в структуре муниципальной</w:t>
      </w:r>
      <w:r w:rsidR="007A58D1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проектов, направленных на получение уникальных результатов в условиях временных и ресурсных ограничений и определяемых, формируемых и реализуемых в соответствии с правовыми актами в сфере регулирования проектной деятельности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процессных мероприятий, реализуемых непрерывно либо на периодической основе;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з) закрепление должностного лица, ответственного за реализацию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и каждого структурного элемента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однократность ввода данных при формировании муниципа</w:t>
      </w:r>
      <w:r w:rsidR="0089619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программ и их мониторинге;</w:t>
      </w:r>
    </w:p>
    <w:p w:rsidR="007A58D1" w:rsidRPr="009D01EA" w:rsidRDefault="007A58D1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интеграция информационного взаимодействия и обмена данными при разработке и реализации </w:t>
      </w:r>
      <w:r w:rsidR="00EC1162" w:rsidRPr="009D01EA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="00896192">
        <w:rPr>
          <w:rFonts w:ascii="Times New Roman" w:hAnsi="Times New Roman" w:cs="Times New Roman"/>
          <w:sz w:val="28"/>
          <w:szCs w:val="28"/>
        </w:rPr>
        <w:t>Вербовологовского сельского поселения.</w:t>
      </w:r>
    </w:p>
    <w:p w:rsidR="00EC1162" w:rsidRPr="009D01EA" w:rsidRDefault="00EC1162" w:rsidP="000741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E6558" w:rsidRPr="009D01EA">
        <w:rPr>
          <w:rFonts w:ascii="Times New Roman" w:hAnsi="Times New Roman" w:cs="Times New Roman"/>
          <w:sz w:val="28"/>
          <w:szCs w:val="28"/>
        </w:rPr>
        <w:t>7</w:t>
      </w:r>
      <w:r w:rsidRPr="009D01EA">
        <w:rPr>
          <w:rFonts w:ascii="Times New Roman" w:hAnsi="Times New Roman" w:cs="Times New Roman"/>
          <w:sz w:val="28"/>
          <w:szCs w:val="28"/>
        </w:rPr>
        <w:t>. Муниципальная программа состоит из проектной и процессной частей.</w:t>
      </w:r>
    </w:p>
    <w:p w:rsidR="00EC1162" w:rsidRPr="009D01EA" w:rsidRDefault="00EC1162" w:rsidP="000741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Проектная часть включает в себя муниципальные и ведомственные проекты.</w:t>
      </w:r>
    </w:p>
    <w:p w:rsidR="00EC1162" w:rsidRPr="009D01EA" w:rsidRDefault="00EC1162" w:rsidP="000741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Мероприятия (результаты), включаемые в проектную часть, ограничены по срокам и ведут к новым (уникальным) результатам, качественному изменению процессов, значительному прорыву в достижении результатов процессов.</w:t>
      </w:r>
    </w:p>
    <w:p w:rsidR="00EC1162" w:rsidRPr="009D01EA" w:rsidRDefault="00EC1162" w:rsidP="000741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Процессная часть включает в себя комплексы процессных мероприятий.</w:t>
      </w:r>
    </w:p>
    <w:p w:rsidR="00EC1162" w:rsidRPr="009D01EA" w:rsidRDefault="00EC1162" w:rsidP="000741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Мероприятия (результаты), включаемые в процессную часть, непрерывные или постоянно возобновляемые, реализуются в соответствии с устоявшимися процедурами.</w:t>
      </w:r>
    </w:p>
    <w:p w:rsidR="002E0AFA" w:rsidRDefault="002E0AFA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AFA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Формирование, представление, согласование и утверждение паспортов программ, а также паспортов структурных элементов программ, запросов на их изменение, планов и отчетов об их реализации, иных документов и информации, разрабатываемых при реализации программ, осуществляются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 по мере ввода в опытную эксплуатацию ее компонентов и модулей в форме электронных документов, подписанных усиленной квалифицированной электронной подписью лиц, уполномоченных в установленном порядке действовать от имени ответственного исполнителя (соисполнителя, участника) программы.</w:t>
      </w:r>
    </w:p>
    <w:p w:rsidR="002E0AFA" w:rsidRPr="00FC53C0" w:rsidRDefault="002E0AFA" w:rsidP="0007415B">
      <w:pPr>
        <w:pStyle w:val="a5"/>
        <w:keepNext/>
        <w:keepLines/>
        <w:widowControl/>
        <w:ind w:left="0" w:right="352" w:firstLine="567"/>
      </w:pPr>
      <w:r w:rsidRPr="00FC53C0">
        <w:lastRenderedPageBreak/>
        <w:t xml:space="preserve">До ввода в опытную эксплуатацию соответствующих компонентов системы «Электронный бюджет» и </w:t>
      </w:r>
      <w:r>
        <w:t xml:space="preserve">её </w:t>
      </w:r>
      <w:r w:rsidRPr="00FC53C0">
        <w:t>модулей согласование, изменение, утверждение и представление паспортов программ и паспортов комплексов процессных мероприятий осуществляются в электронном виде посредством межведомственной системы электронного документооборота и д</w:t>
      </w:r>
      <w:bookmarkStart w:id="1" w:name="1.11.Ответственными_исполнителями,_соисп"/>
      <w:bookmarkEnd w:id="1"/>
      <w:r w:rsidRPr="00FC53C0">
        <w:t>елопроизводства «Дело» (далее - система «Дело»).</w:t>
      </w:r>
    </w:p>
    <w:p w:rsidR="002E0AFA" w:rsidRDefault="002E0AFA" w:rsidP="0007415B">
      <w:pPr>
        <w:pStyle w:val="a5"/>
        <w:keepNext/>
        <w:keepLines/>
        <w:widowControl/>
        <w:ind w:left="0" w:right="352" w:firstLine="567"/>
      </w:pPr>
      <w:r w:rsidRPr="00FC53C0">
        <w:t>Утвержденные паспорта программ и паспорта структурных элементов программ формируются ответственными исполнителями (соисполнителями, участниками) программ в системе «Электронный бюджет» не позднее 10 рабочих дней со дня утверждения постановлением Администрации Дубовского района программы,</w:t>
      </w:r>
      <w:r>
        <w:t xml:space="preserve"> </w:t>
      </w:r>
      <w:r w:rsidRPr="00FC53C0">
        <w:t>(внесения изменений в программу).</w:t>
      </w:r>
    </w:p>
    <w:p w:rsidR="002E0AFA" w:rsidRPr="00FC53C0" w:rsidRDefault="002E0AFA" w:rsidP="0007415B">
      <w:pPr>
        <w:pStyle w:val="a7"/>
        <w:keepNext/>
        <w:keepLines/>
        <w:widowControl/>
        <w:tabs>
          <w:tab w:val="left" w:pos="1367"/>
        </w:tabs>
        <w:ind w:left="0" w:right="352" w:firstLine="567"/>
        <w:rPr>
          <w:sz w:val="28"/>
          <w:szCs w:val="28"/>
        </w:rPr>
      </w:pPr>
      <w:r w:rsidRPr="00FC53C0">
        <w:rPr>
          <w:sz w:val="28"/>
          <w:szCs w:val="28"/>
        </w:rPr>
        <w:t>Ответственными исполнителями, соисполнителями и участниками программ предусматривается маркировка в системе «Электронный бюджет» параметров программы (показателей, мероприятий (результатов), параметров фина</w:t>
      </w:r>
      <w:bookmarkStart w:id="2" w:name="к_сферам_реализации_государственных_прог"/>
      <w:bookmarkEnd w:id="2"/>
      <w:r w:rsidRPr="00FC53C0">
        <w:rPr>
          <w:sz w:val="28"/>
          <w:szCs w:val="28"/>
        </w:rPr>
        <w:t>нсового обеспечения), относящейся:</w:t>
      </w:r>
    </w:p>
    <w:p w:rsidR="002E0AFA" w:rsidRPr="00FC53C0" w:rsidRDefault="002E0AFA" w:rsidP="0007415B">
      <w:pPr>
        <w:pStyle w:val="a5"/>
        <w:keepNext/>
        <w:keepLines/>
        <w:widowControl/>
        <w:ind w:left="0" w:right="352" w:firstLine="567"/>
      </w:pPr>
      <w:r w:rsidRPr="00FC53C0">
        <w:t>к</w:t>
      </w:r>
      <w:r w:rsidRPr="00FC53C0">
        <w:rPr>
          <w:spacing w:val="-1"/>
        </w:rPr>
        <w:t xml:space="preserve"> </w:t>
      </w:r>
      <w:r w:rsidRPr="00FC53C0">
        <w:t>сферам реализации</w:t>
      </w:r>
      <w:r w:rsidRPr="00FC53C0">
        <w:rPr>
          <w:spacing w:val="-1"/>
        </w:rPr>
        <w:t xml:space="preserve"> </w:t>
      </w:r>
      <w:r w:rsidRPr="00FC53C0">
        <w:t>государственных</w:t>
      </w:r>
      <w:r w:rsidRPr="00FC53C0">
        <w:rPr>
          <w:spacing w:val="-1"/>
        </w:rPr>
        <w:t xml:space="preserve"> </w:t>
      </w:r>
      <w:r w:rsidRPr="00FC53C0">
        <w:t>программ</w:t>
      </w:r>
      <w:r w:rsidRPr="00FC53C0">
        <w:rPr>
          <w:spacing w:val="-2"/>
        </w:rPr>
        <w:t xml:space="preserve"> </w:t>
      </w:r>
      <w:r w:rsidRPr="00FC53C0">
        <w:t>Ростовской</w:t>
      </w:r>
      <w:r w:rsidRPr="00FC53C0">
        <w:rPr>
          <w:spacing w:val="-3"/>
        </w:rPr>
        <w:t xml:space="preserve"> </w:t>
      </w:r>
      <w:r w:rsidRPr="00FC53C0">
        <w:t>области</w:t>
      </w:r>
      <w:r w:rsidRPr="00FC53C0">
        <w:rPr>
          <w:spacing w:val="-1"/>
        </w:rPr>
        <w:t xml:space="preserve"> </w:t>
      </w:r>
      <w:r w:rsidRPr="00FC53C0">
        <w:t>и</w:t>
      </w:r>
      <w:r w:rsidRPr="00FC53C0">
        <w:rPr>
          <w:spacing w:val="-1"/>
        </w:rPr>
        <w:t xml:space="preserve"> </w:t>
      </w:r>
      <w:r w:rsidRPr="00FC53C0">
        <w:t>их ст</w:t>
      </w:r>
      <w:bookmarkStart w:id="3" w:name="к_реализации_национальных,_региональных_"/>
      <w:bookmarkEnd w:id="3"/>
      <w:r w:rsidRPr="00FC53C0">
        <w:t>руктурных элементов (для программ);</w:t>
      </w:r>
    </w:p>
    <w:p w:rsidR="002E0AFA" w:rsidRPr="00FC53C0" w:rsidRDefault="002E0AFA" w:rsidP="0007415B">
      <w:pPr>
        <w:pStyle w:val="a5"/>
        <w:keepNext/>
        <w:keepLines/>
        <w:widowControl/>
        <w:ind w:left="0" w:right="352" w:firstLine="567"/>
      </w:pPr>
      <w:bookmarkStart w:id="4" w:name="1.12.Руководители_отраслевых_функциональ"/>
      <w:bookmarkEnd w:id="4"/>
      <w:r w:rsidRPr="00FC53C0">
        <w:t>к</w:t>
      </w:r>
      <w:r w:rsidRPr="00FC53C0">
        <w:rPr>
          <w:spacing w:val="-5"/>
        </w:rPr>
        <w:t xml:space="preserve"> </w:t>
      </w:r>
      <w:r w:rsidRPr="00FC53C0">
        <w:t>реализации</w:t>
      </w:r>
      <w:r w:rsidRPr="00FC53C0">
        <w:rPr>
          <w:spacing w:val="-3"/>
        </w:rPr>
        <w:t xml:space="preserve"> </w:t>
      </w:r>
      <w:r w:rsidRPr="00FC53C0">
        <w:t>национальных,</w:t>
      </w:r>
      <w:r w:rsidRPr="00FC53C0">
        <w:rPr>
          <w:spacing w:val="-2"/>
        </w:rPr>
        <w:t xml:space="preserve"> </w:t>
      </w:r>
      <w:r w:rsidRPr="00FC53C0">
        <w:t>региональных</w:t>
      </w:r>
      <w:r w:rsidRPr="00FC53C0">
        <w:rPr>
          <w:spacing w:val="-1"/>
        </w:rPr>
        <w:t xml:space="preserve"> </w:t>
      </w:r>
      <w:r w:rsidRPr="00FC53C0">
        <w:rPr>
          <w:spacing w:val="-2"/>
        </w:rPr>
        <w:t>проектов.</w:t>
      </w:r>
    </w:p>
    <w:p w:rsidR="002E0AFA" w:rsidRPr="00FC53C0" w:rsidRDefault="002E0AFA" w:rsidP="0007415B">
      <w:pPr>
        <w:pStyle w:val="a7"/>
        <w:keepNext/>
        <w:keepLines/>
        <w:widowControl/>
        <w:tabs>
          <w:tab w:val="left" w:pos="1367"/>
        </w:tabs>
        <w:ind w:left="0" w:right="352" w:firstLine="567"/>
        <w:rPr>
          <w:sz w:val="28"/>
          <w:szCs w:val="28"/>
        </w:rPr>
      </w:pPr>
      <w:r>
        <w:rPr>
          <w:sz w:val="28"/>
          <w:szCs w:val="28"/>
        </w:rPr>
        <w:t>О</w:t>
      </w:r>
      <w:r w:rsidRPr="00FC53C0">
        <w:rPr>
          <w:sz w:val="28"/>
          <w:szCs w:val="28"/>
        </w:rPr>
        <w:t>тветственны</w:t>
      </w:r>
      <w:r>
        <w:rPr>
          <w:sz w:val="28"/>
          <w:szCs w:val="28"/>
        </w:rPr>
        <w:t>е</w:t>
      </w:r>
      <w:r w:rsidRPr="00FC53C0">
        <w:rPr>
          <w:sz w:val="28"/>
          <w:szCs w:val="28"/>
        </w:rPr>
        <w:t xml:space="preserve"> исполнител</w:t>
      </w:r>
      <w:r>
        <w:rPr>
          <w:sz w:val="28"/>
          <w:szCs w:val="28"/>
        </w:rPr>
        <w:t>и (соисполнител</w:t>
      </w:r>
      <w:r w:rsidRPr="00FC53C0">
        <w:rPr>
          <w:sz w:val="28"/>
          <w:szCs w:val="28"/>
        </w:rPr>
        <w:t xml:space="preserve">и, участники) программ, несут персональную ответственность за достоверность и своевременность предоставления информации, размещаемой ими в системе «Электронный </w:t>
      </w:r>
      <w:r w:rsidRPr="00FC53C0">
        <w:rPr>
          <w:spacing w:val="-2"/>
          <w:sz w:val="28"/>
          <w:szCs w:val="28"/>
        </w:rPr>
        <w:t>бюджет».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Разработка и реализация муниципальной программы осуществляется ответственным исполнителем муниципальной</w:t>
      </w:r>
      <w:r w:rsidR="00EC1162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совместно с соисполнителями муниципальной</w:t>
      </w:r>
      <w:r w:rsidR="00EC1162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и участниками муниципальной</w:t>
      </w:r>
      <w:r w:rsidR="00EC1162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Требования к структуре</w:t>
      </w:r>
      <w:r w:rsidR="00EC1162"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муниципальных программ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Муниципальная программа является системой следующих документов, разрабатываемых и утверждаемых в соответствии с настоящим Порядком и иными нормативными правовыми актами </w:t>
      </w:r>
      <w:r w:rsidR="002E0AF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Вербовологовского сельского поселения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приоритеты и цели социально-экономической политики </w:t>
      </w:r>
      <w:r w:rsidR="002E0AF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соответствующей отрасли и сфере муниципального управления, в том числе с указанием связи с национальными целями развития Российской Федерации и государственными программами (далее – стратегические приоритеты);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паспорт муниципальной программы;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паспорта структурных элементов муниципальной программы,</w:t>
      </w:r>
      <w:r w:rsidR="003010B4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включающие</w:t>
      </w:r>
      <w:r w:rsidR="003010B4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планы их реализации;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правила осуществления бюджетных инвестиций и предоставления субсидий из местного бюджета юридическим лицам в рамках реализации му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ниципальной программы (в случае если муниципальной программой предусматривается предоставление таких субсидий);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д) решения об осуществлении капитальных вложений в рамках реализации муниципальной программы (при необходимости);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решения о заключении от имени муниципального образования</w:t>
      </w:r>
      <w:r w:rsidR="00DA4F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="00DA4F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контрактов, предметом которых является поставка товаров, выполнение работ (оказание услуг), длительность производственного цикла выполнения (оказания) которых превышает срок действия утвержденных лимитов бюджетных обязательств, в рамках муниципальной программы;</w:t>
      </w:r>
    </w:p>
    <w:p w:rsidR="003010B4" w:rsidRPr="009D01EA" w:rsidRDefault="001E6558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ж) </w:t>
      </w:r>
      <w:r w:rsidR="003010B4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перечни инвестиционных проектов (объекты строительства, реконструкции, капитального ремонта, находящиеся в </w:t>
      </w:r>
      <w:r w:rsidR="00EE534A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муниципальной </w:t>
      </w:r>
      <w:r w:rsidR="003010B4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собственности </w:t>
      </w:r>
      <w:r w:rsidR="007D35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="003010B4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EE534A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 случае если муниципальной</w:t>
      </w:r>
      <w:r w:rsidR="003010B4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программой предусматривается реализация таких проектов).</w:t>
      </w:r>
    </w:p>
    <w:p w:rsidR="00A007BE" w:rsidRPr="009D01EA" w:rsidRDefault="001E6558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A007BE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) иные документы и материалы в сфере реализации муниципальной программы (при необходимости).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Ведение реестра документов, входящих в состав муниципальной программы, указанных в</w:t>
      </w:r>
      <w:r w:rsidR="00EE534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anchor="/document/407774264/entry/21" w:history="1">
        <w:r w:rsidRPr="009D01E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2.1</w:t>
        </w:r>
      </w:hyperlink>
      <w:r w:rsidR="00DD6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Положения, а также при необходимости иных документов, связанных с реализацией и мониторингом реализации муниципальной программы и ее структурных элементов, его актуальность и полнота обеспечиваются ответственным исполнителем совместно с соисполнителями и участниками муниципальной программы в соответствии с методическими рекомендациями.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В проектной и процессной части муниципальной программы формируются проекты и комплексы процессных мероприятий.</w:t>
      </w:r>
    </w:p>
    <w:p w:rsidR="00EE534A" w:rsidRPr="009D01EA" w:rsidRDefault="00EE534A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В рамках проектной части муниципальной программы осуществляется реализация направлений деятельности, предусматривающих:</w:t>
      </w:r>
    </w:p>
    <w:p w:rsidR="00EE534A" w:rsidRPr="009D01EA" w:rsidRDefault="00EE534A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осуществление бюджетных инвестиций в форме капитальных вложений в объекты муниципальной собственности;</w:t>
      </w:r>
    </w:p>
    <w:p w:rsidR="00EE534A" w:rsidRPr="009D01EA" w:rsidRDefault="00EE534A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предоставление субсидий на осуществление капитальных вложений в объекты муниципальной собственности;</w:t>
      </w:r>
    </w:p>
    <w:p w:rsidR="00EE534A" w:rsidRPr="009D01EA" w:rsidRDefault="00F10935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предоставление бюджетных инвестиций и субсидий юридическим лицам</w:t>
      </w:r>
      <w:r w:rsidR="00EE534A" w:rsidRPr="009D01EA">
        <w:rPr>
          <w:rFonts w:ascii="Times New Roman" w:hAnsi="Times New Roman" w:cs="Times New Roman"/>
          <w:sz w:val="28"/>
          <w:szCs w:val="28"/>
        </w:rPr>
        <w:t>;</w:t>
      </w:r>
    </w:p>
    <w:p w:rsidR="00EE534A" w:rsidRPr="009D01EA" w:rsidRDefault="00F10935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предоставление целевых субсидий муниципальным учреждениям в целях осуществления капитальных вложений, операций с недвижимым имуществом, приобретения нефинансовых активов, а также реализации иных мероприятий, отвечающих критериям проектной деятельности;</w:t>
      </w:r>
    </w:p>
    <w:p w:rsidR="00EE534A" w:rsidRPr="009D01EA" w:rsidRDefault="00EE534A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выработка предложений по совершенствованию муниципальной политики и нормативного регулирования в сфере реализации муниципальной программы;</w:t>
      </w:r>
    </w:p>
    <w:p w:rsidR="00EE534A" w:rsidRPr="009D01EA" w:rsidRDefault="00EE534A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создание и развитие информационных систем;</w:t>
      </w:r>
    </w:p>
    <w:p w:rsidR="00EE534A" w:rsidRPr="009D01EA" w:rsidRDefault="00EE534A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осуществление стимулирующих налоговых расходов;</w:t>
      </w:r>
    </w:p>
    <w:p w:rsidR="00EE534A" w:rsidRPr="009D01EA" w:rsidRDefault="00EE534A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иные направления деятельности, отвечающие критериям проектной деятельности.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процессных мероприятий муниципальной</w:t>
      </w:r>
      <w:r w:rsidR="00EE534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осуществляется реализация направлений деятельности, предусматривающих: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выполнение муниципальных заданий на оказание муниципальных услуг;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целевых субсидий муниципальным учреждениям (за исключением субсидий, предоставляемых в рамках проектной деятельности);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мер социальной поддержки отдельным категориям населения;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текущей деятельности казенных учреждений;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направления деятельности.</w:t>
      </w:r>
    </w:p>
    <w:p w:rsidR="00A007BE" w:rsidRPr="009D01EA" w:rsidRDefault="001E6558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2.4. </w:t>
      </w:r>
      <w:r w:rsidR="00A007BE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При формировании проектной части муниципальной программы включаемые в ее состав мероприятия (результаты) должны иметь количественно измеримые итоги их реализации. При формировании процессной части муниципальной программы допускается включение мероприятий (результатов), не имеющих количественно измеримых итогов их реализации.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Структурные элементы муниципальной</w:t>
      </w:r>
      <w:r w:rsidR="003010B4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при необходимости могут группироваться по направлениям муниципальной</w:t>
      </w:r>
      <w:r w:rsidR="003010B4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к содержани</w:t>
      </w:r>
      <w:bookmarkStart w:id="5" w:name="_GoBack"/>
      <w:bookmarkEnd w:id="5"/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="003010B4"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программы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Стратегические приоритеты муниципальной программы включают в себя: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текущего состояния соответствующей сферы со</w:t>
      </w:r>
      <w:r w:rsid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циально-экономического развития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приоритетов и целей муниципальной политики в сфере реализации муниципальной программы;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взаимосвязи со стратегическими приоритетами, целями и показателями государственных программ;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Паспорт муниципальной программы содержит: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муниципальной программы;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показатели, их характеризующие;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(с возможностью выделения этапов);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структурных элементов;</w:t>
      </w:r>
    </w:p>
    <w:p w:rsidR="00F10935" w:rsidRPr="009D01EA" w:rsidRDefault="00F10935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перечень налоговых расходов;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финансового обеспечения за счет всех источников финансирования по годам реализации в целом по муниципальной программе и с детализацией по ее структурным элементам, а также с указанием общего объема налоговых расходов, предусмотренных в рамках такой программы (</w:t>
      </w:r>
      <w:proofErr w:type="spellStart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</w:t>
      </w:r>
      <w:proofErr w:type="spellEnd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кураторе (при наличии), ответственном исполнителе;</w:t>
      </w:r>
    </w:p>
    <w:p w:rsidR="00A007BE" w:rsidRPr="008623F5" w:rsidRDefault="008623F5" w:rsidP="0007415B">
      <w:pPr>
        <w:pStyle w:val="a8"/>
        <w:ind w:right="352" w:firstLine="567"/>
        <w:jc w:val="both"/>
        <w:rPr>
          <w:spacing w:val="-2"/>
          <w:sz w:val="28"/>
          <w:szCs w:val="28"/>
        </w:rPr>
      </w:pPr>
      <w:r w:rsidRPr="00FC53C0">
        <w:rPr>
          <w:sz w:val="28"/>
          <w:szCs w:val="28"/>
        </w:rPr>
        <w:t>связь с национальными целями развития Российской Федерации, государственными</w:t>
      </w:r>
      <w:r w:rsidRPr="00FC53C0">
        <w:rPr>
          <w:spacing w:val="40"/>
          <w:sz w:val="28"/>
          <w:szCs w:val="28"/>
        </w:rPr>
        <w:t xml:space="preserve"> </w:t>
      </w:r>
      <w:r w:rsidRPr="00FC53C0">
        <w:rPr>
          <w:sz w:val="28"/>
          <w:szCs w:val="28"/>
        </w:rPr>
        <w:t>программами</w:t>
      </w:r>
      <w:r w:rsidRPr="00FC53C0">
        <w:rPr>
          <w:spacing w:val="40"/>
          <w:sz w:val="28"/>
          <w:szCs w:val="28"/>
        </w:rPr>
        <w:t xml:space="preserve"> </w:t>
      </w:r>
      <w:r w:rsidRPr="00FC53C0">
        <w:rPr>
          <w:sz w:val="28"/>
          <w:szCs w:val="28"/>
        </w:rPr>
        <w:t>Ростовской</w:t>
      </w:r>
      <w:r w:rsidRPr="00FC53C0">
        <w:rPr>
          <w:spacing w:val="40"/>
          <w:sz w:val="28"/>
          <w:szCs w:val="28"/>
        </w:rPr>
        <w:t xml:space="preserve"> </w:t>
      </w:r>
      <w:r w:rsidRPr="00FC53C0">
        <w:rPr>
          <w:sz w:val="28"/>
          <w:szCs w:val="28"/>
        </w:rPr>
        <w:t>области</w:t>
      </w:r>
      <w:r w:rsidRPr="00FC53C0">
        <w:rPr>
          <w:spacing w:val="40"/>
          <w:sz w:val="28"/>
          <w:szCs w:val="28"/>
        </w:rPr>
        <w:t xml:space="preserve"> </w:t>
      </w:r>
      <w:r w:rsidRPr="00FC53C0">
        <w:rPr>
          <w:sz w:val="28"/>
          <w:szCs w:val="28"/>
        </w:rPr>
        <w:t>(при</w:t>
      </w:r>
      <w:r w:rsidRPr="00FC53C0">
        <w:rPr>
          <w:spacing w:val="40"/>
          <w:sz w:val="28"/>
          <w:szCs w:val="28"/>
        </w:rPr>
        <w:t xml:space="preserve"> </w:t>
      </w:r>
      <w:r w:rsidRPr="00FC53C0">
        <w:rPr>
          <w:sz w:val="28"/>
          <w:szCs w:val="28"/>
        </w:rPr>
        <w:t>наличии),</w:t>
      </w:r>
      <w:r w:rsidRPr="00FC53C0">
        <w:rPr>
          <w:spacing w:val="40"/>
          <w:sz w:val="28"/>
          <w:szCs w:val="28"/>
        </w:rPr>
        <w:t xml:space="preserve"> </w:t>
      </w:r>
      <w:r w:rsidRPr="00FC53C0">
        <w:rPr>
          <w:sz w:val="28"/>
          <w:szCs w:val="28"/>
        </w:rPr>
        <w:t xml:space="preserve">целями </w:t>
      </w:r>
      <w:r>
        <w:rPr>
          <w:spacing w:val="-2"/>
          <w:sz w:val="28"/>
          <w:szCs w:val="28"/>
        </w:rPr>
        <w:t>Стратегии</w:t>
      </w:r>
      <w:r w:rsidR="00A007BE" w:rsidRPr="009D01EA">
        <w:rPr>
          <w:sz w:val="28"/>
          <w:szCs w:val="28"/>
          <w:lang w:eastAsia="ru-RU"/>
        </w:rPr>
        <w:t>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При необходимости в паспорт муниципальной программы могут включаться иные сведения.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 </w:t>
      </w:r>
      <w:r w:rsidRPr="009D01EA">
        <w:rPr>
          <w:rFonts w:ascii="Times New Roman" w:hAnsi="Times New Roman" w:cs="Times New Roman"/>
          <w:sz w:val="28"/>
          <w:szCs w:val="28"/>
        </w:rPr>
        <w:t>В паспорте структурного элемента муниципальной программы отображаются следующие сведения: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наименование структурного элемента;</w:t>
      </w:r>
    </w:p>
    <w:p w:rsidR="00F10935" w:rsidRPr="009D01EA" w:rsidRDefault="00F1093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задачи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показатели;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сроки реализации;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перечень мероприятий (результатов);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параметры финансового обеспечения за счет всех источников по годам реализации в целом по структурному элементу муниципальной программы, а также с детализацией по его мероприятиям (результатам);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план реализации, включающий информацию о контрольных точках, а также объектах мероприятий (результатов);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з) сведения о кураторе (при наличии), соисполнителе муниципальной программы, администраторе (при необходимости).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Для каждой муниципальной программы устанавливается одна или несколько целей, которые должны соответствовать показателям развития соответствующей сферы социально-экономического развития соответственно прогнозу социально-экономического развития </w:t>
      </w:r>
      <w:r w:rsid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соответствующей сфере.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муниципальной программы следует формулировать исходя из следующих критериев: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специфичность (цель должна соответствовать сфере реализации муниципальной программы);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конкретность (не следует использовать размытые (нечеткие) формулировки, допускающие произвольное или неоднозначное толкование);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измеримость (возможность измерения (расчета) прогресса в достижении цели, в том числе посредством достижения значений взаимоувязанных показателей);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достижимость (цель должна быть достижима за период реализации муниципальной</w:t>
      </w:r>
      <w:r w:rsidR="00127BAC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(цель должна соответствовать уровню и текущей ситуации развития соответствующей сферы социально-экономического развития </w:t>
      </w:r>
      <w:r w:rsid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релевантность (соответствие формулировки цели конечным социально-экономическим эффектам от реализации муниципальной программы);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ограниченность во времени (цель должна быть достигнута к определенному моменту времени).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муниципальных программ, связанных с государственными программами, следует формулировать в соответствии с целями государственных программ.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Формулировки целей муниципальной программы не должны дублировать наименования ее задач, а также мероприятий (результатов), контрольных точек структурных элементов муниципальной программы.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Сформированные цели муниципальной программы должны в целом охватывать основные направления реализации муниципальной политики в соответствующей сфере социально-экономи</w:t>
      </w:r>
      <w:r w:rsid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развития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 постановке целей муниципальной программы необходимо обеспечить возможность проверки и подтверждения их достижения. Для этого для каждой цели муниципальной программы, а также задачи (общественно значимого результата) ее структурного элемента формируются показатели.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включение в муниципальную программу комплекса процессных мероприятий, для которых показатели не устанавливаются.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 число показателей муниципальной программы, показателей ее структурных элементов включаются: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показатели, характеризующие достижение национальных целей развития;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приоритетов со</w:t>
      </w:r>
      <w:r w:rsid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циально-экономического развития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в документах стратегического планирования;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уровня удовлетворенности граждан качеством предоставляемых муниципальных услуг в соответствующей сфере социально-экономического развития (при необходимости);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для оценки эффективности деятельности органов местного самоуправления.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муниципальной программы и ее структурных элементов должны удовлетворять одному из следующих условий: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показателей рассчитываются по методикам, принятым международными организациями;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показателей определяются на основе данных официального статистического наблюдения;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показателей рассчитываются по методикам, утвержденным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ответственными исполнителями, соисполнителями, участниками.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и ее структурных элементов должны отвечать критериям точности, однозначности, измеримости (</w:t>
      </w:r>
      <w:proofErr w:type="spellStart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счетности</w:t>
      </w:r>
      <w:proofErr w:type="spellEnd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сопоставимости, достоверности, своевременности, регулярности, однократности учета.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Достижение целей и показателей, решение задач муниципальной программы и ее структурных элементов обеспечивается за счет реализации мероприятий (результатов) структурных элементов такой программы. Мероприятия (результаты) группируются по задачам (общественно значимым результатам) структурных элементов муниципальных программ.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(результат) структурного элемента муниципальной программы должно соответствовать принципам конкретности, точности, достоверности, измеримости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счетности</w:t>
      </w:r>
      <w:proofErr w:type="spellEnd"/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), возможности мониторинга, и выполнения задач структурного элемента муниципальной программы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(результат) структурного элемента муниципальной программы должно иметь контрольные точки, отражающие ход его реализации и факт завершения значимых действий по исполнению (достижению) этого мероприятия (результата) и (или) по созданию объекта.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Мероприятия (результаты) структурных элементов муниципальной</w:t>
      </w:r>
      <w:r w:rsidR="00DA4F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формируются с учетом соблюдения принципа</w:t>
      </w:r>
      <w:r w:rsidR="00DA4F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прослеживаемости</w:t>
      </w:r>
      <w:proofErr w:type="spellEnd"/>
      <w:r w:rsidR="00DA4F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финансирования мероприятия (результата) - увязки одного мероприятия (результата) с одним направлением расходов, установленным согласно коду целевой статьи бюджетной классификации в соответствии с порядком применения бюджетной классификации расходов местного бюджета на очередной финансовый год и плановый период, за исключением мероприятий (результатов), источником финансового</w:t>
      </w:r>
      <w:r w:rsidR="00DA4F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DA4F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которых является консолидированная субсидия. Формирование мероприятий (результатов) процессной части муниципальной</w:t>
      </w:r>
      <w:r w:rsidR="00DA4FEA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может осуществляться без соблюдения указанного принципа.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(результаты) муниципальной программы, направленные на достижение целей и показателей государственной программы, должны быть увязаны с мероприятиями (результатами) государственной программы.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Постановлением Администрации </w:t>
      </w:r>
      <w:r w:rsid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утверждении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утверждаются: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стратегические приоритеты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 комплексов процессных мероприятий;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документы, необходимые для обеспечения реализации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Разработка и внесение изменений в муниципальную программу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Разработка программ осуществляется на основании перечня программ, утверждаемого постановлением Администрации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программ формируется в соответствии с приоритетами социально-экономической политики, определенными Стратегией с учетом национальных целей развития.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перечне программ указываются: наименование каждой программы, ответственный исполнитель, периоды ее реализации.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Внесение изменений в перечень программ осуществляется отделом экономики в месячный срок со дня принятия решения о целесообразности разработки программы, но не позднее 1 августа текущего финансового года.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На основании перечня программ выделяются 2 этапа реализации программ: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реализации - с начала реализации программы в соответствии с перечнем программ и до начала реализации программы в соответствии с настоящим Порядком;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 реализации - с начала реализации программы в соответствии с настоящим Порядком.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Разработка проекта программы производится ответственным исполнителем совместно с соисполнителем и участниками в соответствии с методическими рекомендациями.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4.6. Проект постановления Администрации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="00936FA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программы, включающий в себя документы в соответствии с пунктом 3.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3 настоящего Порядка, согласованный ответственным исполнителем, соисполнителями и участниками программы, направляется в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экономики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финансов 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Регламентом Администрации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Ответственный исполнитель программы выносит проект новой программы на общественное обсуждение с учетом требований законодательства Российской Федерации.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новой программы подлежит размещению на официальном сайте Администрации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с указанием: ответственного исполнителя, наименования проекта новой программы, проекта новой программы, даты начала и завершения общественного обсуждения, срок которого составляет не менее 10 календарных дней с даты размещения проекта новой программы на официальном сайте Администрации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="00936FA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«Интернет», порядка направления предложений (замечаний). Предложения (замечания), поступившие в ходе общественного обсуждения, носят рекомендательный характер и подлежат обязательному рассмотрению ответственным исполнителем программы, который дорабатывает проект новой программы с учетом полученных замечаний и предложений, поступивших в ходе общественного обсуждения.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Общественное обсуждение проекта новой программы также проходит </w:t>
      </w:r>
      <w:proofErr w:type="gramStart"/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 федеральной</w:t>
      </w:r>
      <w:proofErr w:type="gramEnd"/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информационной  системы  стратегического планирования с соблюдением требования действующего законодательства (постановления Правительства РФ от 30.12.2016 №1559 «Об утверждении правил общественного обсуждения проектов документов стратегического планирования по вопросам, находящимся в ведении Правительства РФ, с использованием федеральной информационной системы стратегического планирования»).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Ответственный исполнитель программы обеспечивает государственную регистрацию новой программы, а также изменений в ранее утвержденную программу в федеральном государственном реестре документов стратегического планирования в соответствии с правилами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планирования, утвержденными Правительством Российской Федерации.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Сектор 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финансов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проект программы (проект внесения изменений в программу) на предмет: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требований к структуре и содержанию программы, установленных настоящим Порядком;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обоснованности подходов к выделению мероприятий (результатов) структурных элементов программы;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соответствия целей, задач и показателей программы целям, задачам, показателям, закрепленным в документах стратегического планирования, нормативных правовых актах Ростовской области и Дубовского района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Вербовологовского сельского поселения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мероприятий (результатов) структурных элементов программ целям и задачам программы;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взаимоувязки</w:t>
      </w:r>
      <w:proofErr w:type="spellEnd"/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плановых значений показателей и изменения объемов финансирования взаимоувязанных мероприятий (результатов) программ;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налоговых расходов целям и задачам программ.</w:t>
      </w:r>
    </w:p>
    <w:p w:rsidR="008623F5" w:rsidRPr="008623F5" w:rsidRDefault="00936FA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 экономики и финансов</w:t>
      </w:r>
      <w:r w:rsidR="008623F5"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рассматривает: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программ, предлагаемых к реализации начиная с очередного финансового года, а также проекты изменений в ранее утвержденные программы на соответствие: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распределению расходов местного бюджета </w:t>
      </w:r>
      <w:proofErr w:type="gramStart"/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</w:t>
      </w:r>
      <w:proofErr w:type="gramEnd"/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доведенных до главных распорядителей бюджетных средств предельных показателей расходов бюджета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="00936FA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Дубовского района на очередной финансовый год и на плановый период;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принятому решению о бюджете на очередной финансовый год и на плановый период;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налоговых льгот (пониженных ставок по налогам) положениям местного и регионального законодательства о налогах и сборах.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постановлений Администрации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="00936FA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программы в текущем финансовом году на соответствие: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решению о внесении изменений в бюджет на текущий финансовый год и на плановый период,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сводной бюджетной росписи в связи с получением от других бюджетов бюджетной системы Российской Федерации межбюджетных трансфертов (в случае необходимости),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налоговых льгот (пониженных ставок по налогам) положениям местного и регионального законодательства о налогах и сборах.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Ответственный исполнитель программы на этапе согласования проекта постановления об утверждении программы или внесении изменений в действующую программу по каждому инвестиционному проекту (объекту строительства, реконструкции, капитального ремонта, находящемуся в муниципальной собственности), </w:t>
      </w:r>
      <w:proofErr w:type="gramStart"/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включаемому  в</w:t>
      </w:r>
      <w:proofErr w:type="gramEnd"/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программу,  представляет  в отдел экономики: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положительного заключения государственной (негосударственной) экспертизы проектной документации (в случае, если проектная документация подлежит экспертизе);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заключения о достоверности определения сметной стоимости объекта капитального строительства, реконструкции и капитального ремонта, находящегося в муниципальной собственности.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Внесение изменений в программу осуществляется по инициативе ответственного исполнителя, соисполнителя (по согласованию с ответствен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ным исполнителем) либо участника, являющегося органом местного самоуправления (отраслевым (функциональным) органом), структурным подразделением Администрации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="00936FA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согласованию с соисполнителем и ответственным исполнителем) в порядке, установленном Регламентом Администрации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поселения.</w:t>
      </w:r>
    </w:p>
    <w:p w:rsidR="008623F5" w:rsidRPr="008623F5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исполнители программ в установленном порядке вносят изменения в программы по мероприятиям (результатам) структурных элементов, а также показателям текущего финансового года и (или) планового периода в текущем финансовом году, за исключением изменений наименований мероприятий (результатов) в случаях, установленных бюджетным законодательством.</w:t>
      </w:r>
    </w:p>
    <w:p w:rsidR="00A007BE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в муниципальные проекты осуществляется в соответствии с Положением об организации проектной деятельности на территории муниципального образования «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Вербовологовское сельское поселение</w:t>
      </w:r>
      <w:r w:rsidRPr="008623F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623F5" w:rsidRPr="009D01EA" w:rsidRDefault="008623F5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Финансовое обеспечение муниципальных (комплексных) программ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Финансовое обеспечение реализации муниципальных (комплексных) программ осуществляется за счет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ассигнований местного бюджета,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включающих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межбюджетные трансферты, предоставляемые из бюджетов иных уровней, внебюджетных источников.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Распределение бюджетных ассигнований на реализацию муниципальных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утверждается решением о местном бюджете на очередной финансовый год и плановый период.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Параметры финансового обеспечения в паспорте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приводятся в разрезе источников финансирования, определенных пунктом 5.1 настоящего раздела, по годам реализации в целом по такой программе, а также с детализацией по ее структурным элементам.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финансового обеспечения в паспорте структурного элемента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приводятся в разрезе источников финансирования, определенных пунктом 5.1 настоящего раздела, по годам реализации в целом по такому структурному элементу, а также с детализацией по его мероприятиям (результатам).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в части финансового обеспечения мероприятий (результатов) структурных элементов муниципальных программ за счет средств местного бюджета на очередной финансовый год и плановый период подлежат утверждению Администрацией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7BAC" w:rsidRPr="009D01EA">
        <w:rPr>
          <w:rFonts w:ascii="Times New Roman" w:hAnsi="Times New Roman" w:cs="Times New Roman"/>
          <w:sz w:val="28"/>
          <w:szCs w:val="28"/>
        </w:rPr>
        <w:t>не позднее 10 декабря текущего года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Муниципальные программы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подлежат приведению в соответствие с решением о бюджете не позднее 1 апреля текущего финансового года.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Система управления</w:t>
      </w:r>
      <w:r w:rsidR="001E6558"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="001E6558"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программой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BAC" w:rsidRPr="009D01EA" w:rsidRDefault="00127BAC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6.1. Куратор муниципальной программы несет ответственность за реализацию муниципальной программы, за достижение целей и показателей муниципальной программы.</w:t>
      </w:r>
    </w:p>
    <w:p w:rsidR="00127BAC" w:rsidRPr="009D01EA" w:rsidRDefault="00127BAC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Куратор урегулирует разногласия между ответственным исполнителем, соисполнителями, участниками муниципальной программы по параметрам муниципальной программы.</w:t>
      </w:r>
    </w:p>
    <w:p w:rsidR="00A007BE" w:rsidRPr="009D01EA" w:rsidRDefault="001E6558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="00A007BE" w:rsidRPr="009D01EA">
        <w:rPr>
          <w:rFonts w:ascii="Times New Roman" w:hAnsi="Times New Roman" w:cs="Times New Roman"/>
          <w:sz w:val="28"/>
          <w:szCs w:val="28"/>
        </w:rPr>
        <w:t>6.</w:t>
      </w:r>
      <w:r w:rsidRPr="009D01EA">
        <w:rPr>
          <w:rFonts w:ascii="Times New Roman" w:hAnsi="Times New Roman" w:cs="Times New Roman"/>
          <w:sz w:val="28"/>
          <w:szCs w:val="28"/>
        </w:rPr>
        <w:t>2</w:t>
      </w:r>
      <w:r w:rsidR="00A007BE" w:rsidRPr="009D01EA">
        <w:rPr>
          <w:rFonts w:ascii="Times New Roman" w:hAnsi="Times New Roman" w:cs="Times New Roman"/>
          <w:sz w:val="28"/>
          <w:szCs w:val="28"/>
        </w:rPr>
        <w:t>. Текущее управление реализацией муниципальной программы осуществляется ответственным исполнителем программы.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 xml:space="preserve"> Ответственный исполнитель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>программы: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организует разработку и обеспечивает реализацию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 xml:space="preserve">программы, ее согласование и внесение в установленном порядке проекта постановления Администрации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9D01EA">
        <w:rPr>
          <w:rFonts w:ascii="Times New Roman" w:hAnsi="Times New Roman" w:cs="Times New Roman"/>
          <w:sz w:val="28"/>
          <w:szCs w:val="28"/>
        </w:rPr>
        <w:t xml:space="preserve"> об утверждении муниципальной программы или о внесении изменений в нее в Администрацию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9D01EA">
        <w:rPr>
          <w:rFonts w:ascii="Times New Roman" w:hAnsi="Times New Roman" w:cs="Times New Roman"/>
          <w:sz w:val="28"/>
          <w:szCs w:val="28"/>
        </w:rPr>
        <w:t>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координирует деятельность соисполнителей и участников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>программы;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подготавливает отчеты о реализации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>программы;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выполняет иные функции, предусмотренные настоящим Порядком.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6.3. Соисполнители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>программы: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обеспечивают согласование проекта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>программы с участниками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>программы в части структурных элементов, в реализации которых предполагается их участие;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обеспечивают совместно с участниками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>программы реализацию включенных в муниципальную программу муниципальных и ведомственных проектов и комплекса процессных мероприятий;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выполняют иные функции, предусмотренные настоящим Порядком.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6.4. Участники муниципальной программы: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обеспечивают реализацию отдельных мероприятий структурных элементов муниципальной программы, в реализации которых предполагается их участие;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представляют ответственному исполнителю и соисполнителю информацию, необходимую для осуществления мониторинга реализации муниципальной программы, оценки ее эффективности;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выполняют иные функции, предусмотренные настоящим Порядком.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hAnsi="Times New Roman" w:cs="Times New Roman"/>
          <w:sz w:val="28"/>
          <w:szCs w:val="28"/>
        </w:rPr>
        <w:t>6.5.Контроль за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>реализацией муниципальных программ осуществляется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проведения мониторинга и оценки эффективности реализации муниципальной программы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Под мониторингом реализации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понимается система мероприятий по измерению фактических параметров исполнения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программы, определению их отклонений от плановых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параметров, определению рисков, возникших при реализации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программы, прогнозированию исполнения плановых значений.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реализации муниципальной программы ориентирован на раннее предупреждение возникновения проблем и отклонений хода реализации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от запланированного уровня и</w:t>
      </w:r>
      <w:r w:rsidR="001B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 не реже одного раза в квартал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Мониторинг реализации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 осуществляется на основе отчетов о ходе реализации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Подготовка отчета о ходе реализации муниципальной программы осуществляется ответственным исполнителем с учетом отчетов о ходе реализации муниципальных и ведомственных проектов, входящих в состав муниципальной</w:t>
      </w:r>
      <w:r w:rsidR="001E6558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программы, а также информации о ходе реализации комплексов процессных мероприятий.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Квартально предоставляется отчётность по тем показателям, по которым разрабатывается квартальный план.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7.4. Формирование ежеквартального отчета о ходе реализации муниципальной программы осуществляется не позднее 13-го числа месяца, следующего за отчетным периодом, а отчета о ходе реализации структурного элемента муниципальной программы не позднее 3-го рабочего дня месяца, следующего за отчетным периодом.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7.5.Ответственные исполнители муниципальных программ, допустившие невыполнение мероприятий (результатов) структурных элементов и контрольных точек, представляют главе Администрации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 сельского поселения</w:t>
      </w:r>
      <w:r w:rsidR="00936FA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причинах невыполнения и принимаемых мерах по их недопущению.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7.6. Формирование итогового годового отчета о ходе реализации муниципальной программы осуществляется не позднее 10 февраля года, следующего за отчетным (уточненный итоговый годовой отчет - до 8 апреля года, следующего за отчетным).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7.7. В отчете о ходе реализации муниципальной программы, отчетов о ходе реализации структурных элементов такой программы подлежат отражению фактические сведения о следующих параметрах: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а) показатели;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б) мероприятия (результаты);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в) показатели финансового обеспечения за счет всех источников финансирования;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г) контрольные точки.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При необходимости в отчеты, указанные в настоящем пункте, включаются иные сведения, в том числе информация о возможных рисках.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отчетности осуществляется с учетом сопоставимости с данными, содержащимися в паспорте муниципальной программы, паспорте ее структурного элемента.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7.8. Оценка эффективности реализации муниципальной программы проводится ответственным исполнителем в составе годового отчета.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7.9. По результатам оценки эффективности муниципальной программы Администрацией </w:t>
      </w:r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Вербовологовского сельского </w:t>
      </w:r>
      <w:proofErr w:type="gramStart"/>
      <w:r w:rsidR="00936F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936FAE"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</w:t>
      </w:r>
      <w:proofErr w:type="gramEnd"/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быть принято решение о необходимости прекращения или об изменении начиная</w:t>
      </w:r>
      <w:r w:rsidR="001E6558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с очередного финансового года ранее утвержденной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программы, в том числе необходимости изменения объема бюджетных ассигнований на финансовое обеспечение реализации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программы.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7.10.</w:t>
      </w:r>
      <w:r w:rsidR="001E6558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 принятия </w:t>
      </w:r>
      <w:r w:rsidR="00936F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Администрацией Вербовологовского сельского поселения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 о необходимости прекращения или об изменении начиная с очередного финансового года ранее утвержденной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программы, в том числе необходимости изменения объема бюджетных ассигнований на финансовое обеспечение реализации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программы, ответственный исполнитель муниципальной</w:t>
      </w:r>
      <w:r w:rsidR="001E6558"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 в месячный срок вносит соответствующий проект постановления Администрации </w:t>
      </w:r>
      <w:r w:rsidR="00936FAE">
        <w:rPr>
          <w:rFonts w:ascii="Times New Roman" w:hAnsi="Times New Roman" w:cs="Times New Roman"/>
          <w:sz w:val="28"/>
          <w:szCs w:val="28"/>
        </w:rPr>
        <w:t>Вербовологовского сельского поселения.</w:t>
      </w:r>
    </w:p>
    <w:p w:rsidR="006F142E" w:rsidRPr="009D01EA" w:rsidRDefault="001E6558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7.11</w:t>
      </w:r>
      <w:r w:rsidR="006F142E" w:rsidRPr="009D01EA">
        <w:rPr>
          <w:rFonts w:ascii="Times New Roman" w:hAnsi="Times New Roman" w:cs="Times New Roman"/>
          <w:sz w:val="28"/>
          <w:szCs w:val="28"/>
        </w:rPr>
        <w:t xml:space="preserve">. Годовой отчет после принятия </w:t>
      </w:r>
      <w:r w:rsidR="00936FAE">
        <w:rPr>
          <w:rFonts w:ascii="Times New Roman" w:hAnsi="Times New Roman" w:cs="Times New Roman"/>
          <w:sz w:val="28"/>
          <w:szCs w:val="28"/>
        </w:rPr>
        <w:t xml:space="preserve">Администрацией Вербовологовского сельского поселения </w:t>
      </w:r>
      <w:r w:rsidR="006F142E" w:rsidRPr="009D01EA">
        <w:rPr>
          <w:rFonts w:ascii="Times New Roman" w:hAnsi="Times New Roman" w:cs="Times New Roman"/>
          <w:sz w:val="28"/>
          <w:szCs w:val="28"/>
        </w:rPr>
        <w:t xml:space="preserve">постановления о его утверждении подлежит размещению ответственным исполнителем муниципальной программы не позднее 10 рабочих дней на официальном сайте </w:t>
      </w:r>
      <w:r w:rsidR="00936FAE">
        <w:rPr>
          <w:rFonts w:ascii="Times New Roman" w:hAnsi="Times New Roman" w:cs="Times New Roman"/>
          <w:sz w:val="28"/>
          <w:szCs w:val="28"/>
        </w:rPr>
        <w:t xml:space="preserve">Администрации Вербовологовского сельского поселения </w:t>
      </w:r>
      <w:r w:rsidR="006F142E" w:rsidRPr="009D01E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6F142E" w:rsidRPr="009D01EA" w:rsidRDefault="001E6558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7.12</w:t>
      </w:r>
      <w:r w:rsidR="006F142E" w:rsidRPr="009D01EA">
        <w:rPr>
          <w:rFonts w:ascii="Times New Roman" w:hAnsi="Times New Roman" w:cs="Times New Roman"/>
          <w:sz w:val="28"/>
          <w:szCs w:val="28"/>
        </w:rPr>
        <w:t>. Итоги реализации муниципальных программ за отчетный год отражаются в сводном годовом докладе о ходе реализации и об оценке эффективности муниципальных программ (далее – сводный доклад).</w:t>
      </w:r>
    </w:p>
    <w:p w:rsidR="00936FAE" w:rsidRDefault="006F142E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 xml:space="preserve">Сводный доклад формируется </w:t>
      </w:r>
      <w:r w:rsidRPr="00936FAE">
        <w:rPr>
          <w:rFonts w:ascii="Times New Roman" w:hAnsi="Times New Roman" w:cs="Times New Roman"/>
          <w:sz w:val="28"/>
          <w:szCs w:val="28"/>
        </w:rPr>
        <w:t>сектором экономики</w:t>
      </w:r>
      <w:r w:rsidR="00936FAE" w:rsidRPr="00936FA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36FAE" w:rsidRPr="00936FAE">
        <w:rPr>
          <w:rFonts w:ascii="Times New Roman" w:hAnsi="Times New Roman" w:cs="Times New Roman"/>
          <w:sz w:val="28"/>
          <w:szCs w:val="28"/>
        </w:rPr>
        <w:t>фин</w:t>
      </w:r>
      <w:r w:rsidR="00936FAE">
        <w:rPr>
          <w:rFonts w:ascii="Times New Roman" w:hAnsi="Times New Roman" w:cs="Times New Roman"/>
          <w:sz w:val="28"/>
          <w:szCs w:val="28"/>
        </w:rPr>
        <w:t>а</w:t>
      </w:r>
      <w:r w:rsidR="001B1BE7">
        <w:rPr>
          <w:rFonts w:ascii="Times New Roman" w:hAnsi="Times New Roman" w:cs="Times New Roman"/>
          <w:sz w:val="28"/>
          <w:szCs w:val="28"/>
        </w:rPr>
        <w:t>н</w:t>
      </w:r>
      <w:r w:rsidR="00936FAE" w:rsidRPr="00936FAE">
        <w:rPr>
          <w:rFonts w:ascii="Times New Roman" w:hAnsi="Times New Roman" w:cs="Times New Roman"/>
          <w:sz w:val="28"/>
          <w:szCs w:val="28"/>
        </w:rPr>
        <w:t>сов</w:t>
      </w:r>
      <w:r w:rsidRPr="009D01EA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9D01EA">
        <w:rPr>
          <w:rFonts w:ascii="Times New Roman" w:hAnsi="Times New Roman" w:cs="Times New Roman"/>
          <w:sz w:val="28"/>
          <w:szCs w:val="28"/>
        </w:rPr>
        <w:t xml:space="preserve"> срок до 10 апреля года, следующ</w:t>
      </w:r>
      <w:r w:rsidR="00936FAE">
        <w:rPr>
          <w:rFonts w:ascii="Times New Roman" w:hAnsi="Times New Roman" w:cs="Times New Roman"/>
          <w:sz w:val="28"/>
          <w:szCs w:val="28"/>
        </w:rPr>
        <w:t>его за отчетным, направляется главе</w:t>
      </w:r>
      <w:r w:rsidRPr="009D01EA">
        <w:rPr>
          <w:rFonts w:ascii="Times New Roman" w:hAnsi="Times New Roman" w:cs="Times New Roman"/>
          <w:sz w:val="28"/>
          <w:szCs w:val="28"/>
        </w:rPr>
        <w:t xml:space="preserve"> Администрации  для обеспечения представления в 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>Собрание депутатов годового отчета об исполнении бюджета в порядке</w:t>
      </w:r>
      <w:r w:rsidR="00936FAE">
        <w:rPr>
          <w:rFonts w:ascii="Times New Roman" w:hAnsi="Times New Roman" w:cs="Times New Roman"/>
          <w:sz w:val="28"/>
          <w:szCs w:val="28"/>
        </w:rPr>
        <w:t>.</w:t>
      </w:r>
    </w:p>
    <w:p w:rsidR="006F142E" w:rsidRPr="009D01EA" w:rsidRDefault="006F142E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 xml:space="preserve">Сводный доклад формируется на основании утвержденных Администрацией </w:t>
      </w:r>
      <w:r w:rsidR="00936FAE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 xml:space="preserve">годовых отчетов и содержит общие сведения о реализации муниципальных программ за отчетный год, а также по каждой </w:t>
      </w:r>
      <w:proofErr w:type="gramStart"/>
      <w:r w:rsidRPr="009D01EA">
        <w:rPr>
          <w:rFonts w:ascii="Times New Roman" w:hAnsi="Times New Roman" w:cs="Times New Roman"/>
          <w:sz w:val="28"/>
          <w:szCs w:val="28"/>
        </w:rPr>
        <w:t>муниципальной  программе</w:t>
      </w:r>
      <w:proofErr w:type="gramEnd"/>
      <w:r w:rsidRPr="009D01EA">
        <w:rPr>
          <w:rFonts w:ascii="Times New Roman" w:hAnsi="Times New Roman" w:cs="Times New Roman"/>
          <w:sz w:val="28"/>
          <w:szCs w:val="28"/>
        </w:rPr>
        <w:t>:</w:t>
      </w:r>
    </w:p>
    <w:p w:rsidR="006F142E" w:rsidRPr="009D01EA" w:rsidRDefault="006F142E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сведения об основных результатах реализации муниципальной программы за отчетный период;</w:t>
      </w:r>
    </w:p>
    <w:p w:rsidR="006F142E" w:rsidRPr="009D01EA" w:rsidRDefault="006F142E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сведения о степени соответствия установленных и достигнутых целевых показателей муниципальной программы за отчетный год;</w:t>
      </w:r>
    </w:p>
    <w:p w:rsidR="006F142E" w:rsidRPr="009D01EA" w:rsidRDefault="006F142E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сведения о выполнении расходных обязательств, связанных с реализацией муниципальной программы;</w:t>
      </w:r>
    </w:p>
    <w:p w:rsidR="006F142E" w:rsidRPr="009D01EA" w:rsidRDefault="006F142E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уровень реализации муниципальной программы.</w:t>
      </w:r>
    </w:p>
    <w:p w:rsidR="006F142E" w:rsidRPr="009D01EA" w:rsidRDefault="006F142E" w:rsidP="000741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 xml:space="preserve">Сводный доклад подлежит размещению </w:t>
      </w:r>
      <w:r w:rsidRPr="001B1BE7">
        <w:rPr>
          <w:rFonts w:ascii="Times New Roman" w:hAnsi="Times New Roman" w:cs="Times New Roman"/>
          <w:sz w:val="28"/>
          <w:szCs w:val="28"/>
        </w:rPr>
        <w:t>сектором экономики</w:t>
      </w:r>
      <w:r w:rsidR="001B1BE7">
        <w:rPr>
          <w:rFonts w:ascii="Times New Roman" w:hAnsi="Times New Roman" w:cs="Times New Roman"/>
          <w:sz w:val="28"/>
          <w:szCs w:val="28"/>
        </w:rPr>
        <w:t xml:space="preserve"> </w:t>
      </w:r>
      <w:r w:rsidRPr="001B1BE7">
        <w:rPr>
          <w:rFonts w:ascii="Times New Roman" w:hAnsi="Times New Roman" w:cs="Times New Roman"/>
          <w:sz w:val="28"/>
          <w:szCs w:val="28"/>
        </w:rPr>
        <w:t>и</w:t>
      </w:r>
      <w:r w:rsidR="001B1BE7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Pr="001B1BE7">
        <w:rPr>
          <w:rFonts w:ascii="Times New Roman" w:hAnsi="Times New Roman" w:cs="Times New Roman"/>
          <w:sz w:val="28"/>
          <w:szCs w:val="28"/>
        </w:rPr>
        <w:t xml:space="preserve"> предпринимательства </w:t>
      </w:r>
      <w:r w:rsidRPr="009D01EA">
        <w:rPr>
          <w:rFonts w:ascii="Times New Roman" w:hAnsi="Times New Roman" w:cs="Times New Roman"/>
          <w:sz w:val="28"/>
          <w:szCs w:val="28"/>
        </w:rPr>
        <w:t xml:space="preserve">не позднее 10 рабочих дней со дня утверждения решения </w:t>
      </w:r>
      <w:r w:rsidR="001B1BE7">
        <w:rPr>
          <w:rFonts w:ascii="Times New Roman" w:hAnsi="Times New Roman" w:cs="Times New Roman"/>
          <w:sz w:val="28"/>
          <w:szCs w:val="28"/>
        </w:rPr>
        <w:t>с</w:t>
      </w:r>
      <w:r w:rsidRPr="009D01EA">
        <w:rPr>
          <w:rFonts w:ascii="Times New Roman" w:hAnsi="Times New Roman" w:cs="Times New Roman"/>
          <w:sz w:val="28"/>
          <w:szCs w:val="28"/>
        </w:rPr>
        <w:t xml:space="preserve">обрания депутатов </w:t>
      </w:r>
      <w:proofErr w:type="spellStart"/>
      <w:r w:rsidR="001B1BE7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B1BE7">
        <w:rPr>
          <w:rFonts w:ascii="Times New Roman" w:hAnsi="Times New Roman" w:cs="Times New Roman"/>
          <w:sz w:val="28"/>
          <w:szCs w:val="28"/>
        </w:rPr>
        <w:t xml:space="preserve"> с/п </w:t>
      </w:r>
      <w:r w:rsidRPr="009D01EA">
        <w:rPr>
          <w:rFonts w:ascii="Times New Roman" w:hAnsi="Times New Roman" w:cs="Times New Roman"/>
          <w:sz w:val="28"/>
          <w:szCs w:val="28"/>
        </w:rPr>
        <w:t xml:space="preserve">об отчете об исполнении местного бюджета на официальном сайте Администрации </w:t>
      </w:r>
      <w:proofErr w:type="spellStart"/>
      <w:r w:rsidR="001B1BE7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B1BE7">
        <w:rPr>
          <w:rFonts w:ascii="Times New Roman" w:hAnsi="Times New Roman" w:cs="Times New Roman"/>
          <w:sz w:val="28"/>
          <w:szCs w:val="28"/>
        </w:rPr>
        <w:t xml:space="preserve"> с/п</w:t>
      </w:r>
      <w:r w:rsidR="001B1BE7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6F142E" w:rsidRPr="009D01EA" w:rsidRDefault="006F142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BE7" w:rsidRPr="009D01EA" w:rsidRDefault="001B1BE7" w:rsidP="0007415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постановлению Администрации</w:t>
      </w:r>
    </w:p>
    <w:p w:rsidR="001B1BE7" w:rsidRDefault="001B1BE7" w:rsidP="0007415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Вербовологовского</w:t>
      </w:r>
      <w:proofErr w:type="spellEnd"/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</w:t>
      </w:r>
    </w:p>
    <w:p w:rsidR="00A007BE" w:rsidRDefault="001B1BE7" w:rsidP="0007415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1B1BE7" w:rsidRPr="009D01EA" w:rsidRDefault="001B1BE7" w:rsidP="0007415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7BE" w:rsidRPr="009D01EA" w:rsidRDefault="00A007BE" w:rsidP="0007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</w:t>
      </w:r>
      <w:r w:rsidRPr="009D0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направлений деятельности органов местного самоуправления, главных распорядителей средств местного бюджета, не подлежащих включению в муниципальные программы</w:t>
      </w:r>
    </w:p>
    <w:p w:rsidR="00A007BE" w:rsidRPr="009D01EA" w:rsidRDefault="00A007BE" w:rsidP="00074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FFE" w:rsidRPr="009D01EA" w:rsidRDefault="00A007B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70FFE" w:rsidRPr="009D01EA">
        <w:rPr>
          <w:rFonts w:ascii="Times New Roman" w:hAnsi="Times New Roman" w:cs="Times New Roman"/>
          <w:sz w:val="28"/>
          <w:szCs w:val="28"/>
        </w:rPr>
        <w:t xml:space="preserve">Обслуживание муниципального долга </w:t>
      </w:r>
      <w:proofErr w:type="spellStart"/>
      <w:r w:rsidR="0007415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07415B">
        <w:rPr>
          <w:rFonts w:ascii="Times New Roman" w:hAnsi="Times New Roman" w:cs="Times New Roman"/>
          <w:sz w:val="28"/>
          <w:szCs w:val="28"/>
        </w:rPr>
        <w:t xml:space="preserve"> с/п.</w:t>
      </w:r>
    </w:p>
    <w:p w:rsidR="00D70FFE" w:rsidRPr="009D01EA" w:rsidRDefault="00D70FF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>5. Управление зарезервированными бюджетными ассигнованиями, за исключением бюджетных ассигнований, целевое значение которых соответствует сферам реализации муниципальных программ.</w:t>
      </w:r>
    </w:p>
    <w:p w:rsidR="00D70FFE" w:rsidRPr="009D01EA" w:rsidRDefault="00D70FFE" w:rsidP="00074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EA">
        <w:rPr>
          <w:rFonts w:ascii="Times New Roman" w:hAnsi="Times New Roman" w:cs="Times New Roman"/>
          <w:sz w:val="28"/>
          <w:szCs w:val="28"/>
        </w:rPr>
        <w:t xml:space="preserve">6. Иные непрограммные расходы Администрации </w:t>
      </w:r>
      <w:proofErr w:type="spellStart"/>
      <w:r w:rsidR="0007415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07415B">
        <w:rPr>
          <w:rFonts w:ascii="Times New Roman" w:hAnsi="Times New Roman" w:cs="Times New Roman"/>
          <w:sz w:val="28"/>
          <w:szCs w:val="28"/>
        </w:rPr>
        <w:t xml:space="preserve"> с/п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 xml:space="preserve">и отраслевых (функциональных) органов Администрации </w:t>
      </w:r>
      <w:proofErr w:type="spellStart"/>
      <w:r w:rsidR="0007415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07415B">
        <w:rPr>
          <w:rFonts w:ascii="Times New Roman" w:hAnsi="Times New Roman" w:cs="Times New Roman"/>
          <w:sz w:val="28"/>
          <w:szCs w:val="28"/>
        </w:rPr>
        <w:t xml:space="preserve"> с/п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порядке применения бюджетной классификации расходов бюджета </w:t>
      </w:r>
      <w:proofErr w:type="spellStart"/>
      <w:r w:rsidR="0007415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07415B">
        <w:rPr>
          <w:rFonts w:ascii="Times New Roman" w:hAnsi="Times New Roman" w:cs="Times New Roman"/>
          <w:sz w:val="28"/>
          <w:szCs w:val="28"/>
        </w:rPr>
        <w:t xml:space="preserve"> с/п</w:t>
      </w:r>
      <w:r w:rsidR="001E6558" w:rsidRPr="009D01EA">
        <w:rPr>
          <w:rFonts w:ascii="Times New Roman" w:hAnsi="Times New Roman" w:cs="Times New Roman"/>
          <w:sz w:val="28"/>
          <w:szCs w:val="28"/>
        </w:rPr>
        <w:t xml:space="preserve"> </w:t>
      </w:r>
      <w:r w:rsidRPr="009D01EA">
        <w:rPr>
          <w:rFonts w:ascii="Times New Roman" w:hAnsi="Times New Roman" w:cs="Times New Roman"/>
          <w:sz w:val="28"/>
          <w:szCs w:val="28"/>
        </w:rPr>
        <w:t>на очередной финансовый год и на плановый период.</w:t>
      </w:r>
    </w:p>
    <w:p w:rsidR="00D70FFE" w:rsidRPr="009D01EA" w:rsidRDefault="00D70FFE" w:rsidP="000741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70FFE" w:rsidRPr="009D01EA" w:rsidSect="009D01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007BE"/>
    <w:rsid w:val="00062C40"/>
    <w:rsid w:val="0007415B"/>
    <w:rsid w:val="000C0851"/>
    <w:rsid w:val="000D313D"/>
    <w:rsid w:val="00127BAC"/>
    <w:rsid w:val="00153AF5"/>
    <w:rsid w:val="001B1BE7"/>
    <w:rsid w:val="001E6558"/>
    <w:rsid w:val="002B400F"/>
    <w:rsid w:val="002C7C68"/>
    <w:rsid w:val="002D75D7"/>
    <w:rsid w:val="002E0AFA"/>
    <w:rsid w:val="003010B4"/>
    <w:rsid w:val="003C7D1E"/>
    <w:rsid w:val="004E3B37"/>
    <w:rsid w:val="005B3F1A"/>
    <w:rsid w:val="006A36EC"/>
    <w:rsid w:val="006F142E"/>
    <w:rsid w:val="00782C5A"/>
    <w:rsid w:val="007A58D1"/>
    <w:rsid w:val="007D35C4"/>
    <w:rsid w:val="008623F5"/>
    <w:rsid w:val="00896192"/>
    <w:rsid w:val="00936FAE"/>
    <w:rsid w:val="00951640"/>
    <w:rsid w:val="009D01EA"/>
    <w:rsid w:val="00A007BE"/>
    <w:rsid w:val="00B63CE3"/>
    <w:rsid w:val="00BB5F56"/>
    <w:rsid w:val="00BE06B8"/>
    <w:rsid w:val="00BF638E"/>
    <w:rsid w:val="00D70FFE"/>
    <w:rsid w:val="00DA4FEA"/>
    <w:rsid w:val="00DD6E3A"/>
    <w:rsid w:val="00EA1A5F"/>
    <w:rsid w:val="00EC1162"/>
    <w:rsid w:val="00EE534A"/>
    <w:rsid w:val="00F10935"/>
    <w:rsid w:val="00F4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E7629-A758-47D8-94E9-472CF32D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rsid w:val="00A007BE"/>
  </w:style>
  <w:style w:type="paragraph" w:customStyle="1" w:styleId="s37">
    <w:name w:val="s_37"/>
    <w:basedOn w:val="a"/>
    <w:rsid w:val="00A0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0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0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70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70FFE"/>
    <w:rPr>
      <w:color w:val="0000FF"/>
      <w:u w:val="single"/>
    </w:rPr>
  </w:style>
  <w:style w:type="character" w:styleId="a4">
    <w:name w:val="Emphasis"/>
    <w:basedOn w:val="a0"/>
    <w:uiPriority w:val="20"/>
    <w:qFormat/>
    <w:rsid w:val="00062C40"/>
    <w:rPr>
      <w:i/>
      <w:iCs/>
    </w:rPr>
  </w:style>
  <w:style w:type="paragraph" w:styleId="a5">
    <w:name w:val="Body Text"/>
    <w:basedOn w:val="a"/>
    <w:link w:val="a6"/>
    <w:uiPriority w:val="1"/>
    <w:qFormat/>
    <w:rsid w:val="004E3B37"/>
    <w:pPr>
      <w:widowControl w:val="0"/>
      <w:autoSpaceDE w:val="0"/>
      <w:autoSpaceDN w:val="0"/>
      <w:spacing w:after="0" w:line="240" w:lineRule="auto"/>
      <w:ind w:left="104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E3B3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2E0AFA"/>
    <w:pPr>
      <w:widowControl w:val="0"/>
      <w:autoSpaceDE w:val="0"/>
      <w:autoSpaceDN w:val="0"/>
      <w:spacing w:after="0" w:line="240" w:lineRule="auto"/>
      <w:ind w:left="104" w:right="132" w:firstLine="708"/>
      <w:jc w:val="both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8623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0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026E4-360C-48F7-BEB4-5778AE35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6079</Words>
  <Characters>34651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Пользователь</cp:lastModifiedBy>
  <cp:revision>10</cp:revision>
  <dcterms:created xsi:type="dcterms:W3CDTF">2024-08-14T05:55:00Z</dcterms:created>
  <dcterms:modified xsi:type="dcterms:W3CDTF">2024-10-11T08:39:00Z</dcterms:modified>
</cp:coreProperties>
</file>