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E2" w:rsidRDefault="00C47CE2">
      <w:pPr>
        <w:spacing w:after="0" w:line="240" w:lineRule="auto"/>
        <w:ind w:firstLine="709"/>
        <w:jc w:val="both"/>
        <w:rPr>
          <w:rFonts w:ascii="Times New Roman" w:hAnsi="Times New Roman"/>
          <w:sz w:val="28"/>
        </w:rPr>
      </w:pPr>
    </w:p>
    <w:p w:rsidR="00436065" w:rsidRPr="009D01EA" w:rsidRDefault="00436065" w:rsidP="00436065">
      <w:pPr>
        <w:spacing w:after="0" w:line="240" w:lineRule="auto"/>
        <w:jc w:val="center"/>
        <w:rPr>
          <w:rFonts w:ascii="Times New Roman" w:hAnsi="Times New Roman"/>
          <w:b/>
          <w:bCs/>
          <w:sz w:val="28"/>
          <w:szCs w:val="28"/>
        </w:rPr>
      </w:pPr>
      <w:r w:rsidRPr="009D01EA">
        <w:rPr>
          <w:rFonts w:ascii="Times New Roman" w:hAnsi="Times New Roman"/>
          <w:b/>
          <w:bCs/>
          <w:sz w:val="28"/>
          <w:szCs w:val="28"/>
        </w:rPr>
        <w:t>АДМИНИСТРАЦИЯ</w:t>
      </w:r>
    </w:p>
    <w:p w:rsidR="00436065" w:rsidRPr="009D01EA" w:rsidRDefault="00436065" w:rsidP="00436065">
      <w:pPr>
        <w:spacing w:after="0" w:line="240" w:lineRule="auto"/>
        <w:jc w:val="center"/>
        <w:rPr>
          <w:rFonts w:ascii="Times New Roman" w:hAnsi="Times New Roman"/>
          <w:b/>
          <w:bCs/>
          <w:sz w:val="28"/>
          <w:szCs w:val="28"/>
        </w:rPr>
      </w:pPr>
      <w:r w:rsidRPr="009D01EA">
        <w:rPr>
          <w:rFonts w:ascii="Times New Roman" w:hAnsi="Times New Roman"/>
          <w:b/>
          <w:bCs/>
          <w:sz w:val="28"/>
          <w:szCs w:val="28"/>
        </w:rPr>
        <w:t>ВЕРБОВОЛОГОВСКОГО СЕЛЬСКОГО ПОСЕЛЕНИЯ</w:t>
      </w:r>
    </w:p>
    <w:p w:rsidR="00436065" w:rsidRPr="009D01EA" w:rsidRDefault="00436065" w:rsidP="00436065">
      <w:pPr>
        <w:spacing w:after="0" w:line="240" w:lineRule="auto"/>
        <w:jc w:val="center"/>
        <w:rPr>
          <w:rFonts w:ascii="Times New Roman" w:hAnsi="Times New Roman"/>
          <w:bCs/>
          <w:sz w:val="28"/>
          <w:szCs w:val="28"/>
        </w:rPr>
      </w:pPr>
    </w:p>
    <w:p w:rsidR="00436065" w:rsidRPr="009D01EA" w:rsidRDefault="00436065" w:rsidP="00436065">
      <w:pPr>
        <w:spacing w:after="0" w:line="240" w:lineRule="auto"/>
        <w:jc w:val="center"/>
        <w:rPr>
          <w:rFonts w:ascii="Times New Roman" w:hAnsi="Times New Roman"/>
          <w:bCs/>
          <w:sz w:val="28"/>
          <w:szCs w:val="28"/>
        </w:rPr>
      </w:pPr>
      <w:r w:rsidRPr="009D01EA">
        <w:rPr>
          <w:rFonts w:ascii="Times New Roman" w:hAnsi="Times New Roman"/>
          <w:bCs/>
          <w:sz w:val="28"/>
          <w:szCs w:val="28"/>
        </w:rPr>
        <w:t>ПОСТАНОВЛЕНИЕ</w:t>
      </w:r>
    </w:p>
    <w:p w:rsidR="00436065" w:rsidRPr="009D01EA" w:rsidRDefault="00436065" w:rsidP="00436065">
      <w:pPr>
        <w:spacing w:after="0" w:line="240" w:lineRule="auto"/>
        <w:jc w:val="center"/>
        <w:rPr>
          <w:rFonts w:ascii="Times New Roman" w:hAnsi="Times New Roman"/>
          <w:bCs/>
          <w:sz w:val="28"/>
          <w:szCs w:val="28"/>
        </w:rPr>
      </w:pPr>
    </w:p>
    <w:p w:rsidR="00436065" w:rsidRPr="009D01EA" w:rsidRDefault="00436065" w:rsidP="00436065">
      <w:pPr>
        <w:spacing w:after="0" w:line="240" w:lineRule="auto"/>
        <w:jc w:val="center"/>
        <w:rPr>
          <w:rFonts w:ascii="Times New Roman" w:hAnsi="Times New Roman"/>
          <w:bCs/>
          <w:sz w:val="28"/>
          <w:szCs w:val="28"/>
        </w:rPr>
      </w:pPr>
    </w:p>
    <w:p w:rsidR="00436065" w:rsidRDefault="00436065" w:rsidP="00436065">
      <w:pPr>
        <w:spacing w:after="0" w:line="240" w:lineRule="auto"/>
        <w:jc w:val="center"/>
        <w:rPr>
          <w:rFonts w:ascii="Times New Roman" w:hAnsi="Times New Roman"/>
          <w:bCs/>
          <w:sz w:val="28"/>
          <w:szCs w:val="28"/>
        </w:rPr>
      </w:pPr>
      <w:r w:rsidRPr="009D01EA">
        <w:rPr>
          <w:rFonts w:ascii="Times New Roman" w:hAnsi="Times New Roman"/>
          <w:bCs/>
          <w:sz w:val="28"/>
          <w:szCs w:val="28"/>
        </w:rPr>
        <w:t xml:space="preserve">от  </w:t>
      </w:r>
      <w:r>
        <w:rPr>
          <w:rFonts w:ascii="Times New Roman" w:hAnsi="Times New Roman"/>
          <w:bCs/>
          <w:sz w:val="28"/>
          <w:szCs w:val="28"/>
        </w:rPr>
        <w:t>0</w:t>
      </w:r>
      <w:r w:rsidRPr="009D01EA">
        <w:rPr>
          <w:rFonts w:ascii="Times New Roman" w:hAnsi="Times New Roman"/>
          <w:bCs/>
          <w:sz w:val="28"/>
          <w:szCs w:val="28"/>
        </w:rPr>
        <w:t>2</w:t>
      </w:r>
      <w:r>
        <w:rPr>
          <w:rFonts w:ascii="Times New Roman" w:hAnsi="Times New Roman"/>
          <w:bCs/>
          <w:sz w:val="28"/>
          <w:szCs w:val="28"/>
        </w:rPr>
        <w:t>.0</w:t>
      </w:r>
      <w:r w:rsidRPr="009D01EA">
        <w:rPr>
          <w:rFonts w:ascii="Times New Roman" w:hAnsi="Times New Roman"/>
          <w:bCs/>
          <w:sz w:val="28"/>
          <w:szCs w:val="28"/>
        </w:rPr>
        <w:t>9.2024  г.                                                                                            №</w:t>
      </w:r>
      <w:r>
        <w:rPr>
          <w:rFonts w:ascii="Times New Roman" w:hAnsi="Times New Roman"/>
          <w:bCs/>
          <w:sz w:val="28"/>
          <w:szCs w:val="28"/>
        </w:rPr>
        <w:t>30</w:t>
      </w:r>
    </w:p>
    <w:p w:rsidR="00162DC3" w:rsidRDefault="00162DC3" w:rsidP="00A6337F">
      <w:pPr>
        <w:pStyle w:val="afe"/>
        <w:ind w:right="352" w:firstLine="851"/>
        <w:jc w:val="both"/>
        <w:rPr>
          <w:sz w:val="28"/>
          <w:szCs w:val="28"/>
        </w:rPr>
      </w:pPr>
    </w:p>
    <w:p w:rsidR="00162DC3" w:rsidRPr="00FC53C0" w:rsidRDefault="00162DC3" w:rsidP="00A6337F">
      <w:pPr>
        <w:pStyle w:val="afe"/>
        <w:ind w:right="352" w:firstLine="851"/>
        <w:jc w:val="both"/>
        <w:rPr>
          <w:sz w:val="28"/>
          <w:szCs w:val="28"/>
        </w:rPr>
      </w:pPr>
    </w:p>
    <w:p w:rsidR="00945FB7" w:rsidRPr="00891848" w:rsidRDefault="00945FB7" w:rsidP="00945FB7">
      <w:pPr>
        <w:pStyle w:val="ConsPlusTitle"/>
        <w:jc w:val="center"/>
        <w:rPr>
          <w:rFonts w:ascii="Times New Roman" w:hAnsi="Times New Roman" w:cs="Times New Roman"/>
          <w:sz w:val="28"/>
          <w:szCs w:val="28"/>
        </w:rPr>
      </w:pPr>
      <w:r w:rsidRPr="00891848">
        <w:rPr>
          <w:rFonts w:ascii="Times New Roman" w:hAnsi="Times New Roman" w:cs="Times New Roman"/>
          <w:sz w:val="28"/>
          <w:szCs w:val="28"/>
        </w:rPr>
        <w:t xml:space="preserve">Об утверждении Методических рекомендаций </w:t>
      </w:r>
    </w:p>
    <w:p w:rsidR="00945FB7" w:rsidRPr="00891848" w:rsidRDefault="00945FB7" w:rsidP="00945FB7">
      <w:pPr>
        <w:pStyle w:val="ConsPlusTitle"/>
        <w:jc w:val="center"/>
        <w:rPr>
          <w:rFonts w:ascii="Times New Roman" w:hAnsi="Times New Roman" w:cs="Times New Roman"/>
          <w:sz w:val="28"/>
          <w:szCs w:val="28"/>
        </w:rPr>
      </w:pPr>
      <w:r w:rsidRPr="00891848">
        <w:rPr>
          <w:rFonts w:ascii="Times New Roman" w:hAnsi="Times New Roman" w:cs="Times New Roman"/>
          <w:sz w:val="28"/>
          <w:szCs w:val="28"/>
        </w:rPr>
        <w:t xml:space="preserve">по разработке и реализации муниципальных программ </w:t>
      </w:r>
    </w:p>
    <w:p w:rsidR="00945FB7" w:rsidRPr="00891848" w:rsidRDefault="00436065" w:rsidP="00945FB7">
      <w:pPr>
        <w:pStyle w:val="ConsPlusTitle"/>
        <w:jc w:val="center"/>
        <w:rPr>
          <w:rFonts w:ascii="Times New Roman" w:hAnsi="Times New Roman" w:cs="Times New Roman"/>
          <w:sz w:val="28"/>
          <w:szCs w:val="28"/>
        </w:rPr>
      </w:pPr>
      <w:r>
        <w:rPr>
          <w:rFonts w:ascii="Times New Roman" w:hAnsi="Times New Roman" w:cs="Times New Roman"/>
          <w:sz w:val="28"/>
          <w:szCs w:val="28"/>
        </w:rPr>
        <w:t>Вербовологовского сельского поселения</w:t>
      </w:r>
    </w:p>
    <w:p w:rsidR="00945FB7" w:rsidRPr="004B6366" w:rsidRDefault="00945FB7" w:rsidP="00162DC3">
      <w:pPr>
        <w:suppressAutoHyphens/>
        <w:spacing w:after="0" w:line="240" w:lineRule="auto"/>
        <w:jc w:val="center"/>
        <w:rPr>
          <w:rFonts w:ascii="Times New Roman" w:hAnsi="Times New Roman" w:cs="Calibri"/>
          <w:sz w:val="28"/>
          <w:szCs w:val="28"/>
          <w:lang w:eastAsia="ar-SA"/>
        </w:rPr>
      </w:pPr>
    </w:p>
    <w:p w:rsidR="004B6366" w:rsidRDefault="004B6366">
      <w:pPr>
        <w:spacing w:after="0" w:line="240" w:lineRule="auto"/>
        <w:ind w:firstLine="567"/>
        <w:jc w:val="both"/>
        <w:rPr>
          <w:rFonts w:ascii="Times New Roman" w:hAnsi="Times New Roman"/>
          <w:sz w:val="28"/>
        </w:rPr>
      </w:pPr>
    </w:p>
    <w:p w:rsidR="00945FB7" w:rsidRDefault="00EA0E78" w:rsidP="00945FB7">
      <w:pPr>
        <w:spacing w:after="0" w:line="240" w:lineRule="auto"/>
        <w:ind w:firstLine="567"/>
        <w:jc w:val="both"/>
        <w:rPr>
          <w:rFonts w:ascii="Times New Roman" w:hAnsi="Times New Roman"/>
          <w:sz w:val="28"/>
          <w:szCs w:val="28"/>
        </w:rPr>
      </w:pPr>
      <w:r>
        <w:rPr>
          <w:rFonts w:ascii="Times New Roman" w:hAnsi="Times New Roman"/>
          <w:sz w:val="28"/>
        </w:rPr>
        <w:t>В целях совершенствования методологического обеспечения формир</w:t>
      </w:r>
      <w:r w:rsidR="00674F29">
        <w:rPr>
          <w:rFonts w:ascii="Times New Roman" w:hAnsi="Times New Roman"/>
          <w:sz w:val="28"/>
        </w:rPr>
        <w:t xml:space="preserve">ования и реализации муниципальных программ </w:t>
      </w:r>
      <w:r w:rsidR="00436065">
        <w:rPr>
          <w:rFonts w:ascii="Times New Roman" w:hAnsi="Times New Roman" w:cs="Calibri"/>
          <w:sz w:val="28"/>
          <w:szCs w:val="28"/>
          <w:lang w:eastAsia="ar-SA"/>
        </w:rPr>
        <w:t>Вербовологовского сельского поселения</w:t>
      </w:r>
      <w:r w:rsidR="00945FB7">
        <w:rPr>
          <w:rFonts w:ascii="Times New Roman" w:hAnsi="Times New Roman"/>
          <w:sz w:val="28"/>
        </w:rPr>
        <w:t>, в</w:t>
      </w:r>
      <w:r w:rsidR="00945FB7">
        <w:rPr>
          <w:rFonts w:ascii="Times New Roman" w:hAnsi="Times New Roman"/>
          <w:sz w:val="28"/>
          <w:szCs w:val="28"/>
        </w:rPr>
        <w:t xml:space="preserve"> соответствии с постановлением Администрации </w:t>
      </w:r>
      <w:r w:rsidR="00436065">
        <w:rPr>
          <w:rFonts w:ascii="Times New Roman" w:hAnsi="Times New Roman"/>
          <w:sz w:val="28"/>
          <w:szCs w:val="28"/>
        </w:rPr>
        <w:t>Вербовологовского сельского поселения</w:t>
      </w:r>
      <w:r w:rsidR="00945FB7">
        <w:rPr>
          <w:rFonts w:ascii="Times New Roman" w:hAnsi="Times New Roman"/>
          <w:sz w:val="28"/>
          <w:szCs w:val="28"/>
        </w:rPr>
        <w:t xml:space="preserve">  от </w:t>
      </w:r>
      <w:r w:rsidR="00436065">
        <w:rPr>
          <w:rFonts w:ascii="Times New Roman" w:hAnsi="Times New Roman"/>
          <w:sz w:val="28"/>
          <w:szCs w:val="28"/>
        </w:rPr>
        <w:t>02.09.</w:t>
      </w:r>
      <w:r w:rsidR="00945FB7">
        <w:rPr>
          <w:rFonts w:ascii="Times New Roman" w:hAnsi="Times New Roman"/>
          <w:sz w:val="28"/>
          <w:szCs w:val="28"/>
        </w:rPr>
        <w:t xml:space="preserve">2024 № </w:t>
      </w:r>
      <w:r w:rsidR="00436065">
        <w:rPr>
          <w:rFonts w:ascii="Times New Roman" w:hAnsi="Times New Roman"/>
          <w:sz w:val="28"/>
          <w:szCs w:val="28"/>
        </w:rPr>
        <w:t>29</w:t>
      </w:r>
      <w:r w:rsidR="00945FB7">
        <w:rPr>
          <w:rFonts w:ascii="Times New Roman" w:hAnsi="Times New Roman"/>
          <w:sz w:val="28"/>
          <w:szCs w:val="28"/>
        </w:rPr>
        <w:t xml:space="preserve"> «Об утверждении Порядка  разработки, реализации и оценки эффективности муниципальных программ </w:t>
      </w:r>
      <w:r w:rsidR="00436065">
        <w:rPr>
          <w:rFonts w:ascii="Times New Roman" w:hAnsi="Times New Roman"/>
          <w:sz w:val="28"/>
          <w:szCs w:val="28"/>
        </w:rPr>
        <w:t>Вербовологовского сельского поселения</w:t>
      </w:r>
      <w:r w:rsidR="00945FB7">
        <w:rPr>
          <w:rFonts w:ascii="Times New Roman" w:hAnsi="Times New Roman"/>
          <w:sz w:val="28"/>
          <w:szCs w:val="28"/>
        </w:rPr>
        <w:t xml:space="preserve">» Администрация </w:t>
      </w:r>
      <w:r w:rsidR="00436065">
        <w:rPr>
          <w:rFonts w:ascii="Times New Roman" w:hAnsi="Times New Roman"/>
          <w:sz w:val="28"/>
          <w:szCs w:val="28"/>
        </w:rPr>
        <w:t>Вербовологовского сельского поселения</w:t>
      </w:r>
      <w:r w:rsidR="00945FB7">
        <w:rPr>
          <w:rFonts w:ascii="Times New Roman" w:hAnsi="Times New Roman"/>
          <w:sz w:val="28"/>
          <w:szCs w:val="28"/>
        </w:rPr>
        <w:t xml:space="preserve"> </w:t>
      </w:r>
      <w:r w:rsidR="00945FB7">
        <w:rPr>
          <w:rFonts w:ascii="Times New Roman" w:hAnsi="Times New Roman"/>
          <w:b/>
          <w:sz w:val="28"/>
          <w:szCs w:val="28"/>
        </w:rPr>
        <w:t>постановляет:</w:t>
      </w:r>
    </w:p>
    <w:p w:rsidR="00945FB7" w:rsidRDefault="00945FB7">
      <w:pPr>
        <w:spacing w:after="0" w:line="240" w:lineRule="auto"/>
        <w:ind w:firstLine="567"/>
        <w:jc w:val="both"/>
        <w:rPr>
          <w:rFonts w:ascii="Times New Roman" w:hAnsi="Times New Roman"/>
          <w:sz w:val="24"/>
        </w:rPr>
      </w:pPr>
    </w:p>
    <w:p w:rsidR="00C47CE2" w:rsidRDefault="00EA0E78">
      <w:pPr>
        <w:numPr>
          <w:ilvl w:val="0"/>
          <w:numId w:val="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Утвердить Методические рекомендации по раз</w:t>
      </w:r>
      <w:r w:rsidR="00674F29">
        <w:rPr>
          <w:rFonts w:ascii="Times New Roman" w:hAnsi="Times New Roman"/>
          <w:sz w:val="28"/>
        </w:rPr>
        <w:t xml:space="preserve">работке и реализации муниципальных программ </w:t>
      </w:r>
      <w:r w:rsidR="00436065">
        <w:rPr>
          <w:rFonts w:ascii="Times New Roman" w:hAnsi="Times New Roman"/>
          <w:sz w:val="28"/>
          <w:szCs w:val="28"/>
        </w:rPr>
        <w:t>Вербовологовского сельского поселения</w:t>
      </w:r>
      <w:r>
        <w:rPr>
          <w:rFonts w:ascii="Times New Roman" w:hAnsi="Times New Roman"/>
          <w:sz w:val="28"/>
        </w:rPr>
        <w:t xml:space="preserve"> согласно приложению.</w:t>
      </w:r>
    </w:p>
    <w:p w:rsidR="00C47CE2" w:rsidRDefault="00674F29">
      <w:pPr>
        <w:numPr>
          <w:ilvl w:val="0"/>
          <w:numId w:val="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Настоящ</w:t>
      </w:r>
      <w:r w:rsidR="00B964C6">
        <w:rPr>
          <w:rFonts w:ascii="Times New Roman" w:hAnsi="Times New Roman"/>
          <w:sz w:val="28"/>
        </w:rPr>
        <w:t>е</w:t>
      </w:r>
      <w:r>
        <w:rPr>
          <w:rFonts w:ascii="Times New Roman" w:hAnsi="Times New Roman"/>
          <w:sz w:val="28"/>
        </w:rPr>
        <w:t xml:space="preserve">е </w:t>
      </w:r>
      <w:r w:rsidR="00CE0ACB">
        <w:rPr>
          <w:rFonts w:ascii="Times New Roman" w:hAnsi="Times New Roman"/>
          <w:sz w:val="28"/>
        </w:rPr>
        <w:t>постановление</w:t>
      </w:r>
      <w:r w:rsidR="00EA0E78">
        <w:rPr>
          <w:rFonts w:ascii="Times New Roman" w:hAnsi="Times New Roman"/>
          <w:sz w:val="28"/>
        </w:rPr>
        <w:t xml:space="preserve"> вступает в силу со дня его </w:t>
      </w:r>
      <w:r w:rsidR="0048501B">
        <w:rPr>
          <w:rFonts w:ascii="Times New Roman" w:hAnsi="Times New Roman"/>
          <w:sz w:val="28"/>
        </w:rPr>
        <w:t>официального опубликования</w:t>
      </w:r>
      <w:r w:rsidR="00EA0E78">
        <w:rPr>
          <w:rFonts w:ascii="Times New Roman" w:hAnsi="Times New Roman"/>
          <w:sz w:val="28"/>
        </w:rPr>
        <w:t xml:space="preserve">, но не ранее </w:t>
      </w:r>
      <w:r>
        <w:rPr>
          <w:rFonts w:ascii="Times New Roman" w:hAnsi="Times New Roman"/>
          <w:sz w:val="28"/>
        </w:rPr>
        <w:t>1 января 2025</w:t>
      </w:r>
      <w:r w:rsidR="00EA0E78">
        <w:rPr>
          <w:rFonts w:ascii="Times New Roman" w:hAnsi="Times New Roman"/>
          <w:sz w:val="28"/>
        </w:rPr>
        <w:t>г., и распространяется на правоотношения, возникающие на</w:t>
      </w:r>
      <w:r>
        <w:rPr>
          <w:rFonts w:ascii="Times New Roman" w:hAnsi="Times New Roman"/>
          <w:sz w:val="28"/>
        </w:rPr>
        <w:t xml:space="preserve">чиная с формирования муниципальных программ </w:t>
      </w:r>
      <w:r w:rsidR="00436065">
        <w:rPr>
          <w:rFonts w:ascii="Times New Roman" w:hAnsi="Times New Roman"/>
          <w:sz w:val="28"/>
          <w:szCs w:val="28"/>
        </w:rPr>
        <w:t>Вербовологовского сельского поселения</w:t>
      </w:r>
      <w:r w:rsidR="00EA0E78">
        <w:rPr>
          <w:rFonts w:ascii="Times New Roman" w:hAnsi="Times New Roman"/>
          <w:sz w:val="28"/>
        </w:rPr>
        <w:t xml:space="preserve"> для</w:t>
      </w:r>
      <w:r>
        <w:rPr>
          <w:rFonts w:ascii="Times New Roman" w:hAnsi="Times New Roman"/>
          <w:sz w:val="28"/>
        </w:rPr>
        <w:t xml:space="preserve"> составления проекта </w:t>
      </w:r>
      <w:r w:rsidR="00EA0E78">
        <w:rPr>
          <w:rFonts w:ascii="Times New Roman" w:hAnsi="Times New Roman"/>
          <w:sz w:val="28"/>
        </w:rPr>
        <w:t xml:space="preserve">бюджета </w:t>
      </w:r>
      <w:r w:rsidR="00436065">
        <w:rPr>
          <w:rFonts w:ascii="Times New Roman" w:hAnsi="Times New Roman"/>
          <w:sz w:val="28"/>
          <w:szCs w:val="28"/>
        </w:rPr>
        <w:t>Вербовологовского сельского поселения</w:t>
      </w:r>
      <w:r>
        <w:rPr>
          <w:rFonts w:ascii="Times New Roman" w:hAnsi="Times New Roman"/>
          <w:sz w:val="28"/>
        </w:rPr>
        <w:t xml:space="preserve"> на 2025 год и на плановый период 2026 и 2027</w:t>
      </w:r>
      <w:r w:rsidR="00EA0E78">
        <w:rPr>
          <w:rFonts w:ascii="Times New Roman" w:hAnsi="Times New Roman"/>
          <w:sz w:val="28"/>
        </w:rPr>
        <w:t xml:space="preserve"> годов.</w:t>
      </w:r>
    </w:p>
    <w:p w:rsidR="00C47CE2" w:rsidRDefault="00674F29">
      <w:pPr>
        <w:numPr>
          <w:ilvl w:val="0"/>
          <w:numId w:val="1"/>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w:t>
      </w:r>
      <w:r w:rsidR="00EA0E78">
        <w:rPr>
          <w:rFonts w:ascii="Times New Roman" w:hAnsi="Times New Roman"/>
          <w:sz w:val="28"/>
        </w:rPr>
        <w:t>Контрол</w:t>
      </w:r>
      <w:r>
        <w:rPr>
          <w:rFonts w:ascii="Times New Roman" w:hAnsi="Times New Roman"/>
          <w:sz w:val="28"/>
        </w:rPr>
        <w:t>ь за выполнением настоящего распоряжения</w:t>
      </w:r>
      <w:r w:rsidR="00EA0E78">
        <w:rPr>
          <w:rFonts w:ascii="Times New Roman" w:hAnsi="Times New Roman"/>
          <w:sz w:val="28"/>
        </w:rPr>
        <w:t xml:space="preserve"> </w:t>
      </w:r>
      <w:r w:rsidR="00436065">
        <w:rPr>
          <w:rFonts w:ascii="Times New Roman" w:hAnsi="Times New Roman"/>
          <w:sz w:val="28"/>
        </w:rPr>
        <w:t>оставляю за собой.</w:t>
      </w:r>
    </w:p>
    <w:p w:rsidR="00C47CE2" w:rsidRDefault="00C47CE2">
      <w:pPr>
        <w:spacing w:after="0" w:line="240" w:lineRule="auto"/>
        <w:jc w:val="both"/>
        <w:rPr>
          <w:rFonts w:ascii="Times New Roman" w:hAnsi="Times New Roman"/>
          <w:sz w:val="24"/>
        </w:rPr>
      </w:pPr>
    </w:p>
    <w:p w:rsidR="00436065" w:rsidRPr="009D01EA" w:rsidRDefault="00436065" w:rsidP="00436065">
      <w:pPr>
        <w:spacing w:after="0" w:line="240" w:lineRule="auto"/>
        <w:jc w:val="both"/>
        <w:rPr>
          <w:rFonts w:ascii="Times New Roman" w:hAnsi="Times New Roman"/>
          <w:sz w:val="28"/>
          <w:szCs w:val="28"/>
        </w:rPr>
      </w:pPr>
      <w:r w:rsidRPr="009D01EA">
        <w:rPr>
          <w:rFonts w:ascii="Times New Roman" w:hAnsi="Times New Roman"/>
          <w:sz w:val="28"/>
          <w:szCs w:val="28"/>
        </w:rPr>
        <w:t>Глава Администрации</w:t>
      </w:r>
    </w:p>
    <w:p w:rsidR="00436065" w:rsidRPr="009D01EA" w:rsidRDefault="00436065" w:rsidP="00436065">
      <w:pPr>
        <w:spacing w:after="0" w:line="240" w:lineRule="auto"/>
        <w:jc w:val="both"/>
        <w:rPr>
          <w:rFonts w:ascii="Times New Roman" w:hAnsi="Times New Roman"/>
          <w:sz w:val="28"/>
          <w:szCs w:val="28"/>
        </w:rPr>
      </w:pPr>
      <w:r w:rsidRPr="009D01EA">
        <w:rPr>
          <w:rFonts w:ascii="Times New Roman" w:hAnsi="Times New Roman"/>
          <w:sz w:val="28"/>
          <w:szCs w:val="28"/>
        </w:rPr>
        <w:t>Вербовологовского  сельского поселения                               У.А.Домникова</w:t>
      </w:r>
    </w:p>
    <w:p w:rsidR="00436065" w:rsidRPr="009D01EA" w:rsidRDefault="00436065" w:rsidP="00436065">
      <w:pPr>
        <w:spacing w:after="0" w:line="240" w:lineRule="auto"/>
        <w:ind w:firstLine="709"/>
        <w:jc w:val="both"/>
        <w:rPr>
          <w:rFonts w:ascii="Times New Roman" w:hAnsi="Times New Roman"/>
          <w:sz w:val="28"/>
          <w:szCs w:val="28"/>
        </w:rPr>
      </w:pPr>
    </w:p>
    <w:p w:rsidR="00674F29" w:rsidRPr="00674F29" w:rsidRDefault="00674F29" w:rsidP="00674F29">
      <w:pPr>
        <w:autoSpaceDE w:val="0"/>
        <w:autoSpaceDN w:val="0"/>
        <w:adjustRightInd w:val="0"/>
        <w:spacing w:after="0" w:line="228" w:lineRule="auto"/>
        <w:jc w:val="center"/>
        <w:rPr>
          <w:rFonts w:ascii="Times New Roman" w:hAnsi="Times New Roman"/>
          <w:color w:val="auto"/>
          <w:sz w:val="28"/>
          <w:szCs w:val="28"/>
        </w:rPr>
      </w:pPr>
    </w:p>
    <w:p w:rsidR="00C47CE2" w:rsidRDefault="00C47CE2">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p w:rsidR="00436065" w:rsidRDefault="00436065">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5211"/>
        <w:gridCol w:w="4536"/>
      </w:tblGrid>
      <w:tr w:rsidR="00C47CE2" w:rsidTr="00E03315">
        <w:tc>
          <w:tcPr>
            <w:tcW w:w="5211" w:type="dxa"/>
            <w:shd w:val="clear" w:color="auto" w:fill="auto"/>
          </w:tcPr>
          <w:p w:rsidR="00C47CE2" w:rsidRDefault="00C47CE2">
            <w:pPr>
              <w:widowControl w:val="0"/>
              <w:spacing w:after="0" w:line="240" w:lineRule="auto"/>
              <w:jc w:val="both"/>
              <w:rPr>
                <w:rFonts w:ascii="Times New Roman" w:hAnsi="Times New Roman"/>
                <w:sz w:val="28"/>
              </w:rPr>
            </w:pPr>
          </w:p>
          <w:p w:rsidR="00436065" w:rsidRDefault="00436065">
            <w:pPr>
              <w:widowControl w:val="0"/>
              <w:spacing w:after="0" w:line="240" w:lineRule="auto"/>
              <w:jc w:val="both"/>
              <w:rPr>
                <w:rFonts w:ascii="Times New Roman" w:hAnsi="Times New Roman"/>
                <w:sz w:val="28"/>
              </w:rPr>
            </w:pPr>
          </w:p>
        </w:tc>
        <w:tc>
          <w:tcPr>
            <w:tcW w:w="4536" w:type="dxa"/>
            <w:shd w:val="clear" w:color="auto" w:fill="auto"/>
          </w:tcPr>
          <w:p w:rsidR="00E03315" w:rsidRPr="00FC53C0" w:rsidRDefault="00E03315" w:rsidP="00E03315">
            <w:pPr>
              <w:pStyle w:val="ae"/>
              <w:keepNext/>
              <w:keepLines/>
              <w:widowControl/>
              <w:spacing w:before="77"/>
              <w:ind w:right="352" w:firstLine="567"/>
              <w:jc w:val="right"/>
            </w:pPr>
            <w:r w:rsidRPr="00FC53C0">
              <w:t>Приложение</w:t>
            </w:r>
            <w:r w:rsidRPr="00FC53C0">
              <w:rPr>
                <w:spacing w:val="-8"/>
              </w:rPr>
              <w:t xml:space="preserve"> </w:t>
            </w:r>
            <w:r w:rsidRPr="00FC53C0">
              <w:rPr>
                <w:spacing w:val="-5"/>
              </w:rPr>
              <w:t>№1</w:t>
            </w:r>
          </w:p>
          <w:p w:rsidR="00E03315" w:rsidRDefault="00E03315" w:rsidP="00E03315">
            <w:pPr>
              <w:pStyle w:val="ae"/>
              <w:keepNext/>
              <w:keepLines/>
              <w:widowControl/>
              <w:ind w:right="352" w:firstLine="567"/>
              <w:jc w:val="right"/>
            </w:pPr>
            <w:r w:rsidRPr="00FC53C0">
              <w:t>к</w:t>
            </w:r>
            <w:r w:rsidRPr="00FC53C0">
              <w:rPr>
                <w:spacing w:val="-18"/>
              </w:rPr>
              <w:t xml:space="preserve"> </w:t>
            </w:r>
            <w:r w:rsidRPr="00FC53C0">
              <w:t>постановлению</w:t>
            </w:r>
            <w:r w:rsidRPr="00FC53C0">
              <w:rPr>
                <w:spacing w:val="-16"/>
              </w:rPr>
              <w:t xml:space="preserve"> </w:t>
            </w:r>
            <w:r w:rsidRPr="00FC53C0">
              <w:t xml:space="preserve">Администрации </w:t>
            </w:r>
          </w:p>
          <w:p w:rsidR="00E03315" w:rsidRDefault="00436065" w:rsidP="00E03315">
            <w:pPr>
              <w:pStyle w:val="ae"/>
              <w:keepNext/>
              <w:keepLines/>
              <w:widowControl/>
              <w:ind w:right="352" w:firstLine="567"/>
              <w:jc w:val="right"/>
            </w:pPr>
            <w:r>
              <w:t>Вербовологовского сельского поселения</w:t>
            </w:r>
            <w:r w:rsidR="00E03315" w:rsidRPr="00FC53C0">
              <w:t xml:space="preserve"> </w:t>
            </w:r>
          </w:p>
          <w:p w:rsidR="00E03315" w:rsidRPr="00FC53C0" w:rsidRDefault="00E03315" w:rsidP="00E03315">
            <w:pPr>
              <w:pStyle w:val="ae"/>
              <w:keepNext/>
              <w:keepLines/>
              <w:widowControl/>
              <w:ind w:right="352" w:firstLine="567"/>
              <w:jc w:val="right"/>
            </w:pPr>
            <w:r w:rsidRPr="00FC53C0">
              <w:t>от</w:t>
            </w:r>
            <w:r w:rsidRPr="00FC53C0">
              <w:rPr>
                <w:spacing w:val="-1"/>
              </w:rPr>
              <w:t xml:space="preserve"> </w:t>
            </w:r>
            <w:r w:rsidR="00436065">
              <w:rPr>
                <w:spacing w:val="-1"/>
              </w:rPr>
              <w:t>02</w:t>
            </w:r>
            <w:r w:rsidRPr="00FC53C0">
              <w:t>.</w:t>
            </w:r>
            <w:r w:rsidR="00436065">
              <w:t>09</w:t>
            </w:r>
            <w:r w:rsidRPr="00FC53C0">
              <w:t xml:space="preserve">.2024 </w:t>
            </w:r>
            <w:r w:rsidRPr="00FC53C0">
              <w:rPr>
                <w:spacing w:val="-2"/>
              </w:rPr>
              <w:t xml:space="preserve">№ </w:t>
            </w:r>
            <w:r w:rsidR="00436065">
              <w:rPr>
                <w:spacing w:val="-2"/>
              </w:rPr>
              <w:t>30</w:t>
            </w:r>
          </w:p>
          <w:p w:rsidR="00C47CE2" w:rsidRDefault="00C47CE2" w:rsidP="00AE032D">
            <w:pPr>
              <w:widowControl w:val="0"/>
              <w:spacing w:after="0" w:line="240" w:lineRule="auto"/>
              <w:jc w:val="center"/>
              <w:rPr>
                <w:rFonts w:ascii="Times New Roman" w:hAnsi="Times New Roman"/>
                <w:sz w:val="28"/>
              </w:rPr>
            </w:pPr>
          </w:p>
        </w:tc>
      </w:tr>
    </w:tbl>
    <w:p w:rsidR="00C47CE2" w:rsidRDefault="00C47CE2">
      <w:pPr>
        <w:widowControl w:val="0"/>
        <w:spacing w:after="0" w:line="240" w:lineRule="auto"/>
        <w:ind w:firstLine="540"/>
        <w:jc w:val="both"/>
        <w:rPr>
          <w:rFonts w:ascii="Times New Roman" w:hAnsi="Times New Roman"/>
          <w:sz w:val="28"/>
        </w:rPr>
      </w:pPr>
    </w:p>
    <w:p w:rsidR="00C47CE2" w:rsidRDefault="00EA0E78">
      <w:pPr>
        <w:widowControl w:val="0"/>
        <w:spacing w:after="0" w:line="240" w:lineRule="auto"/>
        <w:jc w:val="center"/>
        <w:rPr>
          <w:rFonts w:ascii="Times New Roman" w:hAnsi="Times New Roman"/>
          <w:sz w:val="28"/>
        </w:rPr>
      </w:pPr>
      <w:bookmarkStart w:id="0" w:name="Par28"/>
      <w:bookmarkEnd w:id="0"/>
      <w:r w:rsidRPr="00E03315">
        <w:rPr>
          <w:rFonts w:ascii="Times New Roman" w:hAnsi="Times New Roman"/>
          <w:sz w:val="28"/>
        </w:rPr>
        <w:t>Методические рекомендации по разработ</w:t>
      </w:r>
      <w:r w:rsidR="00D74CDA" w:rsidRPr="00E03315">
        <w:rPr>
          <w:rFonts w:ascii="Times New Roman" w:hAnsi="Times New Roman"/>
          <w:sz w:val="28"/>
        </w:rPr>
        <w:t xml:space="preserve">ке и реализации </w:t>
      </w:r>
      <w:r w:rsidR="00D74CDA" w:rsidRPr="00E03315">
        <w:rPr>
          <w:rFonts w:ascii="Times New Roman" w:hAnsi="Times New Roman"/>
          <w:sz w:val="28"/>
        </w:rPr>
        <w:br/>
        <w:t xml:space="preserve">муниципальных  программ </w:t>
      </w:r>
      <w:r w:rsidR="00436065">
        <w:rPr>
          <w:rFonts w:ascii="Times New Roman" w:hAnsi="Times New Roman"/>
          <w:sz w:val="28"/>
          <w:szCs w:val="28"/>
        </w:rPr>
        <w:t>Вербовологовского сельского поселения</w:t>
      </w:r>
      <w:r w:rsidR="00E03315" w:rsidRPr="00E03315">
        <w:rPr>
          <w:rFonts w:ascii="Times New Roman" w:hAnsi="Times New Roman"/>
          <w:sz w:val="28"/>
          <w:szCs w:val="28"/>
        </w:rPr>
        <w:t xml:space="preserve"> </w:t>
      </w:r>
    </w:p>
    <w:p w:rsidR="00C47CE2" w:rsidRDefault="00EA0E78">
      <w:pPr>
        <w:widowControl w:val="0"/>
        <w:spacing w:after="0" w:line="240" w:lineRule="auto"/>
        <w:jc w:val="center"/>
        <w:outlineLvl w:val="1"/>
        <w:rPr>
          <w:rFonts w:ascii="Times New Roman" w:hAnsi="Times New Roman"/>
          <w:sz w:val="28"/>
        </w:rPr>
      </w:pPr>
      <w:r>
        <w:rPr>
          <w:rFonts w:ascii="Times New Roman" w:hAnsi="Times New Roman"/>
          <w:sz w:val="28"/>
        </w:rPr>
        <w:t>1. Общие положения</w:t>
      </w:r>
    </w:p>
    <w:p w:rsidR="00C47CE2" w:rsidRDefault="00C47CE2">
      <w:pPr>
        <w:widowControl w:val="0"/>
        <w:spacing w:after="0" w:line="240" w:lineRule="auto"/>
        <w:ind w:firstLine="709"/>
        <w:jc w:val="both"/>
        <w:rPr>
          <w:rFonts w:ascii="Times New Roman" w:hAnsi="Times New Roman"/>
          <w:sz w:val="28"/>
        </w:rPr>
      </w:pP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1.1.</w:t>
      </w:r>
      <w:r>
        <w:rPr>
          <w:spacing w:val="-4"/>
          <w:sz w:val="28"/>
        </w:rPr>
        <w:t> </w:t>
      </w:r>
      <w:r>
        <w:rPr>
          <w:rFonts w:ascii="Times New Roman" w:hAnsi="Times New Roman"/>
          <w:sz w:val="28"/>
        </w:rPr>
        <w:t>Методические рекомендации по разрабо</w:t>
      </w:r>
      <w:r w:rsidR="00D74CDA">
        <w:rPr>
          <w:rFonts w:ascii="Times New Roman" w:hAnsi="Times New Roman"/>
          <w:sz w:val="28"/>
        </w:rPr>
        <w:t xml:space="preserve">тке и реализации муниципальных программ </w:t>
      </w:r>
      <w:r w:rsidR="00436065">
        <w:rPr>
          <w:rFonts w:ascii="Times New Roman" w:hAnsi="Times New Roman"/>
          <w:sz w:val="28"/>
          <w:szCs w:val="28"/>
        </w:rPr>
        <w:t>Вербовологовского сельского поселения</w:t>
      </w:r>
      <w:r w:rsidR="00E03315" w:rsidRPr="00E03315">
        <w:rPr>
          <w:rFonts w:ascii="Times New Roman" w:hAnsi="Times New Roman"/>
          <w:sz w:val="28"/>
          <w:szCs w:val="28"/>
        </w:rPr>
        <w:t xml:space="preserve"> </w:t>
      </w:r>
      <w:r>
        <w:rPr>
          <w:rFonts w:ascii="Times New Roman" w:hAnsi="Times New Roman"/>
          <w:sz w:val="28"/>
        </w:rPr>
        <w:t>(далее соответственно – Методическ</w:t>
      </w:r>
      <w:r w:rsidR="00D74CDA">
        <w:rPr>
          <w:rFonts w:ascii="Times New Roman" w:hAnsi="Times New Roman"/>
          <w:sz w:val="28"/>
        </w:rPr>
        <w:t>ие рекомендации, муниципальные</w:t>
      </w:r>
      <w:r>
        <w:rPr>
          <w:rFonts w:ascii="Times New Roman" w:hAnsi="Times New Roman"/>
          <w:sz w:val="28"/>
        </w:rPr>
        <w:t xml:space="preserve"> программы) устанавливают формы и требования к документам, разрабатываемым при формирова</w:t>
      </w:r>
      <w:r w:rsidR="00D74CDA">
        <w:rPr>
          <w:rFonts w:ascii="Times New Roman" w:hAnsi="Times New Roman"/>
          <w:sz w:val="28"/>
        </w:rPr>
        <w:t>нии и реализации муниципальных</w:t>
      </w:r>
      <w:r>
        <w:rPr>
          <w:rFonts w:ascii="Times New Roman" w:hAnsi="Times New Roman"/>
          <w:sz w:val="28"/>
        </w:rPr>
        <w:t xml:space="preserve"> программ и их структурных элементов, за исключением </w:t>
      </w:r>
      <w:r w:rsidR="00494685">
        <w:rPr>
          <w:rFonts w:ascii="Times New Roman" w:hAnsi="Times New Roman"/>
          <w:sz w:val="28"/>
        </w:rPr>
        <w:t>муниципальных</w:t>
      </w:r>
      <w:r>
        <w:rPr>
          <w:rFonts w:ascii="Times New Roman" w:hAnsi="Times New Roman"/>
          <w:sz w:val="28"/>
        </w:rPr>
        <w:t xml:space="preserve"> проектов, формы и требования к которым определяются в соответствии с </w:t>
      </w:r>
      <w:r w:rsidRPr="00A05919">
        <w:rPr>
          <w:rFonts w:ascii="Times New Roman" w:hAnsi="Times New Roman"/>
          <w:sz w:val="28"/>
        </w:rPr>
        <w:t>Положением об организации пр</w:t>
      </w:r>
      <w:r w:rsidR="00D74CDA" w:rsidRPr="00A05919">
        <w:rPr>
          <w:rFonts w:ascii="Times New Roman" w:hAnsi="Times New Roman"/>
          <w:sz w:val="28"/>
        </w:rPr>
        <w:t>оектной деятельности</w:t>
      </w:r>
      <w:r w:rsidRPr="00A05919">
        <w:rPr>
          <w:rFonts w:ascii="Times New Roman" w:hAnsi="Times New Roman"/>
          <w:sz w:val="28"/>
        </w:rPr>
        <w:t>.</w:t>
      </w: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1.2.</w:t>
      </w:r>
      <w:r>
        <w:rPr>
          <w:spacing w:val="-4"/>
          <w:sz w:val="28"/>
        </w:rPr>
        <w:t> </w:t>
      </w:r>
      <w:r>
        <w:rPr>
          <w:rFonts w:ascii="Times New Roman" w:hAnsi="Times New Roman"/>
          <w:sz w:val="28"/>
        </w:rPr>
        <w:t>В</w:t>
      </w:r>
      <w:r w:rsidR="00E03315">
        <w:rPr>
          <w:rFonts w:ascii="Times New Roman" w:hAnsi="Times New Roman"/>
          <w:sz w:val="28"/>
        </w:rPr>
        <w:t xml:space="preserve"> </w:t>
      </w:r>
      <w:r>
        <w:rPr>
          <w:rFonts w:ascii="Times New Roman" w:hAnsi="Times New Roman"/>
          <w:sz w:val="28"/>
        </w:rPr>
        <w:t xml:space="preserve">Методических рекомендациях используются понятия, предусмотренные </w:t>
      </w:r>
      <w:hyperlink r:id="rId8" w:history="1">
        <w:r>
          <w:rPr>
            <w:rFonts w:ascii="Times New Roman" w:hAnsi="Times New Roman"/>
            <w:sz w:val="28"/>
          </w:rPr>
          <w:t>Порядк</w:t>
        </w:r>
      </w:hyperlink>
      <w:r>
        <w:rPr>
          <w:rFonts w:ascii="Times New Roman" w:hAnsi="Times New Roman"/>
          <w:sz w:val="28"/>
        </w:rPr>
        <w:t>ом разработки, реализации и оцен</w:t>
      </w:r>
      <w:r w:rsidR="00D74CDA">
        <w:rPr>
          <w:rFonts w:ascii="Times New Roman" w:hAnsi="Times New Roman"/>
          <w:sz w:val="28"/>
        </w:rPr>
        <w:t>ки эффективности муниципальных</w:t>
      </w:r>
      <w:r>
        <w:rPr>
          <w:rFonts w:ascii="Times New Roman" w:hAnsi="Times New Roman"/>
          <w:sz w:val="28"/>
        </w:rPr>
        <w:t xml:space="preserve"> п</w:t>
      </w:r>
      <w:r w:rsidR="00D74CDA">
        <w:rPr>
          <w:rFonts w:ascii="Times New Roman" w:hAnsi="Times New Roman"/>
          <w:sz w:val="28"/>
        </w:rPr>
        <w:t xml:space="preserve">рограмм </w:t>
      </w:r>
      <w:r w:rsidR="00436065">
        <w:rPr>
          <w:rFonts w:ascii="Times New Roman" w:hAnsi="Times New Roman"/>
          <w:sz w:val="28"/>
          <w:szCs w:val="28"/>
        </w:rPr>
        <w:t>Вербовологовского сельского поселения</w:t>
      </w:r>
      <w:r>
        <w:rPr>
          <w:rFonts w:ascii="Times New Roman" w:hAnsi="Times New Roman"/>
          <w:sz w:val="28"/>
        </w:rPr>
        <w:t xml:space="preserve">, утвержденным постановлением </w:t>
      </w:r>
      <w:r w:rsidR="00D74CDA">
        <w:rPr>
          <w:rFonts w:ascii="Times New Roman" w:hAnsi="Times New Roman"/>
          <w:sz w:val="28"/>
        </w:rPr>
        <w:t xml:space="preserve">Администрации </w:t>
      </w:r>
      <w:r w:rsidR="00436065">
        <w:rPr>
          <w:rFonts w:ascii="Times New Roman" w:hAnsi="Times New Roman"/>
          <w:sz w:val="28"/>
          <w:szCs w:val="28"/>
        </w:rPr>
        <w:t>Вербовологовского сельского поселения</w:t>
      </w:r>
      <w:r w:rsidR="00E03315" w:rsidRPr="00E03315">
        <w:rPr>
          <w:rFonts w:ascii="Times New Roman" w:hAnsi="Times New Roman"/>
          <w:sz w:val="28"/>
          <w:szCs w:val="28"/>
        </w:rPr>
        <w:t xml:space="preserve"> </w:t>
      </w:r>
      <w:r w:rsidR="00D74CDA">
        <w:rPr>
          <w:rFonts w:ascii="Times New Roman" w:hAnsi="Times New Roman"/>
          <w:sz w:val="28"/>
        </w:rPr>
        <w:t>от</w:t>
      </w:r>
      <w:r w:rsidR="00436065">
        <w:rPr>
          <w:rFonts w:ascii="Times New Roman" w:hAnsi="Times New Roman"/>
          <w:sz w:val="28"/>
        </w:rPr>
        <w:t xml:space="preserve"> 02</w:t>
      </w:r>
      <w:r w:rsidR="00D74CDA" w:rsidRPr="00E03315">
        <w:rPr>
          <w:rFonts w:ascii="Times New Roman" w:hAnsi="Times New Roman"/>
          <w:sz w:val="28"/>
        </w:rPr>
        <w:t>.</w:t>
      </w:r>
      <w:r w:rsidR="00436065">
        <w:rPr>
          <w:rFonts w:ascii="Times New Roman" w:hAnsi="Times New Roman"/>
          <w:sz w:val="28"/>
        </w:rPr>
        <w:t>09</w:t>
      </w:r>
      <w:r w:rsidR="00D74CDA" w:rsidRPr="00E03315">
        <w:rPr>
          <w:rFonts w:ascii="Times New Roman" w:hAnsi="Times New Roman"/>
          <w:sz w:val="28"/>
        </w:rPr>
        <w:t xml:space="preserve">.2024 № </w:t>
      </w:r>
      <w:r w:rsidR="00436065">
        <w:rPr>
          <w:rFonts w:ascii="Times New Roman" w:hAnsi="Times New Roman"/>
          <w:sz w:val="28"/>
        </w:rPr>
        <w:t xml:space="preserve">29 </w:t>
      </w:r>
      <w:r>
        <w:rPr>
          <w:rFonts w:ascii="Times New Roman" w:hAnsi="Times New Roman"/>
          <w:sz w:val="28"/>
        </w:rPr>
        <w:t xml:space="preserve"> (далее – Порядок).</w:t>
      </w:r>
    </w:p>
    <w:p w:rsidR="006370D5" w:rsidRDefault="006370D5" w:rsidP="006370D5">
      <w:pPr>
        <w:widowControl w:val="0"/>
        <w:spacing w:after="0" w:line="240" w:lineRule="auto"/>
        <w:ind w:firstLine="709"/>
        <w:jc w:val="both"/>
        <w:rPr>
          <w:rFonts w:ascii="Times New Roman" w:hAnsi="Times New Roman"/>
          <w:sz w:val="28"/>
        </w:rPr>
      </w:pPr>
      <w:r>
        <w:rPr>
          <w:rFonts w:ascii="Times New Roman" w:hAnsi="Times New Roman"/>
          <w:sz w:val="28"/>
        </w:rPr>
        <w:t>1.3. В соответствии с Порядком выделяются следующие типы муниципальных программ:</w:t>
      </w:r>
    </w:p>
    <w:p w:rsidR="006370D5" w:rsidRPr="006370D5" w:rsidRDefault="006370D5" w:rsidP="006370D5">
      <w:pPr>
        <w:widowControl w:val="0"/>
        <w:spacing w:after="0" w:line="240" w:lineRule="auto"/>
        <w:ind w:firstLine="709"/>
        <w:jc w:val="both"/>
        <w:rPr>
          <w:rFonts w:ascii="Times New Roman" w:hAnsi="Times New Roman"/>
          <w:color w:val="auto"/>
          <w:sz w:val="28"/>
          <w:szCs w:val="28"/>
        </w:rPr>
      </w:pPr>
      <w:r w:rsidRPr="006370D5">
        <w:rPr>
          <w:rStyle w:val="1f0"/>
          <w:rFonts w:ascii="Times New Roman" w:hAnsi="Times New Roman"/>
          <w:color w:val="auto"/>
          <w:sz w:val="28"/>
          <w:szCs w:val="28"/>
        </w:rPr>
        <w:t xml:space="preserve">муниципальная программа </w:t>
      </w:r>
      <w:r w:rsidR="00436065">
        <w:rPr>
          <w:rStyle w:val="1f0"/>
          <w:rFonts w:ascii="Times New Roman" w:hAnsi="Times New Roman"/>
          <w:color w:val="auto"/>
          <w:sz w:val="28"/>
          <w:szCs w:val="28"/>
        </w:rPr>
        <w:t>Вербовологовского сельского поселения</w:t>
      </w:r>
      <w:r w:rsidRPr="006370D5">
        <w:rPr>
          <w:rStyle w:val="1f0"/>
          <w:rFonts w:ascii="Times New Roman" w:hAnsi="Times New Roman"/>
          <w:color w:val="auto"/>
          <w:sz w:val="28"/>
          <w:szCs w:val="28"/>
        </w:rPr>
        <w:t xml:space="preserve">, предметом которой является достижение приоритетов и целей муниципальной политики, в том числе национальных целей развития Российской Федерации, в рамках конкретной отрасли или сферы социально-экономического развития </w:t>
      </w:r>
      <w:r w:rsidR="00436065">
        <w:rPr>
          <w:rStyle w:val="1f0"/>
          <w:rFonts w:ascii="Times New Roman" w:hAnsi="Times New Roman"/>
          <w:color w:val="auto"/>
          <w:sz w:val="28"/>
          <w:szCs w:val="28"/>
        </w:rPr>
        <w:t>Вербовологовского сельского поселения</w:t>
      </w:r>
      <w:r w:rsidRPr="006370D5">
        <w:rPr>
          <w:rStyle w:val="1f0"/>
          <w:rFonts w:ascii="Times New Roman" w:hAnsi="Times New Roman"/>
          <w:color w:val="auto"/>
          <w:sz w:val="28"/>
          <w:szCs w:val="28"/>
        </w:rPr>
        <w:t xml:space="preserve"> (далее – муниципальная программа);</w:t>
      </w:r>
    </w:p>
    <w:p w:rsidR="006370D5" w:rsidRPr="00ED5CD5" w:rsidRDefault="006370D5" w:rsidP="006370D5">
      <w:pPr>
        <w:widowControl w:val="0"/>
        <w:spacing w:after="0" w:line="240" w:lineRule="auto"/>
        <w:ind w:firstLine="709"/>
        <w:jc w:val="both"/>
        <w:rPr>
          <w:rFonts w:ascii="Times New Roman" w:hAnsi="Times New Roman"/>
          <w:color w:val="auto"/>
          <w:sz w:val="28"/>
          <w:szCs w:val="28"/>
        </w:rPr>
      </w:pPr>
      <w:r w:rsidRPr="00ED5CD5">
        <w:rPr>
          <w:rStyle w:val="1f0"/>
          <w:rFonts w:ascii="Times New Roman" w:hAnsi="Times New Roman"/>
          <w:color w:val="auto"/>
          <w:sz w:val="28"/>
          <w:szCs w:val="28"/>
        </w:rPr>
        <w:t xml:space="preserve">муниципальная программа </w:t>
      </w:r>
      <w:r w:rsidR="00436065">
        <w:rPr>
          <w:rStyle w:val="1f0"/>
          <w:rFonts w:ascii="Times New Roman" w:hAnsi="Times New Roman"/>
          <w:color w:val="auto"/>
          <w:sz w:val="28"/>
          <w:szCs w:val="28"/>
        </w:rPr>
        <w:t>Вербовологовского сельского поселения</w:t>
      </w:r>
      <w:r w:rsidRPr="00ED5CD5">
        <w:rPr>
          <w:rStyle w:val="1f0"/>
          <w:rFonts w:ascii="Times New Roman" w:hAnsi="Times New Roman"/>
          <w:color w:val="auto"/>
          <w:sz w:val="28"/>
          <w:szCs w:val="28"/>
        </w:rPr>
        <w:t xml:space="preserve">, предметом которой является достижение приоритетов и целей муниципальной политики межотраслевого и (или) территориального характера, в том числе национальных целей развития Российской Федерации, затрагивающих сферы реализации нескольких </w:t>
      </w:r>
      <w:r w:rsidR="00ED5CD5" w:rsidRPr="00ED5CD5">
        <w:rPr>
          <w:rStyle w:val="1f0"/>
          <w:rFonts w:ascii="Times New Roman" w:hAnsi="Times New Roman"/>
          <w:color w:val="auto"/>
          <w:sz w:val="28"/>
          <w:szCs w:val="28"/>
        </w:rPr>
        <w:t>муниципальных</w:t>
      </w:r>
      <w:r w:rsidRPr="00ED5CD5">
        <w:rPr>
          <w:rStyle w:val="1f0"/>
          <w:rFonts w:ascii="Times New Roman" w:hAnsi="Times New Roman"/>
          <w:color w:val="auto"/>
          <w:sz w:val="28"/>
          <w:szCs w:val="28"/>
        </w:rPr>
        <w:t xml:space="preserve"> программ (далее – комплексная программа</w:t>
      </w:r>
      <w:r w:rsidRPr="00ED5CD5">
        <w:rPr>
          <w:rFonts w:ascii="Times New Roman" w:hAnsi="Times New Roman"/>
          <w:color w:val="auto"/>
          <w:sz w:val="28"/>
          <w:szCs w:val="28"/>
        </w:rPr>
        <w:t>).</w:t>
      </w:r>
    </w:p>
    <w:p w:rsidR="006370D5" w:rsidRPr="00967B36" w:rsidRDefault="006370D5" w:rsidP="006370D5">
      <w:pPr>
        <w:widowControl w:val="0"/>
        <w:spacing w:after="0" w:line="240" w:lineRule="auto"/>
        <w:ind w:firstLine="709"/>
        <w:jc w:val="both"/>
        <w:rPr>
          <w:rFonts w:ascii="Times New Roman" w:hAnsi="Times New Roman"/>
          <w:color w:val="auto"/>
          <w:sz w:val="28"/>
          <w:szCs w:val="28"/>
        </w:rPr>
      </w:pPr>
      <w:r w:rsidRPr="00967B36">
        <w:rPr>
          <w:rFonts w:ascii="Times New Roman" w:hAnsi="Times New Roman"/>
          <w:color w:val="auto"/>
          <w:sz w:val="28"/>
          <w:szCs w:val="28"/>
        </w:rPr>
        <w:t>1.4.</w:t>
      </w:r>
      <w:r w:rsidRPr="00967B36">
        <w:rPr>
          <w:color w:val="auto"/>
          <w:spacing w:val="-4"/>
          <w:sz w:val="28"/>
          <w:szCs w:val="28"/>
        </w:rPr>
        <w:t> </w:t>
      </w:r>
      <w:r w:rsidRPr="00967B36">
        <w:rPr>
          <w:rFonts w:ascii="Times New Roman" w:hAnsi="Times New Roman"/>
          <w:color w:val="auto"/>
          <w:sz w:val="28"/>
          <w:szCs w:val="28"/>
        </w:rPr>
        <w:t xml:space="preserve">Формирование </w:t>
      </w:r>
      <w:r w:rsidR="00967B36" w:rsidRPr="00967B36">
        <w:rPr>
          <w:rFonts w:ascii="Times New Roman" w:hAnsi="Times New Roman"/>
          <w:color w:val="auto"/>
          <w:sz w:val="28"/>
          <w:szCs w:val="28"/>
        </w:rPr>
        <w:t>муниципальных</w:t>
      </w:r>
      <w:r w:rsidRPr="00967B36">
        <w:rPr>
          <w:rFonts w:ascii="Times New Roman" w:hAnsi="Times New Roman"/>
          <w:color w:val="auto"/>
          <w:sz w:val="28"/>
          <w:szCs w:val="28"/>
        </w:rPr>
        <w:t xml:space="preserve"> (комплексных) программ осуществляется исходя из принципов:</w:t>
      </w:r>
    </w:p>
    <w:p w:rsidR="006370D5" w:rsidRPr="00967B36" w:rsidRDefault="006370D5" w:rsidP="006370D5">
      <w:pPr>
        <w:widowControl w:val="0"/>
        <w:spacing w:after="0" w:line="240" w:lineRule="auto"/>
        <w:ind w:firstLine="709"/>
        <w:jc w:val="both"/>
        <w:rPr>
          <w:rFonts w:ascii="Times New Roman" w:hAnsi="Times New Roman"/>
          <w:color w:val="auto"/>
          <w:sz w:val="28"/>
          <w:szCs w:val="28"/>
        </w:rPr>
      </w:pPr>
      <w:r w:rsidRPr="00967B36">
        <w:rPr>
          <w:rStyle w:val="1f0"/>
          <w:rFonts w:ascii="Times New Roman" w:hAnsi="Times New Roman"/>
          <w:color w:val="auto"/>
          <w:sz w:val="28"/>
          <w:szCs w:val="28"/>
        </w:rPr>
        <w:t xml:space="preserve">обеспечение достижения целей и приоритетов социально-экономического развития </w:t>
      </w:r>
      <w:r w:rsidR="00436065">
        <w:rPr>
          <w:rStyle w:val="1f0"/>
          <w:rFonts w:ascii="Times New Roman" w:hAnsi="Times New Roman"/>
          <w:color w:val="auto"/>
          <w:sz w:val="28"/>
          <w:szCs w:val="28"/>
        </w:rPr>
        <w:t>Вербовологовского сельского поселения</w:t>
      </w:r>
      <w:r w:rsidRPr="00967B36">
        <w:rPr>
          <w:rStyle w:val="1f0"/>
          <w:rFonts w:ascii="Times New Roman" w:hAnsi="Times New Roman"/>
          <w:color w:val="auto"/>
          <w:sz w:val="28"/>
          <w:szCs w:val="28"/>
        </w:rPr>
        <w:t xml:space="preserve">, установленных стратегией социально-экономического развития </w:t>
      </w:r>
      <w:r w:rsidR="00436065">
        <w:rPr>
          <w:rStyle w:val="1f0"/>
          <w:rFonts w:ascii="Times New Roman" w:hAnsi="Times New Roman"/>
          <w:color w:val="auto"/>
          <w:sz w:val="28"/>
          <w:szCs w:val="28"/>
        </w:rPr>
        <w:t>Вербовологовского сельского поселения</w:t>
      </w:r>
      <w:r w:rsidRPr="00967B36">
        <w:rPr>
          <w:rStyle w:val="1f0"/>
          <w:rFonts w:ascii="Times New Roman" w:hAnsi="Times New Roman"/>
          <w:color w:val="auto"/>
          <w:sz w:val="28"/>
          <w:szCs w:val="28"/>
        </w:rPr>
        <w:t>;</w:t>
      </w:r>
    </w:p>
    <w:p w:rsidR="006370D5" w:rsidRPr="00967B36" w:rsidRDefault="006370D5" w:rsidP="006370D5">
      <w:pPr>
        <w:widowControl w:val="0"/>
        <w:spacing w:after="0" w:line="240" w:lineRule="auto"/>
        <w:ind w:firstLine="709"/>
        <w:jc w:val="both"/>
        <w:rPr>
          <w:rFonts w:ascii="Times New Roman" w:hAnsi="Times New Roman"/>
          <w:color w:val="auto"/>
          <w:spacing w:val="-4"/>
          <w:sz w:val="28"/>
          <w:szCs w:val="28"/>
        </w:rPr>
      </w:pPr>
      <w:r w:rsidRPr="00967B36">
        <w:rPr>
          <w:rStyle w:val="1f0"/>
          <w:rFonts w:ascii="Times New Roman" w:hAnsi="Times New Roman"/>
          <w:color w:val="auto"/>
          <w:sz w:val="28"/>
          <w:szCs w:val="28"/>
        </w:rPr>
        <w:t xml:space="preserve">обеспечение планирования и реализация </w:t>
      </w:r>
      <w:r w:rsidR="00967B36" w:rsidRPr="00967B36">
        <w:rPr>
          <w:rStyle w:val="1f0"/>
          <w:rFonts w:ascii="Times New Roman" w:hAnsi="Times New Roman"/>
          <w:color w:val="auto"/>
          <w:sz w:val="28"/>
          <w:szCs w:val="28"/>
        </w:rPr>
        <w:t>муниципальных</w:t>
      </w:r>
      <w:r w:rsidRPr="00967B36">
        <w:rPr>
          <w:rStyle w:val="1f0"/>
          <w:rFonts w:ascii="Times New Roman" w:hAnsi="Times New Roman"/>
          <w:color w:val="auto"/>
          <w:sz w:val="28"/>
          <w:szCs w:val="28"/>
        </w:rPr>
        <w:t xml:space="preserve"> (комплексных) програ</w:t>
      </w:r>
      <w:r w:rsidRPr="00967B36">
        <w:rPr>
          <w:rStyle w:val="1f0"/>
          <w:rFonts w:ascii="Times New Roman" w:hAnsi="Times New Roman"/>
          <w:color w:val="auto"/>
          <w:spacing w:val="-4"/>
          <w:sz w:val="28"/>
          <w:szCs w:val="28"/>
        </w:rPr>
        <w:t xml:space="preserve">мм с учетом достижения национальных целей развития Российской Федерации, определенных указом Президента Российской Федерации, и целевых </w:t>
      </w:r>
      <w:r w:rsidRPr="00967B36">
        <w:rPr>
          <w:rStyle w:val="1f0"/>
          <w:rFonts w:ascii="Times New Roman" w:hAnsi="Times New Roman"/>
          <w:color w:val="auto"/>
          <w:spacing w:val="-4"/>
          <w:sz w:val="28"/>
          <w:szCs w:val="28"/>
        </w:rPr>
        <w:lastRenderedPageBreak/>
        <w:t>показателей, характеризующих их достижение, а также стратегических целей и приоритетов развития соответствующей отрасли или сферы социально-экономического развития Российской Федерации, установленных в государственных программах Российской Федерации;</w:t>
      </w:r>
    </w:p>
    <w:p w:rsidR="006370D5" w:rsidRPr="00967B36" w:rsidRDefault="006370D5" w:rsidP="006370D5">
      <w:pPr>
        <w:widowControl w:val="0"/>
        <w:spacing w:after="0" w:line="240" w:lineRule="auto"/>
        <w:ind w:firstLine="709"/>
        <w:jc w:val="both"/>
        <w:rPr>
          <w:rFonts w:ascii="Times New Roman" w:hAnsi="Times New Roman"/>
          <w:color w:val="auto"/>
          <w:spacing w:val="-4"/>
          <w:sz w:val="28"/>
          <w:szCs w:val="28"/>
        </w:rPr>
      </w:pPr>
      <w:r w:rsidRPr="00967B36">
        <w:rPr>
          <w:rStyle w:val="1f0"/>
          <w:rFonts w:ascii="Times New Roman" w:hAnsi="Times New Roman"/>
          <w:color w:val="auto"/>
          <w:spacing w:val="-4"/>
          <w:sz w:val="28"/>
          <w:szCs w:val="28"/>
        </w:rPr>
        <w:t xml:space="preserve">включение в состав </w:t>
      </w:r>
      <w:r w:rsidR="00967B36" w:rsidRPr="00967B36">
        <w:rPr>
          <w:rStyle w:val="1f0"/>
          <w:rFonts w:ascii="Times New Roman" w:hAnsi="Times New Roman"/>
          <w:color w:val="auto"/>
          <w:spacing w:val="-4"/>
          <w:sz w:val="28"/>
          <w:szCs w:val="28"/>
        </w:rPr>
        <w:t>муниципальной</w:t>
      </w:r>
      <w:r w:rsidRPr="00967B36">
        <w:rPr>
          <w:rStyle w:val="1f0"/>
          <w:rFonts w:ascii="Times New Roman" w:hAnsi="Times New Roman"/>
          <w:color w:val="auto"/>
          <w:spacing w:val="-4"/>
          <w:sz w:val="28"/>
          <w:szCs w:val="28"/>
        </w:rPr>
        <w:t xml:space="preserve"> (комплексной) программы всех инструментов и мероприятий в соответствующих отраслях и сфере (включая меры организационного характера, осуществление ко</w:t>
      </w:r>
      <w:r w:rsidR="00A402C1">
        <w:rPr>
          <w:rStyle w:val="1f0"/>
          <w:rFonts w:ascii="Times New Roman" w:hAnsi="Times New Roman"/>
          <w:color w:val="auto"/>
          <w:spacing w:val="-4"/>
          <w:sz w:val="28"/>
          <w:szCs w:val="28"/>
        </w:rPr>
        <w:t>нтрольно-надзорной деятельности</w:t>
      </w:r>
      <w:r w:rsidRPr="00967B36">
        <w:rPr>
          <w:rStyle w:val="1f0"/>
          <w:rFonts w:ascii="Times New Roman" w:hAnsi="Times New Roman"/>
          <w:color w:val="auto"/>
          <w:spacing w:val="-4"/>
          <w:sz w:val="28"/>
          <w:szCs w:val="28"/>
        </w:rPr>
        <w:t>);</w:t>
      </w:r>
    </w:p>
    <w:p w:rsidR="006370D5" w:rsidRPr="00967B36" w:rsidRDefault="006370D5" w:rsidP="006370D5">
      <w:pPr>
        <w:widowControl w:val="0"/>
        <w:spacing w:after="0" w:line="240" w:lineRule="auto"/>
        <w:ind w:firstLine="709"/>
        <w:jc w:val="both"/>
        <w:rPr>
          <w:rFonts w:ascii="Times New Roman" w:hAnsi="Times New Roman"/>
          <w:color w:val="auto"/>
          <w:spacing w:val="-4"/>
          <w:sz w:val="28"/>
          <w:szCs w:val="28"/>
        </w:rPr>
      </w:pPr>
      <w:r w:rsidRPr="00967B36">
        <w:rPr>
          <w:rStyle w:val="1f0"/>
          <w:rFonts w:ascii="Times New Roman" w:hAnsi="Times New Roman"/>
          <w:color w:val="auto"/>
          <w:spacing w:val="-4"/>
          <w:sz w:val="28"/>
          <w:szCs w:val="28"/>
        </w:rPr>
        <w:t xml:space="preserve">синхронизация </w:t>
      </w:r>
      <w:r w:rsidR="00967B36" w:rsidRPr="00967B36">
        <w:rPr>
          <w:rStyle w:val="1f0"/>
          <w:rFonts w:ascii="Times New Roman" w:hAnsi="Times New Roman"/>
          <w:color w:val="auto"/>
          <w:spacing w:val="-4"/>
          <w:sz w:val="28"/>
          <w:szCs w:val="28"/>
        </w:rPr>
        <w:t>муниципальных</w:t>
      </w:r>
      <w:r w:rsidRPr="00967B36">
        <w:rPr>
          <w:rStyle w:val="1f0"/>
          <w:rFonts w:ascii="Times New Roman" w:hAnsi="Times New Roman"/>
          <w:color w:val="auto"/>
          <w:spacing w:val="-4"/>
          <w:sz w:val="28"/>
          <w:szCs w:val="28"/>
        </w:rPr>
        <w:t xml:space="preserve"> (комплексных) программ с государственными программами Рос</w:t>
      </w:r>
      <w:r w:rsidR="00967B36" w:rsidRPr="00967B36">
        <w:rPr>
          <w:rStyle w:val="1f0"/>
          <w:rFonts w:ascii="Times New Roman" w:hAnsi="Times New Roman"/>
          <w:color w:val="auto"/>
          <w:spacing w:val="-4"/>
          <w:sz w:val="28"/>
          <w:szCs w:val="28"/>
        </w:rPr>
        <w:t>товской области</w:t>
      </w:r>
      <w:r w:rsidRPr="00967B36">
        <w:rPr>
          <w:rStyle w:val="1f0"/>
          <w:rFonts w:ascii="Times New Roman" w:hAnsi="Times New Roman"/>
          <w:color w:val="auto"/>
          <w:spacing w:val="-4"/>
          <w:sz w:val="28"/>
          <w:szCs w:val="28"/>
        </w:rPr>
        <w:t>;</w:t>
      </w:r>
    </w:p>
    <w:p w:rsidR="006370D5" w:rsidRPr="00D40E97" w:rsidRDefault="006370D5" w:rsidP="006370D5">
      <w:pPr>
        <w:widowControl w:val="0"/>
        <w:spacing w:after="0" w:line="240" w:lineRule="auto"/>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 xml:space="preserve">учет показателей оценки эффективности деятельности </w:t>
      </w:r>
      <w:r w:rsidR="00967B36" w:rsidRPr="00D40E97">
        <w:rPr>
          <w:rStyle w:val="1f0"/>
          <w:rFonts w:ascii="Times New Roman" w:hAnsi="Times New Roman"/>
          <w:color w:val="auto"/>
          <w:spacing w:val="-4"/>
          <w:sz w:val="28"/>
          <w:szCs w:val="28"/>
        </w:rPr>
        <w:t xml:space="preserve">Администрации </w:t>
      </w:r>
      <w:r w:rsidR="00436065">
        <w:rPr>
          <w:rStyle w:val="1f0"/>
          <w:rFonts w:ascii="Times New Roman" w:hAnsi="Times New Roman"/>
          <w:color w:val="auto"/>
          <w:spacing w:val="-4"/>
          <w:sz w:val="28"/>
          <w:szCs w:val="28"/>
        </w:rPr>
        <w:t>Вербовологовского сельского поселения</w:t>
      </w:r>
      <w:r w:rsidRPr="00D40E97">
        <w:rPr>
          <w:rStyle w:val="1f0"/>
          <w:rFonts w:ascii="Times New Roman" w:hAnsi="Times New Roman"/>
          <w:color w:val="auto"/>
          <w:spacing w:val="-4"/>
          <w:sz w:val="28"/>
          <w:szCs w:val="28"/>
        </w:rPr>
        <w:t>;</w:t>
      </w:r>
    </w:p>
    <w:p w:rsidR="006370D5" w:rsidRPr="00D40E97" w:rsidRDefault="006370D5" w:rsidP="006370D5">
      <w:pPr>
        <w:widowControl w:val="0"/>
        <w:spacing w:after="0" w:line="240" w:lineRule="auto"/>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 xml:space="preserve">выделение в структуре </w:t>
      </w:r>
      <w:r w:rsidR="00967B36" w:rsidRPr="00D40E97">
        <w:rPr>
          <w:rStyle w:val="1f0"/>
          <w:rFonts w:ascii="Times New Roman" w:hAnsi="Times New Roman"/>
          <w:color w:val="auto"/>
          <w:spacing w:val="-4"/>
          <w:sz w:val="28"/>
          <w:szCs w:val="28"/>
        </w:rPr>
        <w:t>муниципальной</w:t>
      </w:r>
      <w:r w:rsidRPr="00D40E97">
        <w:rPr>
          <w:rStyle w:val="1f0"/>
          <w:rFonts w:ascii="Times New Roman" w:hAnsi="Times New Roman"/>
          <w:color w:val="auto"/>
          <w:spacing w:val="-4"/>
          <w:sz w:val="28"/>
          <w:szCs w:val="28"/>
        </w:rPr>
        <w:t xml:space="preserve"> (комплексной) программы:</w:t>
      </w:r>
    </w:p>
    <w:p w:rsidR="006370D5" w:rsidRPr="00D40E97" w:rsidRDefault="00967B36" w:rsidP="006370D5">
      <w:pPr>
        <w:widowControl w:val="0"/>
        <w:spacing w:after="0"/>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 xml:space="preserve">муниципальных </w:t>
      </w:r>
      <w:r w:rsidR="006370D5" w:rsidRPr="00D40E97">
        <w:rPr>
          <w:rStyle w:val="1f0"/>
          <w:rFonts w:ascii="Times New Roman" w:hAnsi="Times New Roman"/>
          <w:color w:val="auto"/>
          <w:spacing w:val="-4"/>
          <w:sz w:val="28"/>
          <w:szCs w:val="28"/>
        </w:rPr>
        <w:t xml:space="preserve">проектов, определяемых, формируемых и реализуемых в соответствии с положением об организации проектной деятельности в </w:t>
      </w:r>
      <w:r w:rsidRPr="00D40E97">
        <w:rPr>
          <w:rStyle w:val="1f0"/>
          <w:rFonts w:ascii="Times New Roman" w:hAnsi="Times New Roman"/>
          <w:color w:val="auto"/>
          <w:spacing w:val="-4"/>
          <w:sz w:val="28"/>
          <w:szCs w:val="28"/>
        </w:rPr>
        <w:t xml:space="preserve">Администрации </w:t>
      </w:r>
      <w:r w:rsidR="00436065">
        <w:rPr>
          <w:rStyle w:val="1f0"/>
          <w:rFonts w:ascii="Times New Roman" w:hAnsi="Times New Roman"/>
          <w:color w:val="auto"/>
          <w:spacing w:val="-4"/>
          <w:sz w:val="28"/>
          <w:szCs w:val="28"/>
        </w:rPr>
        <w:t>Вербовологовского сельского поселения</w:t>
      </w:r>
      <w:r w:rsidR="006370D5" w:rsidRPr="00D40E97">
        <w:rPr>
          <w:rStyle w:val="1f0"/>
          <w:rFonts w:ascii="Times New Roman" w:hAnsi="Times New Roman"/>
          <w:color w:val="auto"/>
          <w:spacing w:val="-4"/>
          <w:sz w:val="28"/>
          <w:szCs w:val="28"/>
        </w:rPr>
        <w:t>;</w:t>
      </w:r>
    </w:p>
    <w:p w:rsidR="006370D5" w:rsidRPr="00D40E97" w:rsidRDefault="006370D5" w:rsidP="006370D5">
      <w:pPr>
        <w:widowControl w:val="0"/>
        <w:spacing w:after="0" w:line="240" w:lineRule="auto"/>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процессных мероприятий, реализуемых непрерывно либо на периодической основе;</w:t>
      </w:r>
    </w:p>
    <w:p w:rsidR="006370D5" w:rsidRPr="00D40E97" w:rsidRDefault="006370D5" w:rsidP="006370D5">
      <w:pPr>
        <w:widowControl w:val="0"/>
        <w:spacing w:after="0" w:line="240" w:lineRule="auto"/>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 xml:space="preserve">закрепление должностного лица, ответственного за реализацию </w:t>
      </w:r>
      <w:r w:rsidR="00967B36" w:rsidRPr="00D40E97">
        <w:rPr>
          <w:rStyle w:val="1f0"/>
          <w:rFonts w:ascii="Times New Roman" w:hAnsi="Times New Roman"/>
          <w:color w:val="auto"/>
          <w:spacing w:val="-4"/>
          <w:sz w:val="28"/>
          <w:szCs w:val="28"/>
        </w:rPr>
        <w:t>муниципальной</w:t>
      </w:r>
      <w:r w:rsidRPr="00D40E97">
        <w:rPr>
          <w:rStyle w:val="1f0"/>
          <w:rFonts w:ascii="Times New Roman" w:hAnsi="Times New Roman"/>
          <w:color w:val="auto"/>
          <w:spacing w:val="-4"/>
          <w:sz w:val="28"/>
          <w:szCs w:val="28"/>
        </w:rPr>
        <w:t xml:space="preserve"> (комплексной) программы и каждого структурного элемента </w:t>
      </w:r>
      <w:r w:rsidR="00967B36" w:rsidRPr="00D40E97">
        <w:rPr>
          <w:rStyle w:val="1f0"/>
          <w:rFonts w:ascii="Times New Roman" w:hAnsi="Times New Roman"/>
          <w:color w:val="auto"/>
          <w:spacing w:val="-4"/>
          <w:sz w:val="28"/>
          <w:szCs w:val="28"/>
        </w:rPr>
        <w:t>муниципальной</w:t>
      </w:r>
      <w:r w:rsidRPr="00D40E97">
        <w:rPr>
          <w:rStyle w:val="1f0"/>
          <w:rFonts w:ascii="Times New Roman" w:hAnsi="Times New Roman"/>
          <w:color w:val="auto"/>
          <w:spacing w:val="-4"/>
          <w:sz w:val="28"/>
          <w:szCs w:val="28"/>
        </w:rPr>
        <w:t xml:space="preserve"> (комплексной) программы;</w:t>
      </w:r>
    </w:p>
    <w:p w:rsidR="006370D5" w:rsidRPr="00D40E97" w:rsidRDefault="006370D5" w:rsidP="00A402C1">
      <w:pPr>
        <w:widowControl w:val="0"/>
        <w:spacing w:after="0" w:line="240" w:lineRule="auto"/>
        <w:ind w:firstLine="709"/>
        <w:jc w:val="both"/>
        <w:rPr>
          <w:rFonts w:ascii="Times New Roman" w:hAnsi="Times New Roman"/>
          <w:color w:val="auto"/>
          <w:spacing w:val="-4"/>
          <w:sz w:val="28"/>
          <w:szCs w:val="28"/>
        </w:rPr>
      </w:pPr>
      <w:r w:rsidRPr="00D40E97">
        <w:rPr>
          <w:rStyle w:val="1f0"/>
          <w:rFonts w:ascii="Times New Roman" w:hAnsi="Times New Roman"/>
          <w:color w:val="auto"/>
          <w:spacing w:val="-4"/>
          <w:sz w:val="28"/>
          <w:szCs w:val="28"/>
        </w:rPr>
        <w:t xml:space="preserve">однократность ввода данных при формировании </w:t>
      </w:r>
      <w:r w:rsidR="00967B36" w:rsidRPr="00D40E97">
        <w:rPr>
          <w:rStyle w:val="1f0"/>
          <w:rFonts w:ascii="Times New Roman" w:hAnsi="Times New Roman"/>
          <w:color w:val="auto"/>
          <w:spacing w:val="-4"/>
          <w:sz w:val="28"/>
          <w:szCs w:val="28"/>
        </w:rPr>
        <w:t>муниципальных</w:t>
      </w:r>
      <w:r w:rsidRPr="00D40E97">
        <w:rPr>
          <w:rStyle w:val="1f0"/>
          <w:rFonts w:ascii="Times New Roman" w:hAnsi="Times New Roman"/>
          <w:color w:val="auto"/>
          <w:spacing w:val="-4"/>
          <w:sz w:val="28"/>
          <w:szCs w:val="28"/>
        </w:rPr>
        <w:t xml:space="preserve"> (комплексных) программ и их мониторин</w:t>
      </w:r>
      <w:r w:rsidR="00A402C1">
        <w:rPr>
          <w:rStyle w:val="1f0"/>
          <w:rFonts w:ascii="Times New Roman" w:hAnsi="Times New Roman"/>
          <w:color w:val="auto"/>
          <w:spacing w:val="-4"/>
          <w:sz w:val="28"/>
          <w:szCs w:val="28"/>
        </w:rPr>
        <w:t>ге</w:t>
      </w:r>
      <w:r w:rsidRPr="00D40E97">
        <w:rPr>
          <w:rStyle w:val="1f0"/>
          <w:rFonts w:ascii="Times New Roman" w:hAnsi="Times New Roman"/>
          <w:color w:val="auto"/>
          <w:spacing w:val="-4"/>
          <w:sz w:val="28"/>
          <w:szCs w:val="28"/>
        </w:rPr>
        <w:t>.</w:t>
      </w:r>
    </w:p>
    <w:p w:rsidR="006370D5" w:rsidRPr="006370D5" w:rsidRDefault="006370D5" w:rsidP="006370D5">
      <w:pPr>
        <w:widowControl w:val="0"/>
        <w:spacing w:after="0" w:line="240" w:lineRule="auto"/>
        <w:ind w:firstLine="709"/>
        <w:jc w:val="both"/>
        <w:rPr>
          <w:rFonts w:ascii="Times New Roman" w:hAnsi="Times New Roman"/>
          <w:color w:val="FF0000"/>
          <w:spacing w:val="-4"/>
          <w:sz w:val="28"/>
        </w:rPr>
      </w:pPr>
    </w:p>
    <w:p w:rsidR="00E46A12" w:rsidRDefault="00EA0E78">
      <w:pPr>
        <w:widowControl w:val="0"/>
        <w:spacing w:after="0" w:line="240" w:lineRule="auto"/>
        <w:jc w:val="center"/>
        <w:rPr>
          <w:rFonts w:ascii="Times New Roman" w:hAnsi="Times New Roman"/>
          <w:sz w:val="28"/>
        </w:rPr>
      </w:pPr>
      <w:r>
        <w:rPr>
          <w:rFonts w:ascii="Times New Roman" w:hAnsi="Times New Roman"/>
          <w:sz w:val="28"/>
        </w:rPr>
        <w:t>2. Формирование реестра документов, в</w:t>
      </w:r>
      <w:r w:rsidR="00E46A12">
        <w:rPr>
          <w:rFonts w:ascii="Times New Roman" w:hAnsi="Times New Roman"/>
          <w:sz w:val="28"/>
        </w:rPr>
        <w:t xml:space="preserve">ходящих в состав </w:t>
      </w:r>
    </w:p>
    <w:p w:rsidR="00C47CE2" w:rsidRDefault="00E46A12">
      <w:pPr>
        <w:widowControl w:val="0"/>
        <w:spacing w:after="0" w:line="240" w:lineRule="auto"/>
        <w:jc w:val="center"/>
        <w:rPr>
          <w:rFonts w:ascii="Times New Roman" w:hAnsi="Times New Roman"/>
          <w:sz w:val="28"/>
        </w:rPr>
      </w:pPr>
      <w:r>
        <w:rPr>
          <w:rFonts w:ascii="Times New Roman" w:hAnsi="Times New Roman"/>
          <w:sz w:val="28"/>
        </w:rPr>
        <w:t xml:space="preserve">муниципальной </w:t>
      </w:r>
      <w:r w:rsidR="00EC09F7" w:rsidRPr="00D40E97">
        <w:rPr>
          <w:rStyle w:val="1f0"/>
          <w:rFonts w:ascii="Times New Roman" w:hAnsi="Times New Roman"/>
          <w:color w:val="auto"/>
          <w:spacing w:val="-4"/>
          <w:sz w:val="28"/>
          <w:szCs w:val="28"/>
        </w:rPr>
        <w:t xml:space="preserve">(комплексной) </w:t>
      </w:r>
      <w:r w:rsidR="00EA0E78">
        <w:rPr>
          <w:rFonts w:ascii="Times New Roman" w:hAnsi="Times New Roman"/>
          <w:sz w:val="28"/>
        </w:rPr>
        <w:t>программы</w:t>
      </w:r>
    </w:p>
    <w:p w:rsidR="00C47CE2" w:rsidRDefault="00C47CE2">
      <w:pPr>
        <w:widowControl w:val="0"/>
        <w:spacing w:after="0" w:line="240" w:lineRule="auto"/>
        <w:jc w:val="center"/>
        <w:rPr>
          <w:rFonts w:ascii="Times New Roman" w:hAnsi="Times New Roman"/>
          <w:sz w:val="28"/>
        </w:rPr>
      </w:pPr>
    </w:p>
    <w:p w:rsidR="00C47CE2" w:rsidRDefault="00EA0E78">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2.1.</w:t>
      </w:r>
      <w:r>
        <w:rPr>
          <w:rFonts w:ascii="Times New Roman" w:hAnsi="Times New Roman"/>
          <w:sz w:val="28"/>
        </w:rPr>
        <w:t> </w:t>
      </w:r>
      <w:r>
        <w:rPr>
          <w:rFonts w:ascii="Times New Roman" w:hAnsi="Times New Roman"/>
          <w:spacing w:val="-4"/>
          <w:sz w:val="28"/>
        </w:rPr>
        <w:t>Ответственный исполните</w:t>
      </w:r>
      <w:r w:rsidR="00E46A12">
        <w:rPr>
          <w:rFonts w:ascii="Times New Roman" w:hAnsi="Times New Roman"/>
          <w:spacing w:val="-4"/>
          <w:sz w:val="28"/>
        </w:rPr>
        <w:t>ль муниципальной</w:t>
      </w:r>
      <w:r>
        <w:rPr>
          <w:rFonts w:ascii="Times New Roman" w:hAnsi="Times New Roman"/>
          <w:spacing w:val="-4"/>
          <w:sz w:val="28"/>
        </w:rPr>
        <w:t xml:space="preserve"> </w:t>
      </w:r>
      <w:r w:rsidR="00EC09F7" w:rsidRPr="00D40E97">
        <w:rPr>
          <w:rStyle w:val="1f0"/>
          <w:rFonts w:ascii="Times New Roman" w:hAnsi="Times New Roman"/>
          <w:color w:val="auto"/>
          <w:spacing w:val="-4"/>
          <w:sz w:val="28"/>
          <w:szCs w:val="28"/>
        </w:rPr>
        <w:t xml:space="preserve">(комплексной) </w:t>
      </w:r>
      <w:r>
        <w:rPr>
          <w:rFonts w:ascii="Times New Roman" w:hAnsi="Times New Roman"/>
          <w:spacing w:val="-4"/>
          <w:sz w:val="28"/>
        </w:rPr>
        <w:t>программы осуществляет формирование реестра документов, входящих в сост</w:t>
      </w:r>
      <w:r w:rsidR="00AE032D">
        <w:rPr>
          <w:rFonts w:ascii="Times New Roman" w:hAnsi="Times New Roman"/>
          <w:spacing w:val="-4"/>
          <w:sz w:val="28"/>
        </w:rPr>
        <w:t>ав муниципальной</w:t>
      </w:r>
      <w:r w:rsidR="00E46A12">
        <w:rPr>
          <w:rFonts w:ascii="Times New Roman" w:hAnsi="Times New Roman"/>
          <w:spacing w:val="-4"/>
          <w:sz w:val="28"/>
        </w:rPr>
        <w:t xml:space="preserve"> </w:t>
      </w:r>
      <w:r>
        <w:rPr>
          <w:rFonts w:ascii="Times New Roman" w:hAnsi="Times New Roman"/>
          <w:spacing w:val="-4"/>
          <w:sz w:val="28"/>
        </w:rPr>
        <w:t xml:space="preserve"> </w:t>
      </w:r>
      <w:r w:rsidR="00EC09F7" w:rsidRPr="00D40E97">
        <w:rPr>
          <w:rStyle w:val="1f0"/>
          <w:rFonts w:ascii="Times New Roman" w:hAnsi="Times New Roman"/>
          <w:color w:val="auto"/>
          <w:spacing w:val="-4"/>
          <w:sz w:val="28"/>
          <w:szCs w:val="28"/>
        </w:rPr>
        <w:t xml:space="preserve">(комплексной) </w:t>
      </w:r>
      <w:r>
        <w:rPr>
          <w:rFonts w:ascii="Times New Roman" w:hAnsi="Times New Roman"/>
          <w:spacing w:val="-4"/>
          <w:sz w:val="28"/>
        </w:rPr>
        <w:t xml:space="preserve">программы (далее – реестр документов). </w:t>
      </w: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 xml:space="preserve">Реестр документов ведется в подсистеме управления государственными программами </w:t>
      </w:r>
      <w:r w:rsidR="00EC09F7">
        <w:rPr>
          <w:rFonts w:ascii="Times New Roman" w:hAnsi="Times New Roman"/>
          <w:sz w:val="28"/>
        </w:rPr>
        <w:t>государственной интегрированной информационной системы управления общественными финансами «Электронный бюджет» (далее – ГИИС «Электронный бюджет»).</w:t>
      </w:r>
      <w:r>
        <w:rPr>
          <w:rFonts w:ascii="Times New Roman" w:hAnsi="Times New Roman"/>
          <w:sz w:val="28"/>
        </w:rPr>
        <w:t xml:space="preserve"> До ввода в опытную эксплуатацию соответствующих компонентов и модулей реестр документов ведется ответственным исполнителем в электронном виде, который обеспечивает его актуальность и полноту.</w:t>
      </w: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 xml:space="preserve">2.2. Реестр документов размещается на официальном сайте ответственного исполнителя, а также на официальном сайте </w:t>
      </w:r>
      <w:r w:rsidR="00E46A12">
        <w:rPr>
          <w:rFonts w:ascii="Times New Roman" w:hAnsi="Times New Roman"/>
          <w:sz w:val="28"/>
        </w:rPr>
        <w:t xml:space="preserve">Администрации </w:t>
      </w:r>
      <w:r w:rsidR="00436065">
        <w:rPr>
          <w:rFonts w:ascii="Times New Roman" w:hAnsi="Times New Roman"/>
          <w:sz w:val="28"/>
          <w:szCs w:val="28"/>
        </w:rPr>
        <w:t>Вербовологовского сельского поселения</w:t>
      </w:r>
      <w:r>
        <w:rPr>
          <w:rFonts w:ascii="Times New Roman" w:hAnsi="Times New Roman"/>
          <w:sz w:val="28"/>
        </w:rPr>
        <w:t xml:space="preserve"> в информационно-телекоммуникационной сети «Интернет».</w:t>
      </w: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 xml:space="preserve">2.3. Реестр документов формируется по форме согласно </w:t>
      </w:r>
      <w:r w:rsidRPr="00BE6A00">
        <w:rPr>
          <w:rFonts w:ascii="Times New Roman" w:hAnsi="Times New Roman"/>
          <w:sz w:val="28"/>
        </w:rPr>
        <w:t>приложению № 1</w:t>
      </w:r>
      <w:r>
        <w:rPr>
          <w:rFonts w:ascii="Times New Roman" w:hAnsi="Times New Roman"/>
          <w:sz w:val="28"/>
        </w:rPr>
        <w:t xml:space="preserve"> к настоящим Методическим рекомендациям.</w:t>
      </w:r>
    </w:p>
    <w:p w:rsidR="00C47CE2" w:rsidRDefault="00EA0E78">
      <w:pPr>
        <w:widowControl w:val="0"/>
        <w:spacing w:after="0" w:line="240" w:lineRule="auto"/>
        <w:ind w:firstLine="709"/>
        <w:jc w:val="both"/>
        <w:rPr>
          <w:rFonts w:ascii="Times New Roman" w:hAnsi="Times New Roman"/>
          <w:sz w:val="28"/>
        </w:rPr>
      </w:pPr>
      <w:r w:rsidRPr="003C6B46">
        <w:rPr>
          <w:rFonts w:ascii="Times New Roman" w:hAnsi="Times New Roman"/>
          <w:sz w:val="28"/>
        </w:rPr>
        <w:t>2.4. В реестре</w:t>
      </w:r>
      <w:r>
        <w:rPr>
          <w:rFonts w:ascii="Times New Roman" w:hAnsi="Times New Roman"/>
          <w:sz w:val="28"/>
        </w:rPr>
        <w:t xml:space="preserve"> документов ответственным исполнител</w:t>
      </w:r>
      <w:r w:rsidR="003C6B46">
        <w:rPr>
          <w:rFonts w:ascii="Times New Roman" w:hAnsi="Times New Roman"/>
          <w:sz w:val="28"/>
        </w:rPr>
        <w:t xml:space="preserve">ем муниципальной программы приводится </w:t>
      </w:r>
      <w:r>
        <w:rPr>
          <w:rFonts w:ascii="Times New Roman" w:hAnsi="Times New Roman"/>
          <w:sz w:val="28"/>
        </w:rPr>
        <w:t xml:space="preserve"> </w:t>
      </w:r>
      <w:r w:rsidR="00EC09F7">
        <w:rPr>
          <w:rFonts w:ascii="Times New Roman" w:hAnsi="Times New Roman"/>
          <w:sz w:val="28"/>
        </w:rPr>
        <w:t xml:space="preserve">следующая </w:t>
      </w:r>
      <w:r>
        <w:rPr>
          <w:rFonts w:ascii="Times New Roman" w:hAnsi="Times New Roman"/>
          <w:sz w:val="28"/>
        </w:rPr>
        <w:t>информация:</w:t>
      </w:r>
    </w:p>
    <w:p w:rsidR="00EC09F7" w:rsidRDefault="00EC09F7" w:rsidP="00EC09F7">
      <w:pPr>
        <w:widowControl w:val="0"/>
        <w:spacing w:after="0" w:line="240" w:lineRule="auto"/>
        <w:ind w:firstLine="709"/>
        <w:jc w:val="both"/>
        <w:rPr>
          <w:rFonts w:ascii="Times New Roman" w:hAnsi="Times New Roman"/>
          <w:sz w:val="28"/>
        </w:rPr>
      </w:pPr>
      <w:r>
        <w:rPr>
          <w:rFonts w:ascii="Times New Roman" w:hAnsi="Times New Roman"/>
          <w:sz w:val="28"/>
        </w:rPr>
        <w:t>тип документа:</w:t>
      </w:r>
    </w:p>
    <w:p w:rsidR="00EC09F7" w:rsidRDefault="00EC09F7" w:rsidP="00EC09F7">
      <w:pPr>
        <w:widowControl w:val="0"/>
        <w:tabs>
          <w:tab w:val="left" w:pos="993"/>
        </w:tabs>
        <w:spacing w:after="0" w:line="240" w:lineRule="auto"/>
        <w:ind w:left="709"/>
        <w:jc w:val="both"/>
        <w:rPr>
          <w:rFonts w:ascii="Times New Roman" w:hAnsi="Times New Roman"/>
          <w:sz w:val="28"/>
        </w:rPr>
      </w:pPr>
      <w:r>
        <w:rPr>
          <w:rFonts w:ascii="Times New Roman" w:hAnsi="Times New Roman"/>
          <w:sz w:val="28"/>
        </w:rPr>
        <w:t>стратегические приоритеты;</w:t>
      </w:r>
    </w:p>
    <w:p w:rsidR="00EC09F7" w:rsidRDefault="00EC09F7" w:rsidP="00EC09F7">
      <w:pPr>
        <w:widowControl w:val="0"/>
        <w:tabs>
          <w:tab w:val="left" w:pos="993"/>
        </w:tabs>
        <w:spacing w:after="0" w:line="240" w:lineRule="auto"/>
        <w:ind w:left="709"/>
        <w:jc w:val="both"/>
        <w:rPr>
          <w:rFonts w:ascii="Times New Roman" w:hAnsi="Times New Roman"/>
          <w:sz w:val="28"/>
        </w:rPr>
      </w:pPr>
      <w:r>
        <w:rPr>
          <w:rFonts w:ascii="Times New Roman" w:hAnsi="Times New Roman"/>
          <w:sz w:val="28"/>
        </w:rPr>
        <w:t>паспорт муниципальной (комплексной) программы;</w:t>
      </w:r>
    </w:p>
    <w:p w:rsidR="00EC09F7" w:rsidRDefault="00EC09F7" w:rsidP="00EC09F7">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паспорт структурного элемента муниципальной (комплексной) программы;</w:t>
      </w:r>
    </w:p>
    <w:p w:rsidR="00B33D22" w:rsidRPr="00FC53C0" w:rsidRDefault="00B33D22" w:rsidP="00B33D22">
      <w:pPr>
        <w:pStyle w:val="ae"/>
        <w:keepNext/>
        <w:keepLines/>
        <w:widowControl/>
        <w:ind w:right="352" w:firstLine="567"/>
        <w:jc w:val="both"/>
      </w:pPr>
      <w:r w:rsidRPr="00FC53C0">
        <w:lastRenderedPageBreak/>
        <w:t xml:space="preserve">правила осуществления бюджетных инвестиций и предоставления субсидий из бюджета </w:t>
      </w:r>
      <w:r w:rsidR="00436065">
        <w:t>Вербовологовского сельского поселения</w:t>
      </w:r>
      <w:r w:rsidRPr="00FC53C0">
        <w:t xml:space="preserve"> юридическим лицам в рамках реализации программы </w:t>
      </w:r>
      <w:r>
        <w:t xml:space="preserve">(комплексной программы) </w:t>
      </w:r>
      <w:r w:rsidRPr="00FC53C0">
        <w:t xml:space="preserve">(в случае если </w:t>
      </w:r>
      <w:r>
        <w:t xml:space="preserve">муниципальной (комплексной) </w:t>
      </w:r>
      <w:r w:rsidRPr="00FC53C0">
        <w:t>программой предусматривается предоставление таких субсидий);</w:t>
      </w:r>
    </w:p>
    <w:p w:rsidR="00B33D22" w:rsidRPr="00FC53C0" w:rsidRDefault="00B33D22" w:rsidP="00B33D22">
      <w:pPr>
        <w:pStyle w:val="ae"/>
        <w:keepNext/>
        <w:keepLines/>
        <w:widowControl/>
        <w:ind w:right="352" w:firstLine="567"/>
        <w:jc w:val="both"/>
      </w:pPr>
      <w:r w:rsidRPr="00FC53C0">
        <w:t xml:space="preserve">решения об осуществлении капитальных вложений в рамках реализации </w:t>
      </w:r>
      <w:r>
        <w:t>муниципальной (комплексной программы);</w:t>
      </w:r>
    </w:p>
    <w:p w:rsidR="00B33D22" w:rsidRDefault="00B33D22" w:rsidP="00B33D22">
      <w:pPr>
        <w:pStyle w:val="ae"/>
        <w:keepNext/>
        <w:keepLines/>
        <w:widowControl/>
        <w:ind w:right="352" w:firstLine="567"/>
        <w:jc w:val="both"/>
      </w:pPr>
      <w:r w:rsidRPr="00FC53C0">
        <w:t xml:space="preserve">перечни инвестиционных проектов (объекты строительства, реконструкции, капитального ремонта, находящиеся в муниципальной собственности) (в случае если </w:t>
      </w:r>
      <w:r>
        <w:t xml:space="preserve">муниципальной (комплексной) </w:t>
      </w:r>
      <w:r w:rsidRPr="00FC53C0">
        <w:t>программой предусматривается реализация</w:t>
      </w:r>
      <w:r w:rsidRPr="00FC53C0">
        <w:rPr>
          <w:spacing w:val="40"/>
        </w:rPr>
        <w:t xml:space="preserve"> </w:t>
      </w:r>
      <w:r>
        <w:t>таких проектов);</w:t>
      </w:r>
    </w:p>
    <w:p w:rsidR="00C47CE2" w:rsidRDefault="00BE6A00" w:rsidP="00AE032D">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вид документа (постановление, распоряжение Администрации </w:t>
      </w:r>
      <w:r w:rsidR="00436065">
        <w:rPr>
          <w:rFonts w:ascii="Times New Roman" w:hAnsi="Times New Roman"/>
          <w:sz w:val="28"/>
          <w:szCs w:val="28"/>
        </w:rPr>
        <w:t>Вербовологовского сельского поселения</w:t>
      </w:r>
      <w:r w:rsidR="00A402C1">
        <w:rPr>
          <w:rFonts w:ascii="Times New Roman" w:hAnsi="Times New Roman"/>
          <w:sz w:val="28"/>
        </w:rPr>
        <w:t>, протокол</w:t>
      </w:r>
      <w:r w:rsidR="00494685">
        <w:rPr>
          <w:rFonts w:ascii="Times New Roman" w:hAnsi="Times New Roman"/>
          <w:sz w:val="28"/>
        </w:rPr>
        <w:t xml:space="preserve"> </w:t>
      </w:r>
      <w:r w:rsidR="00EA0E78">
        <w:rPr>
          <w:rFonts w:ascii="Times New Roman" w:hAnsi="Times New Roman"/>
          <w:sz w:val="28"/>
        </w:rPr>
        <w:t>и другие);</w:t>
      </w:r>
    </w:p>
    <w:p w:rsidR="00C47CE2" w:rsidRDefault="00231021">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наименование </w:t>
      </w:r>
      <w:r w:rsidR="00494685">
        <w:rPr>
          <w:rFonts w:ascii="Times New Roman" w:hAnsi="Times New Roman"/>
          <w:sz w:val="28"/>
        </w:rPr>
        <w:t xml:space="preserve">структурного подразделения Администрации </w:t>
      </w:r>
      <w:r w:rsidR="00436065">
        <w:rPr>
          <w:rFonts w:ascii="Times New Roman" w:hAnsi="Times New Roman"/>
          <w:sz w:val="28"/>
        </w:rPr>
        <w:t>Вербовологовского сельского поселения</w:t>
      </w:r>
      <w:r w:rsidR="00494685">
        <w:rPr>
          <w:rFonts w:ascii="Times New Roman" w:hAnsi="Times New Roman"/>
          <w:sz w:val="28"/>
        </w:rPr>
        <w:t xml:space="preserve">, </w:t>
      </w:r>
      <w:r w:rsidR="00EA0E78">
        <w:rPr>
          <w:rFonts w:ascii="Times New Roman" w:hAnsi="Times New Roman"/>
          <w:sz w:val="28"/>
        </w:rPr>
        <w:t>ответственного за разработку документа;</w:t>
      </w:r>
    </w:p>
    <w:p w:rsidR="00C47CE2" w:rsidRDefault="00EA0E78">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наименование и реквизиты (дата и номер) утвержденного (принятого) документа);</w:t>
      </w:r>
    </w:p>
    <w:p w:rsidR="00C47CE2" w:rsidRDefault="00EA0E78">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гиперссылка на текст документа на официальном </w:t>
      </w:r>
      <w:r w:rsidR="00494685">
        <w:rPr>
          <w:rFonts w:ascii="Times New Roman" w:hAnsi="Times New Roman"/>
          <w:sz w:val="28"/>
        </w:rPr>
        <w:t xml:space="preserve">сайте Администрации </w:t>
      </w:r>
      <w:r w:rsidR="00436065">
        <w:rPr>
          <w:rFonts w:ascii="Times New Roman" w:hAnsi="Times New Roman"/>
          <w:sz w:val="28"/>
        </w:rPr>
        <w:t>Вербовологовского сельского поселения</w:t>
      </w:r>
      <w:r>
        <w:rPr>
          <w:rFonts w:ascii="Times New Roman" w:hAnsi="Times New Roman"/>
          <w:sz w:val="28"/>
        </w:rPr>
        <w:t xml:space="preserve"> (в случае размещения документов).</w:t>
      </w:r>
    </w:p>
    <w:p w:rsidR="00C47CE2" w:rsidRDefault="00EA0E78">
      <w:pPr>
        <w:widowControl w:val="0"/>
        <w:spacing w:after="0" w:line="240" w:lineRule="auto"/>
        <w:ind w:firstLine="709"/>
        <w:jc w:val="both"/>
        <w:rPr>
          <w:rFonts w:ascii="Times New Roman" w:hAnsi="Times New Roman"/>
          <w:sz w:val="28"/>
        </w:rPr>
      </w:pPr>
      <w:r>
        <w:rPr>
          <w:rFonts w:ascii="Times New Roman" w:hAnsi="Times New Roman"/>
          <w:sz w:val="28"/>
        </w:rPr>
        <w:t>2.5. В случае утверждения (принятия) документов, предусматривающих внесение изменений в ранее утвержденный (принятый документ), такие документы также включаются в реестр документов по соответствующ</w:t>
      </w:r>
      <w:r w:rsidR="00231021">
        <w:rPr>
          <w:rFonts w:ascii="Times New Roman" w:hAnsi="Times New Roman"/>
          <w:sz w:val="28"/>
        </w:rPr>
        <w:t>ей муниципальной</w:t>
      </w:r>
      <w:r>
        <w:rPr>
          <w:rFonts w:ascii="Times New Roman" w:hAnsi="Times New Roman"/>
          <w:sz w:val="28"/>
        </w:rPr>
        <w:t xml:space="preserve"> программе.</w:t>
      </w:r>
    </w:p>
    <w:p w:rsidR="00023D64" w:rsidRPr="00B52CAC" w:rsidRDefault="00EA0E78" w:rsidP="008106BA">
      <w:pPr>
        <w:widowControl w:val="0"/>
        <w:spacing w:after="0" w:line="240" w:lineRule="auto"/>
        <w:ind w:firstLine="709"/>
        <w:jc w:val="both"/>
        <w:rPr>
          <w:rFonts w:ascii="Times New Roman" w:hAnsi="Times New Roman"/>
          <w:color w:val="auto"/>
          <w:sz w:val="28"/>
        </w:rPr>
      </w:pPr>
      <w:r w:rsidRPr="00F90880">
        <w:rPr>
          <w:rFonts w:ascii="Times New Roman" w:hAnsi="Times New Roman"/>
          <w:color w:val="auto"/>
          <w:sz w:val="28"/>
        </w:rPr>
        <w:t>2.6. </w:t>
      </w:r>
      <w:r w:rsidR="00023D64" w:rsidRPr="00B52CAC">
        <w:rPr>
          <w:rFonts w:ascii="Times New Roman" w:hAnsi="Times New Roman"/>
          <w:sz w:val="28"/>
        </w:rPr>
        <w:t xml:space="preserve">На официальном сайте ответственного исполнителя размещается паспорт </w:t>
      </w:r>
      <w:r w:rsidR="00023D64">
        <w:rPr>
          <w:rFonts w:ascii="Times New Roman" w:hAnsi="Times New Roman"/>
          <w:sz w:val="28"/>
        </w:rPr>
        <w:t>муниципальной</w:t>
      </w:r>
      <w:r w:rsidR="00023D64" w:rsidRPr="00B52CAC">
        <w:rPr>
          <w:rFonts w:ascii="Times New Roman" w:hAnsi="Times New Roman"/>
          <w:sz w:val="28"/>
        </w:rPr>
        <w:t xml:space="preserve"> (комплексной) программы и паспорта структурных элементов, входящих в ее состав, </w:t>
      </w:r>
      <w:r w:rsidR="00023D64" w:rsidRPr="00B52CAC">
        <w:rPr>
          <w:rFonts w:ascii="Times New Roman" w:hAnsi="Times New Roman"/>
          <w:color w:val="auto"/>
          <w:sz w:val="28"/>
        </w:rPr>
        <w:t>в актуальной редакции.</w:t>
      </w:r>
    </w:p>
    <w:p w:rsidR="00C47CE2" w:rsidRPr="00F90880" w:rsidRDefault="00C47CE2">
      <w:pPr>
        <w:spacing w:after="0" w:line="240" w:lineRule="auto"/>
        <w:ind w:firstLine="709"/>
        <w:jc w:val="both"/>
        <w:rPr>
          <w:rFonts w:ascii="Times New Roman" w:hAnsi="Times New Roman"/>
          <w:color w:val="FF0000"/>
          <w:sz w:val="28"/>
        </w:rPr>
      </w:pPr>
    </w:p>
    <w:p w:rsidR="00C47CE2" w:rsidRPr="00EC0104" w:rsidRDefault="00EA0E78">
      <w:pPr>
        <w:widowControl w:val="0"/>
        <w:spacing w:after="0" w:line="240" w:lineRule="auto"/>
        <w:jc w:val="center"/>
        <w:rPr>
          <w:rFonts w:ascii="Times New Roman" w:hAnsi="Times New Roman"/>
          <w:color w:val="auto"/>
          <w:sz w:val="28"/>
        </w:rPr>
      </w:pPr>
      <w:r w:rsidRPr="00EC0104">
        <w:rPr>
          <w:rFonts w:ascii="Times New Roman" w:hAnsi="Times New Roman"/>
          <w:color w:val="auto"/>
          <w:sz w:val="28"/>
        </w:rPr>
        <w:t>3. Требования к содержанию стратегических приоритето</w:t>
      </w:r>
      <w:r w:rsidR="00231021" w:rsidRPr="00EC0104">
        <w:rPr>
          <w:rFonts w:ascii="Times New Roman" w:hAnsi="Times New Roman"/>
          <w:color w:val="auto"/>
          <w:sz w:val="28"/>
        </w:rPr>
        <w:t xml:space="preserve">в </w:t>
      </w:r>
      <w:r w:rsidR="00231021" w:rsidRPr="00EC0104">
        <w:rPr>
          <w:rFonts w:ascii="Times New Roman" w:hAnsi="Times New Roman"/>
          <w:color w:val="auto"/>
          <w:sz w:val="28"/>
        </w:rPr>
        <w:br/>
        <w:t xml:space="preserve">муниципальной </w:t>
      </w:r>
      <w:r w:rsidRPr="00EC0104">
        <w:rPr>
          <w:rFonts w:ascii="Times New Roman" w:hAnsi="Times New Roman"/>
          <w:color w:val="auto"/>
          <w:sz w:val="28"/>
        </w:rPr>
        <w:t xml:space="preserve"> </w:t>
      </w:r>
      <w:r w:rsidR="00294946" w:rsidRPr="00B52CAC">
        <w:rPr>
          <w:rFonts w:ascii="Times New Roman" w:hAnsi="Times New Roman"/>
          <w:sz w:val="28"/>
        </w:rPr>
        <w:t xml:space="preserve">(комплексной) </w:t>
      </w:r>
      <w:r w:rsidRPr="00EC0104">
        <w:rPr>
          <w:rFonts w:ascii="Times New Roman" w:hAnsi="Times New Roman"/>
          <w:color w:val="auto"/>
          <w:sz w:val="28"/>
        </w:rPr>
        <w:t>программы</w:t>
      </w:r>
    </w:p>
    <w:p w:rsidR="00C47CE2" w:rsidRPr="00EC0104" w:rsidRDefault="00C47CE2">
      <w:pPr>
        <w:widowControl w:val="0"/>
        <w:spacing w:after="0" w:line="240" w:lineRule="auto"/>
        <w:jc w:val="center"/>
        <w:rPr>
          <w:rFonts w:ascii="Times New Roman" w:hAnsi="Times New Roman"/>
          <w:color w:val="auto"/>
          <w:sz w:val="28"/>
        </w:rPr>
      </w:pPr>
    </w:p>
    <w:p w:rsidR="00C47CE2" w:rsidRPr="00EC0104" w:rsidRDefault="00EA0E78">
      <w:pPr>
        <w:widowControl w:val="0"/>
        <w:spacing w:after="0" w:line="240" w:lineRule="auto"/>
        <w:ind w:firstLine="709"/>
        <w:jc w:val="both"/>
        <w:rPr>
          <w:rFonts w:ascii="Times New Roman" w:hAnsi="Times New Roman"/>
          <w:color w:val="auto"/>
          <w:spacing w:val="-4"/>
          <w:sz w:val="28"/>
        </w:rPr>
      </w:pPr>
      <w:r w:rsidRPr="00EC0104">
        <w:rPr>
          <w:rFonts w:ascii="Times New Roman" w:hAnsi="Times New Roman"/>
          <w:color w:val="auto"/>
          <w:spacing w:val="-4"/>
          <w:sz w:val="28"/>
        </w:rPr>
        <w:t>3.1.</w:t>
      </w:r>
      <w:r w:rsidRPr="00EC0104">
        <w:rPr>
          <w:rFonts w:ascii="Times New Roman" w:hAnsi="Times New Roman"/>
          <w:color w:val="auto"/>
          <w:sz w:val="28"/>
        </w:rPr>
        <w:t> </w:t>
      </w:r>
      <w:r w:rsidRPr="00EC0104">
        <w:rPr>
          <w:rFonts w:ascii="Times New Roman" w:hAnsi="Times New Roman"/>
          <w:color w:val="auto"/>
          <w:spacing w:val="-4"/>
          <w:sz w:val="28"/>
        </w:rPr>
        <w:t>Стратегические приорите</w:t>
      </w:r>
      <w:r w:rsidR="00231021" w:rsidRPr="00EC0104">
        <w:rPr>
          <w:rFonts w:ascii="Times New Roman" w:hAnsi="Times New Roman"/>
          <w:color w:val="auto"/>
          <w:spacing w:val="-4"/>
          <w:sz w:val="28"/>
        </w:rPr>
        <w:t>ты муниципальной</w:t>
      </w:r>
      <w:r w:rsidRPr="00EC0104">
        <w:rPr>
          <w:rFonts w:ascii="Times New Roman" w:hAnsi="Times New Roman"/>
          <w:color w:val="auto"/>
          <w:spacing w:val="-4"/>
          <w:sz w:val="28"/>
        </w:rPr>
        <w:t xml:space="preserve"> </w:t>
      </w:r>
      <w:r w:rsidR="00294946" w:rsidRPr="00B52CAC">
        <w:rPr>
          <w:rFonts w:ascii="Times New Roman" w:hAnsi="Times New Roman"/>
          <w:sz w:val="28"/>
        </w:rPr>
        <w:t xml:space="preserve">(комплексной) </w:t>
      </w:r>
      <w:r w:rsidRPr="00EC0104">
        <w:rPr>
          <w:rFonts w:ascii="Times New Roman" w:hAnsi="Times New Roman"/>
          <w:color w:val="auto"/>
          <w:spacing w:val="-4"/>
          <w:sz w:val="28"/>
        </w:rPr>
        <w:t>программы представляют собой текстовую час</w:t>
      </w:r>
      <w:r w:rsidR="00231021" w:rsidRPr="00EC0104">
        <w:rPr>
          <w:rFonts w:ascii="Times New Roman" w:hAnsi="Times New Roman"/>
          <w:color w:val="auto"/>
          <w:spacing w:val="-4"/>
          <w:sz w:val="28"/>
        </w:rPr>
        <w:t>ть муниципальной</w:t>
      </w:r>
      <w:r w:rsidRPr="00EC0104">
        <w:rPr>
          <w:rFonts w:ascii="Times New Roman" w:hAnsi="Times New Roman"/>
          <w:color w:val="auto"/>
          <w:spacing w:val="-4"/>
          <w:sz w:val="28"/>
        </w:rPr>
        <w:t xml:space="preserve"> </w:t>
      </w:r>
      <w:r w:rsidR="00294946" w:rsidRPr="00B52CAC">
        <w:rPr>
          <w:rFonts w:ascii="Times New Roman" w:hAnsi="Times New Roman"/>
          <w:sz w:val="28"/>
        </w:rPr>
        <w:t xml:space="preserve">(комплексной) </w:t>
      </w:r>
      <w:r w:rsidRPr="00EC0104">
        <w:rPr>
          <w:rFonts w:ascii="Times New Roman" w:hAnsi="Times New Roman"/>
          <w:color w:val="auto"/>
          <w:spacing w:val="-4"/>
          <w:sz w:val="28"/>
        </w:rPr>
        <w:t>программы.</w:t>
      </w:r>
    </w:p>
    <w:p w:rsidR="00C47CE2" w:rsidRPr="00EC0104" w:rsidRDefault="00EA0E78">
      <w:pPr>
        <w:widowControl w:val="0"/>
        <w:spacing w:after="0" w:line="240" w:lineRule="auto"/>
        <w:ind w:firstLine="709"/>
        <w:jc w:val="both"/>
        <w:rPr>
          <w:rFonts w:ascii="Times New Roman" w:hAnsi="Times New Roman"/>
          <w:color w:val="auto"/>
          <w:spacing w:val="-4"/>
          <w:sz w:val="28"/>
        </w:rPr>
      </w:pPr>
      <w:r w:rsidRPr="00EC0104">
        <w:rPr>
          <w:rFonts w:ascii="Times New Roman" w:hAnsi="Times New Roman"/>
          <w:color w:val="auto"/>
          <w:sz w:val="28"/>
        </w:rPr>
        <w:t>Рекомендуе</w:t>
      </w:r>
      <w:r w:rsidR="00231021" w:rsidRPr="00EC0104">
        <w:rPr>
          <w:rFonts w:ascii="Times New Roman" w:hAnsi="Times New Roman"/>
          <w:color w:val="auto"/>
          <w:sz w:val="28"/>
        </w:rPr>
        <w:t>мый объем текстовой части</w:t>
      </w:r>
      <w:r w:rsidRPr="00EC0104">
        <w:rPr>
          <w:rFonts w:ascii="Times New Roman" w:hAnsi="Times New Roman"/>
          <w:color w:val="auto"/>
          <w:spacing w:val="-4"/>
          <w:sz w:val="28"/>
        </w:rPr>
        <w:t xml:space="preserve"> не должен превышать 10 страниц машинописного текста.</w:t>
      </w:r>
    </w:p>
    <w:p w:rsidR="00C47CE2" w:rsidRPr="00EC0104" w:rsidRDefault="00EA0E78">
      <w:pPr>
        <w:widowControl w:val="0"/>
        <w:spacing w:after="0" w:line="240" w:lineRule="auto"/>
        <w:ind w:firstLine="709"/>
        <w:jc w:val="both"/>
        <w:rPr>
          <w:rFonts w:ascii="Times New Roman" w:hAnsi="Times New Roman"/>
          <w:color w:val="auto"/>
          <w:spacing w:val="-4"/>
          <w:sz w:val="28"/>
        </w:rPr>
      </w:pPr>
      <w:r w:rsidRPr="00EC0104">
        <w:rPr>
          <w:rFonts w:ascii="Times New Roman" w:hAnsi="Times New Roman"/>
          <w:color w:val="auto"/>
          <w:sz w:val="28"/>
        </w:rPr>
        <w:t xml:space="preserve">3.2. В стратегические приоритеты </w:t>
      </w:r>
      <w:r w:rsidR="000E2B5A" w:rsidRPr="00EC0104">
        <w:rPr>
          <w:rFonts w:ascii="Times New Roman" w:hAnsi="Times New Roman"/>
          <w:color w:val="auto"/>
          <w:spacing w:val="-4"/>
          <w:sz w:val="28"/>
        </w:rPr>
        <w:t xml:space="preserve">муниципальной </w:t>
      </w:r>
      <w:r w:rsidR="00294946" w:rsidRPr="00B52CAC">
        <w:rPr>
          <w:rFonts w:ascii="Times New Roman" w:hAnsi="Times New Roman"/>
          <w:sz w:val="28"/>
        </w:rPr>
        <w:t xml:space="preserve">(комплексной) </w:t>
      </w:r>
      <w:r w:rsidR="000E2B5A" w:rsidRPr="00EC0104">
        <w:rPr>
          <w:rFonts w:ascii="Times New Roman" w:hAnsi="Times New Roman"/>
          <w:color w:val="auto"/>
          <w:spacing w:val="-4"/>
          <w:sz w:val="28"/>
        </w:rPr>
        <w:t>программы</w:t>
      </w:r>
      <w:r w:rsidRPr="00EC0104">
        <w:rPr>
          <w:rFonts w:ascii="Times New Roman" w:hAnsi="Times New Roman"/>
          <w:color w:val="auto"/>
          <w:spacing w:val="-4"/>
          <w:sz w:val="28"/>
        </w:rPr>
        <w:t xml:space="preserve"> включается информация, предусмотренная пунктом 3.1 Порядка.</w:t>
      </w:r>
    </w:p>
    <w:p w:rsidR="00C47CE2" w:rsidRPr="00F11E0B" w:rsidRDefault="00EA0E78">
      <w:pPr>
        <w:widowControl w:val="0"/>
        <w:spacing w:after="0" w:line="240" w:lineRule="auto"/>
        <w:ind w:firstLine="709"/>
        <w:jc w:val="both"/>
        <w:rPr>
          <w:rFonts w:ascii="Times New Roman" w:hAnsi="Times New Roman"/>
          <w:color w:val="auto"/>
          <w:sz w:val="28"/>
        </w:rPr>
      </w:pPr>
      <w:r w:rsidRPr="00F11E0B">
        <w:rPr>
          <w:rFonts w:ascii="Times New Roman" w:hAnsi="Times New Roman"/>
          <w:color w:val="auto"/>
          <w:sz w:val="28"/>
        </w:rPr>
        <w:t>3.3. В рамках текущего состояния соответствующей сферы социально-экономичес</w:t>
      </w:r>
      <w:r w:rsidR="00537F5C" w:rsidRPr="00F11E0B">
        <w:rPr>
          <w:rFonts w:ascii="Times New Roman" w:hAnsi="Times New Roman"/>
          <w:color w:val="auto"/>
          <w:sz w:val="28"/>
        </w:rPr>
        <w:t xml:space="preserve">кого развития </w:t>
      </w:r>
      <w:r w:rsidR="00436065">
        <w:rPr>
          <w:rFonts w:ascii="Times New Roman" w:hAnsi="Times New Roman"/>
          <w:color w:val="auto"/>
          <w:sz w:val="28"/>
          <w:szCs w:val="28"/>
        </w:rPr>
        <w:t>Вербовологовского сельского поселения</w:t>
      </w:r>
      <w:r w:rsidRPr="00F11E0B">
        <w:rPr>
          <w:rFonts w:ascii="Times New Roman" w:hAnsi="Times New Roman"/>
          <w:color w:val="auto"/>
          <w:sz w:val="28"/>
        </w:rPr>
        <w:t xml:space="preserve"> приводится анализ ее действительного состояния и прогноз развития сферы реализац</w:t>
      </w:r>
      <w:r w:rsidR="00537F5C" w:rsidRPr="00F11E0B">
        <w:rPr>
          <w:rFonts w:ascii="Times New Roman" w:hAnsi="Times New Roman"/>
          <w:color w:val="auto"/>
          <w:sz w:val="28"/>
        </w:rPr>
        <w:t xml:space="preserve">ии </w:t>
      </w:r>
      <w:r w:rsidRPr="00F11E0B">
        <w:rPr>
          <w:rFonts w:ascii="Times New Roman" w:hAnsi="Times New Roman"/>
          <w:color w:val="auto"/>
          <w:sz w:val="28"/>
        </w:rPr>
        <w:t xml:space="preserve"> </w:t>
      </w:r>
      <w:r w:rsidR="00294946">
        <w:rPr>
          <w:rFonts w:ascii="Times New Roman" w:hAnsi="Times New Roman"/>
          <w:color w:val="auto"/>
          <w:sz w:val="28"/>
        </w:rPr>
        <w:t xml:space="preserve">муниципальной (комплексной) </w:t>
      </w:r>
      <w:r w:rsidRPr="00F11E0B">
        <w:rPr>
          <w:rFonts w:ascii="Times New Roman" w:hAnsi="Times New Roman"/>
          <w:color w:val="auto"/>
          <w:sz w:val="28"/>
        </w:rPr>
        <w:t>программы.</w:t>
      </w:r>
    </w:p>
    <w:p w:rsidR="00C47CE2" w:rsidRPr="00F11E0B" w:rsidRDefault="00EA0E78">
      <w:pPr>
        <w:widowControl w:val="0"/>
        <w:spacing w:after="0" w:line="240" w:lineRule="auto"/>
        <w:ind w:firstLine="709"/>
        <w:jc w:val="both"/>
        <w:rPr>
          <w:rFonts w:ascii="Times New Roman" w:hAnsi="Times New Roman"/>
          <w:color w:val="auto"/>
          <w:sz w:val="28"/>
        </w:rPr>
      </w:pPr>
      <w:r w:rsidRPr="00F11E0B">
        <w:rPr>
          <w:rFonts w:ascii="Times New Roman" w:hAnsi="Times New Roman"/>
          <w:color w:val="auto"/>
          <w:sz w:val="28"/>
        </w:rPr>
        <w:t xml:space="preserve">3.4. При описании приоритетов и целей </w:t>
      </w:r>
      <w:r w:rsidR="00F11E0B" w:rsidRPr="00F11E0B">
        <w:rPr>
          <w:rFonts w:ascii="Times New Roman" w:hAnsi="Times New Roman"/>
          <w:color w:val="auto"/>
          <w:sz w:val="28"/>
        </w:rPr>
        <w:t>муниципальной</w:t>
      </w:r>
      <w:r w:rsidRPr="00F11E0B">
        <w:rPr>
          <w:rFonts w:ascii="Times New Roman" w:hAnsi="Times New Roman"/>
          <w:color w:val="auto"/>
          <w:sz w:val="28"/>
        </w:rPr>
        <w:t xml:space="preserve"> политики в сфере реализац</w:t>
      </w:r>
      <w:r w:rsidR="00537F5C" w:rsidRPr="00F11E0B">
        <w:rPr>
          <w:rFonts w:ascii="Times New Roman" w:hAnsi="Times New Roman"/>
          <w:color w:val="auto"/>
          <w:sz w:val="28"/>
        </w:rPr>
        <w:t>ии муниципальной</w:t>
      </w:r>
      <w:r w:rsidRPr="00F11E0B">
        <w:rPr>
          <w:rFonts w:ascii="Times New Roman" w:hAnsi="Times New Roman"/>
          <w:color w:val="auto"/>
          <w:sz w:val="28"/>
        </w:rPr>
        <w:t xml:space="preserve"> </w:t>
      </w:r>
      <w:r w:rsidR="00294946" w:rsidRPr="00B52CAC">
        <w:rPr>
          <w:rFonts w:ascii="Times New Roman" w:hAnsi="Times New Roman"/>
          <w:sz w:val="28"/>
        </w:rPr>
        <w:t xml:space="preserve">(комплексной) </w:t>
      </w:r>
      <w:r w:rsidRPr="00F11E0B">
        <w:rPr>
          <w:rFonts w:ascii="Times New Roman" w:hAnsi="Times New Roman"/>
          <w:color w:val="auto"/>
          <w:sz w:val="28"/>
        </w:rPr>
        <w:t>программы учитываются приоритеты и цели социально-экономического развития, определенные стратегией социально-экономического развития Ростовской области</w:t>
      </w:r>
      <w:r w:rsidR="00537F5C" w:rsidRPr="00F11E0B">
        <w:rPr>
          <w:rFonts w:ascii="Times New Roman" w:hAnsi="Times New Roman"/>
          <w:color w:val="auto"/>
          <w:sz w:val="28"/>
        </w:rPr>
        <w:t xml:space="preserve">, </w:t>
      </w:r>
      <w:r w:rsidR="00436065">
        <w:rPr>
          <w:rFonts w:ascii="Times New Roman" w:hAnsi="Times New Roman"/>
          <w:color w:val="auto"/>
          <w:sz w:val="28"/>
          <w:szCs w:val="28"/>
        </w:rPr>
        <w:t>Вербовологовского сельского поселения</w:t>
      </w:r>
      <w:r w:rsidRPr="00F11E0B">
        <w:rPr>
          <w:rFonts w:ascii="Times New Roman" w:hAnsi="Times New Roman"/>
          <w:color w:val="auto"/>
          <w:sz w:val="28"/>
        </w:rPr>
        <w:t xml:space="preserve"> с учетом национальных целей развития, определенных Президентом </w:t>
      </w:r>
      <w:r w:rsidRPr="00F11E0B">
        <w:rPr>
          <w:rFonts w:ascii="Times New Roman" w:hAnsi="Times New Roman"/>
          <w:color w:val="auto"/>
          <w:sz w:val="28"/>
        </w:rPr>
        <w:lastRenderedPageBreak/>
        <w:t>Российской Федерации, и отраслевых документов стратегического планирования, а также указывается взаимосвязь со стратегическими приоритетами, целями и показател</w:t>
      </w:r>
      <w:r w:rsidR="00537F5C" w:rsidRPr="00F11E0B">
        <w:rPr>
          <w:rFonts w:ascii="Times New Roman" w:hAnsi="Times New Roman"/>
          <w:color w:val="auto"/>
          <w:sz w:val="28"/>
        </w:rPr>
        <w:t>ями государственных программ Ростовской области</w:t>
      </w:r>
      <w:r w:rsidR="00294946">
        <w:rPr>
          <w:rFonts w:ascii="Times New Roman" w:hAnsi="Times New Roman"/>
          <w:color w:val="auto"/>
          <w:sz w:val="28"/>
        </w:rPr>
        <w:t xml:space="preserve"> </w:t>
      </w:r>
      <w:r w:rsidR="00294946" w:rsidRPr="00B52CAC">
        <w:rPr>
          <w:rFonts w:ascii="Times New Roman" w:hAnsi="Times New Roman"/>
          <w:sz w:val="28"/>
        </w:rPr>
        <w:t>(в случае</w:t>
      </w:r>
      <w:r w:rsidR="00294946">
        <w:rPr>
          <w:rFonts w:ascii="Times New Roman" w:hAnsi="Times New Roman"/>
          <w:sz w:val="28"/>
        </w:rPr>
        <w:t xml:space="preserve"> заключения соглашения о реализации на территории </w:t>
      </w:r>
      <w:r w:rsidR="00436065">
        <w:rPr>
          <w:rFonts w:ascii="Times New Roman" w:hAnsi="Times New Roman"/>
          <w:sz w:val="28"/>
        </w:rPr>
        <w:t>Вербовологовского сельского поселения</w:t>
      </w:r>
      <w:r w:rsidR="00294946">
        <w:rPr>
          <w:rFonts w:ascii="Times New Roman" w:hAnsi="Times New Roman"/>
          <w:sz w:val="28"/>
        </w:rPr>
        <w:t xml:space="preserve"> муниципальных программ </w:t>
      </w:r>
      <w:r w:rsidR="00436065">
        <w:rPr>
          <w:rFonts w:ascii="Times New Roman" w:hAnsi="Times New Roman"/>
          <w:sz w:val="28"/>
        </w:rPr>
        <w:t>Вербовологовского сельского поселения</w:t>
      </w:r>
      <w:r w:rsidR="00294946">
        <w:rPr>
          <w:rFonts w:ascii="Times New Roman" w:hAnsi="Times New Roman"/>
          <w:sz w:val="28"/>
        </w:rPr>
        <w:t>, направленных на достижение целей и показателей государственной программы Ростовской области)</w:t>
      </w:r>
      <w:r w:rsidR="00537F5C" w:rsidRPr="00F11E0B">
        <w:rPr>
          <w:rFonts w:ascii="Times New Roman" w:hAnsi="Times New Roman"/>
          <w:color w:val="auto"/>
          <w:sz w:val="28"/>
        </w:rPr>
        <w:t>.</w:t>
      </w:r>
    </w:p>
    <w:p w:rsidR="00C47CE2" w:rsidRDefault="00EA0E78">
      <w:pPr>
        <w:widowControl w:val="0"/>
        <w:spacing w:after="0" w:line="240" w:lineRule="auto"/>
        <w:ind w:firstLine="709"/>
        <w:jc w:val="both"/>
        <w:rPr>
          <w:rFonts w:ascii="Times New Roman" w:hAnsi="Times New Roman"/>
          <w:color w:val="auto"/>
          <w:sz w:val="28"/>
        </w:rPr>
      </w:pPr>
      <w:r w:rsidRPr="00F11E0B">
        <w:rPr>
          <w:rFonts w:ascii="Times New Roman" w:hAnsi="Times New Roman"/>
          <w:color w:val="auto"/>
          <w:sz w:val="28"/>
        </w:rPr>
        <w:t xml:space="preserve">3.5. При </w:t>
      </w:r>
      <w:r w:rsidR="00537F5C" w:rsidRPr="00F11E0B">
        <w:rPr>
          <w:rFonts w:ascii="Times New Roman" w:hAnsi="Times New Roman"/>
          <w:color w:val="auto"/>
          <w:sz w:val="28"/>
        </w:rPr>
        <w:t>описании задачи муниципального</w:t>
      </w:r>
      <w:r w:rsidRPr="00F11E0B">
        <w:rPr>
          <w:rFonts w:ascii="Times New Roman" w:hAnsi="Times New Roman"/>
          <w:color w:val="auto"/>
          <w:sz w:val="28"/>
        </w:rPr>
        <w:t xml:space="preserve"> управления и способов их эффективного решения приводятся основные задачи развития соответствующей сферы реализац</w:t>
      </w:r>
      <w:r w:rsidR="00537F5C" w:rsidRPr="00F11E0B">
        <w:rPr>
          <w:rFonts w:ascii="Times New Roman" w:hAnsi="Times New Roman"/>
          <w:color w:val="auto"/>
          <w:sz w:val="28"/>
        </w:rPr>
        <w:t>ии муниципальной</w:t>
      </w:r>
      <w:r w:rsidRPr="00F11E0B">
        <w:rPr>
          <w:rFonts w:ascii="Times New Roman" w:hAnsi="Times New Roman"/>
          <w:color w:val="auto"/>
          <w:sz w:val="28"/>
        </w:rPr>
        <w:t xml:space="preserve"> </w:t>
      </w:r>
      <w:r w:rsidR="00377E0D">
        <w:rPr>
          <w:rFonts w:ascii="Times New Roman" w:hAnsi="Times New Roman"/>
          <w:color w:val="auto"/>
          <w:sz w:val="28"/>
        </w:rPr>
        <w:t xml:space="preserve">(комплексной) </w:t>
      </w:r>
      <w:r w:rsidRPr="00F11E0B">
        <w:rPr>
          <w:rFonts w:ascii="Times New Roman" w:hAnsi="Times New Roman"/>
          <w:color w:val="auto"/>
          <w:sz w:val="28"/>
        </w:rPr>
        <w:t>программы, предлагаемые механизмы их достижения, а также ожидаемые результаты реализац</w:t>
      </w:r>
      <w:r w:rsidR="00537F5C" w:rsidRPr="00F11E0B">
        <w:rPr>
          <w:rFonts w:ascii="Times New Roman" w:hAnsi="Times New Roman"/>
          <w:color w:val="auto"/>
          <w:sz w:val="28"/>
        </w:rPr>
        <w:t>ии муниципальной</w:t>
      </w:r>
      <w:r w:rsidRPr="00F11E0B">
        <w:rPr>
          <w:rFonts w:ascii="Times New Roman" w:hAnsi="Times New Roman"/>
          <w:color w:val="auto"/>
          <w:sz w:val="28"/>
        </w:rPr>
        <w:t xml:space="preserve"> программы.</w:t>
      </w:r>
    </w:p>
    <w:p w:rsidR="00377E0D" w:rsidRDefault="00377E0D" w:rsidP="00377E0D">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в рамках реализации муниципальной (комплексной) программы предусмотрено участие муниципальных образований </w:t>
      </w:r>
      <w:r w:rsidR="00436065">
        <w:rPr>
          <w:rFonts w:ascii="Times New Roman" w:hAnsi="Times New Roman"/>
          <w:sz w:val="28"/>
        </w:rPr>
        <w:t>Вербовологовского сельского поселения</w:t>
      </w:r>
      <w:r>
        <w:rPr>
          <w:rFonts w:ascii="Times New Roman" w:hAnsi="Times New Roman"/>
          <w:sz w:val="28"/>
        </w:rPr>
        <w:t xml:space="preserve">, то в рамках такой муниципальной (комплексной) программы указывается общая характеристика участия муниципальных образований </w:t>
      </w:r>
      <w:r w:rsidR="00436065">
        <w:rPr>
          <w:rFonts w:ascii="Times New Roman" w:hAnsi="Times New Roman"/>
          <w:sz w:val="28"/>
        </w:rPr>
        <w:t>Вербовологовского сельского поселения</w:t>
      </w:r>
      <w:r>
        <w:rPr>
          <w:rFonts w:ascii="Times New Roman" w:hAnsi="Times New Roman"/>
          <w:sz w:val="28"/>
        </w:rPr>
        <w:t xml:space="preserve"> в качестве одного из механизмов для достижения целей и конечных результатов муниципальной (комплексной) программы.</w:t>
      </w:r>
    </w:p>
    <w:p w:rsidR="00C47CE2" w:rsidRPr="00F90880" w:rsidRDefault="00C47CE2">
      <w:pPr>
        <w:widowControl w:val="0"/>
        <w:spacing w:after="0" w:line="240" w:lineRule="auto"/>
        <w:ind w:firstLine="709"/>
        <w:jc w:val="both"/>
        <w:rPr>
          <w:rFonts w:ascii="Times New Roman" w:hAnsi="Times New Roman"/>
          <w:color w:val="FF0000"/>
          <w:sz w:val="28"/>
        </w:rPr>
      </w:pPr>
    </w:p>
    <w:p w:rsidR="00C47CE2" w:rsidRPr="00F11E0B" w:rsidRDefault="00EA0E78">
      <w:pPr>
        <w:widowControl w:val="0"/>
        <w:spacing w:after="0" w:line="240" w:lineRule="auto"/>
        <w:jc w:val="center"/>
        <w:rPr>
          <w:rFonts w:ascii="Times New Roman" w:hAnsi="Times New Roman"/>
          <w:color w:val="auto"/>
          <w:sz w:val="28"/>
        </w:rPr>
      </w:pPr>
      <w:r w:rsidRPr="00F11E0B">
        <w:rPr>
          <w:rFonts w:ascii="Times New Roman" w:hAnsi="Times New Roman"/>
          <w:color w:val="auto"/>
          <w:sz w:val="28"/>
        </w:rPr>
        <w:t>4. Требования к формированию паспорт</w:t>
      </w:r>
      <w:r w:rsidR="00537F5C" w:rsidRPr="00F11E0B">
        <w:rPr>
          <w:rFonts w:ascii="Times New Roman" w:hAnsi="Times New Roman"/>
          <w:color w:val="auto"/>
          <w:sz w:val="28"/>
        </w:rPr>
        <w:t xml:space="preserve">а </w:t>
      </w:r>
      <w:r w:rsidR="00537F5C" w:rsidRPr="00F11E0B">
        <w:rPr>
          <w:rFonts w:ascii="Times New Roman" w:hAnsi="Times New Roman"/>
          <w:color w:val="auto"/>
          <w:sz w:val="28"/>
        </w:rPr>
        <w:br/>
        <w:t>муниципальной</w:t>
      </w:r>
      <w:r w:rsidRPr="00F11E0B">
        <w:rPr>
          <w:rFonts w:ascii="Times New Roman" w:hAnsi="Times New Roman"/>
          <w:color w:val="auto"/>
          <w:sz w:val="28"/>
        </w:rPr>
        <w:t xml:space="preserve"> </w:t>
      </w:r>
      <w:r w:rsidR="00377E0D">
        <w:rPr>
          <w:rFonts w:ascii="Times New Roman" w:hAnsi="Times New Roman"/>
          <w:color w:val="auto"/>
          <w:sz w:val="28"/>
        </w:rPr>
        <w:t xml:space="preserve">(комплексной) </w:t>
      </w:r>
      <w:r w:rsidRPr="00F11E0B">
        <w:rPr>
          <w:rFonts w:ascii="Times New Roman" w:hAnsi="Times New Roman"/>
          <w:color w:val="auto"/>
          <w:sz w:val="28"/>
        </w:rPr>
        <w:t>программы</w:t>
      </w:r>
    </w:p>
    <w:p w:rsidR="00C47CE2" w:rsidRPr="00F90880" w:rsidRDefault="00C47CE2">
      <w:pPr>
        <w:widowControl w:val="0"/>
        <w:spacing w:after="0" w:line="240" w:lineRule="auto"/>
        <w:ind w:firstLine="709"/>
        <w:jc w:val="both"/>
        <w:rPr>
          <w:rFonts w:ascii="Times New Roman" w:hAnsi="Times New Roman"/>
          <w:color w:val="FF0000"/>
          <w:sz w:val="28"/>
        </w:rPr>
      </w:pP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4.1. Разработка и формирование паспор</w:t>
      </w:r>
      <w:r w:rsidR="00537F5C" w:rsidRPr="005B66EF">
        <w:rPr>
          <w:rFonts w:ascii="Times New Roman" w:hAnsi="Times New Roman"/>
          <w:color w:val="auto"/>
          <w:sz w:val="28"/>
        </w:rPr>
        <w:t>та муниципальной</w:t>
      </w:r>
      <w:r w:rsidRPr="005B66EF">
        <w:rPr>
          <w:rFonts w:ascii="Times New Roman" w:hAnsi="Times New Roman"/>
          <w:color w:val="auto"/>
          <w:sz w:val="28"/>
        </w:rPr>
        <w:t xml:space="preserve"> </w:t>
      </w:r>
      <w:r w:rsidR="00377E0D">
        <w:rPr>
          <w:rFonts w:ascii="Times New Roman" w:hAnsi="Times New Roman"/>
          <w:color w:val="auto"/>
          <w:sz w:val="28"/>
        </w:rPr>
        <w:t xml:space="preserve">(комплексной) </w:t>
      </w:r>
      <w:r w:rsidRPr="005B66EF">
        <w:rPr>
          <w:rFonts w:ascii="Times New Roman" w:hAnsi="Times New Roman"/>
          <w:color w:val="auto"/>
          <w:sz w:val="28"/>
        </w:rPr>
        <w:t>программы осуществляется согласно приложению № 2 к настоящим Методическим рекомендациям.</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4.2. В разделе 1 «Основные положения» паспор</w:t>
      </w:r>
      <w:r w:rsidR="000E2B5A" w:rsidRPr="005B66EF">
        <w:rPr>
          <w:rFonts w:ascii="Times New Roman" w:hAnsi="Times New Roman"/>
          <w:color w:val="auto"/>
          <w:sz w:val="28"/>
        </w:rPr>
        <w:t>та муниципальной</w:t>
      </w:r>
      <w:r w:rsidRPr="005B66EF">
        <w:rPr>
          <w:rFonts w:ascii="Times New Roman" w:hAnsi="Times New Roman"/>
          <w:color w:val="auto"/>
          <w:sz w:val="28"/>
        </w:rPr>
        <w:t xml:space="preserve"> </w:t>
      </w:r>
      <w:r w:rsidR="00377E0D">
        <w:rPr>
          <w:rFonts w:ascii="Times New Roman" w:hAnsi="Times New Roman"/>
          <w:color w:val="auto"/>
          <w:sz w:val="28"/>
        </w:rPr>
        <w:t xml:space="preserve">(комплексной) </w:t>
      </w:r>
      <w:r w:rsidRPr="005B66EF">
        <w:rPr>
          <w:rFonts w:ascii="Times New Roman" w:hAnsi="Times New Roman"/>
          <w:color w:val="auto"/>
          <w:sz w:val="28"/>
        </w:rPr>
        <w:t>программы отражается основная информация</w:t>
      </w:r>
      <w:r w:rsidR="000E2B5A" w:rsidRPr="005B66EF">
        <w:rPr>
          <w:rFonts w:ascii="Times New Roman" w:hAnsi="Times New Roman"/>
          <w:color w:val="auto"/>
          <w:sz w:val="28"/>
        </w:rPr>
        <w:t xml:space="preserve"> о муниципальной</w:t>
      </w:r>
      <w:r w:rsidR="00377E0D">
        <w:rPr>
          <w:rFonts w:ascii="Times New Roman" w:hAnsi="Times New Roman"/>
          <w:color w:val="auto"/>
          <w:sz w:val="28"/>
        </w:rPr>
        <w:t xml:space="preserve"> (комплексной) </w:t>
      </w:r>
      <w:r w:rsidRPr="005B66EF">
        <w:rPr>
          <w:rFonts w:ascii="Times New Roman" w:hAnsi="Times New Roman"/>
          <w:color w:val="auto"/>
          <w:sz w:val="28"/>
        </w:rPr>
        <w:t>программе, в том числе содержащая следующие сведения:</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 xml:space="preserve">куратор; </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ответственный исполнитель;</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период реализации – допускается выделение отдельных этапов реализац</w:t>
      </w:r>
      <w:r w:rsidR="00537F5C" w:rsidRPr="005B66EF">
        <w:rPr>
          <w:rFonts w:ascii="Times New Roman" w:hAnsi="Times New Roman"/>
          <w:color w:val="auto"/>
          <w:sz w:val="28"/>
        </w:rPr>
        <w:t>ии муниципальной</w:t>
      </w:r>
      <w:r w:rsidRPr="005B66EF">
        <w:rPr>
          <w:rFonts w:ascii="Times New Roman" w:hAnsi="Times New Roman"/>
          <w:color w:val="auto"/>
          <w:sz w:val="28"/>
        </w:rPr>
        <w:t xml:space="preserve"> </w:t>
      </w:r>
      <w:r w:rsidR="00377E0D">
        <w:rPr>
          <w:rFonts w:ascii="Times New Roman" w:hAnsi="Times New Roman"/>
          <w:color w:val="auto"/>
          <w:sz w:val="28"/>
        </w:rPr>
        <w:t xml:space="preserve">(комплексной) </w:t>
      </w:r>
      <w:r w:rsidRPr="005B66EF">
        <w:rPr>
          <w:rFonts w:ascii="Times New Roman" w:hAnsi="Times New Roman"/>
          <w:color w:val="auto"/>
          <w:sz w:val="28"/>
        </w:rPr>
        <w:t>программы (на основании переч</w:t>
      </w:r>
      <w:r w:rsidR="00537F5C" w:rsidRPr="005B66EF">
        <w:rPr>
          <w:rFonts w:ascii="Times New Roman" w:hAnsi="Times New Roman"/>
          <w:color w:val="auto"/>
          <w:sz w:val="28"/>
        </w:rPr>
        <w:t>ня муниципальных</w:t>
      </w:r>
      <w:r w:rsidRPr="005B66EF">
        <w:rPr>
          <w:rFonts w:ascii="Times New Roman" w:hAnsi="Times New Roman"/>
          <w:color w:val="auto"/>
          <w:sz w:val="28"/>
        </w:rPr>
        <w:t xml:space="preserve"> программ выделяются 2 </w:t>
      </w:r>
      <w:r w:rsidR="00537F5C" w:rsidRPr="005B66EF">
        <w:rPr>
          <w:rFonts w:ascii="Times New Roman" w:hAnsi="Times New Roman"/>
          <w:color w:val="auto"/>
          <w:sz w:val="28"/>
        </w:rPr>
        <w:t>этапа реализации</w:t>
      </w:r>
      <w:r w:rsidRPr="005B66EF">
        <w:rPr>
          <w:rFonts w:ascii="Times New Roman" w:hAnsi="Times New Roman"/>
          <w:color w:val="auto"/>
          <w:sz w:val="28"/>
        </w:rPr>
        <w:t xml:space="preserve"> программ: первый этап реализации – с н</w:t>
      </w:r>
      <w:r w:rsidR="00537F5C" w:rsidRPr="005B66EF">
        <w:rPr>
          <w:rFonts w:ascii="Times New Roman" w:hAnsi="Times New Roman"/>
          <w:color w:val="auto"/>
          <w:sz w:val="28"/>
        </w:rPr>
        <w:t>ачала реализации</w:t>
      </w:r>
      <w:r w:rsidRPr="005B66EF">
        <w:rPr>
          <w:rFonts w:ascii="Times New Roman" w:hAnsi="Times New Roman"/>
          <w:color w:val="auto"/>
          <w:sz w:val="28"/>
        </w:rPr>
        <w:t xml:space="preserve"> </w:t>
      </w:r>
      <w:r w:rsidR="006B059C">
        <w:rPr>
          <w:rFonts w:ascii="Times New Roman" w:hAnsi="Times New Roman"/>
          <w:color w:val="auto"/>
          <w:sz w:val="28"/>
        </w:rPr>
        <w:t xml:space="preserve">муниципальной </w:t>
      </w:r>
      <w:r w:rsidRPr="005B66EF">
        <w:rPr>
          <w:rFonts w:ascii="Times New Roman" w:hAnsi="Times New Roman"/>
          <w:color w:val="auto"/>
          <w:sz w:val="28"/>
        </w:rPr>
        <w:t>программы в соответ</w:t>
      </w:r>
      <w:r w:rsidR="00537F5C" w:rsidRPr="005B66EF">
        <w:rPr>
          <w:rFonts w:ascii="Times New Roman" w:hAnsi="Times New Roman"/>
          <w:color w:val="auto"/>
          <w:sz w:val="28"/>
        </w:rPr>
        <w:t>ствии с перечнем</w:t>
      </w:r>
      <w:r w:rsidRPr="005B66EF">
        <w:rPr>
          <w:rFonts w:ascii="Times New Roman" w:hAnsi="Times New Roman"/>
          <w:color w:val="auto"/>
          <w:sz w:val="28"/>
        </w:rPr>
        <w:t xml:space="preserve"> </w:t>
      </w:r>
      <w:r w:rsidR="006B059C">
        <w:rPr>
          <w:rFonts w:ascii="Times New Roman" w:hAnsi="Times New Roman"/>
          <w:color w:val="auto"/>
          <w:sz w:val="28"/>
        </w:rPr>
        <w:t xml:space="preserve">муниципальных </w:t>
      </w:r>
      <w:r w:rsidRPr="005B66EF">
        <w:rPr>
          <w:rFonts w:ascii="Times New Roman" w:hAnsi="Times New Roman"/>
          <w:color w:val="auto"/>
          <w:sz w:val="28"/>
        </w:rPr>
        <w:t>программ и до на</w:t>
      </w:r>
      <w:r w:rsidR="00537F5C" w:rsidRPr="005B66EF">
        <w:rPr>
          <w:rFonts w:ascii="Times New Roman" w:hAnsi="Times New Roman"/>
          <w:color w:val="auto"/>
          <w:sz w:val="28"/>
        </w:rPr>
        <w:t xml:space="preserve">чала реализации </w:t>
      </w:r>
      <w:r w:rsidR="006B059C">
        <w:rPr>
          <w:rFonts w:ascii="Times New Roman" w:hAnsi="Times New Roman"/>
          <w:color w:val="auto"/>
          <w:sz w:val="28"/>
        </w:rPr>
        <w:t>муниципальной (комплексной) программы</w:t>
      </w:r>
      <w:r w:rsidRPr="005B66EF">
        <w:rPr>
          <w:rFonts w:ascii="Times New Roman" w:hAnsi="Times New Roman"/>
          <w:color w:val="auto"/>
          <w:sz w:val="28"/>
        </w:rPr>
        <w:t xml:space="preserve"> в соответствии с Порядком; второй этап реализаци</w:t>
      </w:r>
      <w:r w:rsidR="00537F5C" w:rsidRPr="005B66EF">
        <w:rPr>
          <w:rFonts w:ascii="Times New Roman" w:hAnsi="Times New Roman"/>
          <w:color w:val="auto"/>
          <w:sz w:val="28"/>
        </w:rPr>
        <w:t xml:space="preserve">и – с начала реализации муниципальной </w:t>
      </w:r>
      <w:r w:rsidR="006B059C">
        <w:rPr>
          <w:rFonts w:ascii="Times New Roman" w:hAnsi="Times New Roman"/>
          <w:color w:val="auto"/>
          <w:sz w:val="28"/>
        </w:rPr>
        <w:t xml:space="preserve">(комплексной) </w:t>
      </w:r>
      <w:r w:rsidRPr="005B66EF">
        <w:rPr>
          <w:rFonts w:ascii="Times New Roman" w:hAnsi="Times New Roman"/>
          <w:color w:val="auto"/>
          <w:sz w:val="28"/>
        </w:rPr>
        <w:t xml:space="preserve">программы в соответствии с Порядком); </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цели – рекомендуется указывать не более трех цел</w:t>
      </w:r>
      <w:r w:rsidR="00537F5C" w:rsidRPr="005B66EF">
        <w:rPr>
          <w:rFonts w:ascii="Times New Roman" w:hAnsi="Times New Roman"/>
          <w:color w:val="auto"/>
          <w:sz w:val="28"/>
        </w:rPr>
        <w:t>ей муниципальной</w:t>
      </w:r>
      <w:r w:rsidRPr="005B66EF">
        <w:rPr>
          <w:rFonts w:ascii="Times New Roman" w:hAnsi="Times New Roman"/>
          <w:color w:val="auto"/>
          <w:sz w:val="28"/>
        </w:rPr>
        <w:t xml:space="preserve"> </w:t>
      </w:r>
      <w:r w:rsidR="006B059C">
        <w:rPr>
          <w:rFonts w:ascii="Times New Roman" w:hAnsi="Times New Roman"/>
          <w:color w:val="auto"/>
          <w:sz w:val="28"/>
        </w:rPr>
        <w:t xml:space="preserve">(комплексной) </w:t>
      </w:r>
      <w:r w:rsidRPr="005B66EF">
        <w:rPr>
          <w:rFonts w:ascii="Times New Roman" w:hAnsi="Times New Roman"/>
          <w:color w:val="auto"/>
          <w:sz w:val="28"/>
        </w:rPr>
        <w:t>программы;</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направлени</w:t>
      </w:r>
      <w:r w:rsidR="00537F5C" w:rsidRPr="005B66EF">
        <w:rPr>
          <w:rFonts w:ascii="Times New Roman" w:hAnsi="Times New Roman"/>
          <w:color w:val="auto"/>
          <w:sz w:val="28"/>
        </w:rPr>
        <w:t>я (подпрограммы) муниципальной</w:t>
      </w:r>
      <w:r w:rsidRPr="005B66EF">
        <w:rPr>
          <w:rFonts w:ascii="Times New Roman" w:hAnsi="Times New Roman"/>
          <w:color w:val="auto"/>
          <w:sz w:val="28"/>
        </w:rPr>
        <w:t xml:space="preserve"> программы (при необходимости);</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Style w:val="1f0"/>
          <w:rFonts w:ascii="Times New Roman" w:hAnsi="Times New Roman"/>
          <w:color w:val="auto"/>
          <w:sz w:val="28"/>
        </w:rPr>
        <w:t>объем финансового обеспечения за весь период реализации;</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t>связь с национальными целями Российской Федерации</w:t>
      </w:r>
      <w:r w:rsidR="005B66EF" w:rsidRPr="005B66EF">
        <w:rPr>
          <w:rFonts w:ascii="Times New Roman" w:hAnsi="Times New Roman"/>
          <w:color w:val="auto"/>
          <w:sz w:val="28"/>
        </w:rPr>
        <w:t>,</w:t>
      </w:r>
      <w:r w:rsidRPr="005B66EF">
        <w:rPr>
          <w:rFonts w:ascii="Times New Roman" w:hAnsi="Times New Roman"/>
          <w:color w:val="auto"/>
          <w:sz w:val="28"/>
        </w:rPr>
        <w:t xml:space="preserve"> государственными</w:t>
      </w:r>
      <w:r w:rsidR="000E2CB1" w:rsidRPr="005B66EF">
        <w:rPr>
          <w:rFonts w:ascii="Times New Roman" w:hAnsi="Times New Roman"/>
          <w:color w:val="auto"/>
          <w:sz w:val="28"/>
        </w:rPr>
        <w:t xml:space="preserve"> программами Ростовской области</w:t>
      </w:r>
      <w:r w:rsidRPr="005B66EF">
        <w:rPr>
          <w:rFonts w:ascii="Times New Roman" w:hAnsi="Times New Roman"/>
          <w:color w:val="auto"/>
          <w:sz w:val="28"/>
        </w:rPr>
        <w:t>.</w:t>
      </w:r>
    </w:p>
    <w:p w:rsidR="00C47CE2" w:rsidRPr="005B66EF" w:rsidRDefault="00EA0E78">
      <w:pPr>
        <w:widowControl w:val="0"/>
        <w:spacing w:after="0" w:line="240" w:lineRule="auto"/>
        <w:ind w:firstLine="709"/>
        <w:jc w:val="both"/>
        <w:rPr>
          <w:rFonts w:ascii="Times New Roman" w:hAnsi="Times New Roman"/>
          <w:color w:val="auto"/>
          <w:sz w:val="28"/>
        </w:rPr>
      </w:pPr>
      <w:r w:rsidRPr="005B66EF">
        <w:rPr>
          <w:rFonts w:ascii="Times New Roman" w:hAnsi="Times New Roman"/>
          <w:color w:val="auto"/>
          <w:sz w:val="28"/>
        </w:rPr>
        <w:lastRenderedPageBreak/>
        <w:t>4.3. Цель (цел</w:t>
      </w:r>
      <w:r w:rsidR="000E2CB1" w:rsidRPr="005B66EF">
        <w:rPr>
          <w:rFonts w:ascii="Times New Roman" w:hAnsi="Times New Roman"/>
          <w:color w:val="auto"/>
          <w:sz w:val="28"/>
        </w:rPr>
        <w:t>и) муниципальной</w:t>
      </w:r>
      <w:r w:rsidRPr="005B66EF">
        <w:rPr>
          <w:rFonts w:ascii="Times New Roman" w:hAnsi="Times New Roman"/>
          <w:color w:val="auto"/>
          <w:sz w:val="28"/>
        </w:rPr>
        <w:t xml:space="preserve"> </w:t>
      </w:r>
      <w:r w:rsidR="006B059C">
        <w:rPr>
          <w:rFonts w:ascii="Times New Roman" w:hAnsi="Times New Roman"/>
          <w:color w:val="auto"/>
          <w:sz w:val="28"/>
        </w:rPr>
        <w:t xml:space="preserve">(комплексной) </w:t>
      </w:r>
      <w:r w:rsidRPr="005B66EF">
        <w:rPr>
          <w:rFonts w:ascii="Times New Roman" w:hAnsi="Times New Roman"/>
          <w:color w:val="auto"/>
          <w:sz w:val="28"/>
        </w:rPr>
        <w:t xml:space="preserve">программы должны соответствовать приоритетам </w:t>
      </w:r>
      <w:r w:rsidR="005B66EF" w:rsidRPr="005B66EF">
        <w:rPr>
          <w:rFonts w:ascii="Times New Roman" w:hAnsi="Times New Roman"/>
          <w:color w:val="auto"/>
          <w:sz w:val="28"/>
        </w:rPr>
        <w:t>муниципальной</w:t>
      </w:r>
      <w:r w:rsidRPr="005B66EF">
        <w:rPr>
          <w:rFonts w:ascii="Times New Roman" w:hAnsi="Times New Roman"/>
          <w:color w:val="auto"/>
          <w:sz w:val="28"/>
        </w:rPr>
        <w:t xml:space="preserve"> политики в сфере реализац</w:t>
      </w:r>
      <w:r w:rsidR="000E2CB1" w:rsidRPr="005B66EF">
        <w:rPr>
          <w:rFonts w:ascii="Times New Roman" w:hAnsi="Times New Roman"/>
          <w:color w:val="auto"/>
          <w:sz w:val="28"/>
        </w:rPr>
        <w:t>ии</w:t>
      </w:r>
      <w:r w:rsidRPr="005B66EF">
        <w:rPr>
          <w:rFonts w:ascii="Times New Roman" w:hAnsi="Times New Roman"/>
          <w:color w:val="auto"/>
          <w:sz w:val="28"/>
        </w:rPr>
        <w:t xml:space="preserve"> </w:t>
      </w:r>
      <w:r w:rsidR="006B059C">
        <w:rPr>
          <w:rFonts w:ascii="Times New Roman" w:hAnsi="Times New Roman"/>
          <w:color w:val="auto"/>
          <w:sz w:val="28"/>
        </w:rPr>
        <w:t xml:space="preserve">муниципальной (комплексной) </w:t>
      </w:r>
      <w:r w:rsidRPr="005B66EF">
        <w:rPr>
          <w:rFonts w:ascii="Times New Roman" w:hAnsi="Times New Roman"/>
          <w:color w:val="auto"/>
          <w:sz w:val="28"/>
        </w:rPr>
        <w:t>программы и определять конечные резу</w:t>
      </w:r>
      <w:r w:rsidR="000E2CB1" w:rsidRPr="005B66EF">
        <w:rPr>
          <w:rFonts w:ascii="Times New Roman" w:hAnsi="Times New Roman"/>
          <w:color w:val="auto"/>
          <w:sz w:val="28"/>
        </w:rPr>
        <w:t>льтаты реализации муниципальной</w:t>
      </w:r>
      <w:r w:rsidRPr="005B66EF">
        <w:rPr>
          <w:rFonts w:ascii="Times New Roman" w:hAnsi="Times New Roman"/>
          <w:color w:val="auto"/>
          <w:sz w:val="28"/>
        </w:rPr>
        <w:t xml:space="preserve"> </w:t>
      </w:r>
      <w:r w:rsidR="006B059C">
        <w:rPr>
          <w:rFonts w:ascii="Times New Roman" w:hAnsi="Times New Roman"/>
          <w:color w:val="auto"/>
          <w:sz w:val="28"/>
        </w:rPr>
        <w:t xml:space="preserve">(комплексной) </w:t>
      </w:r>
      <w:r w:rsidRPr="005B66EF">
        <w:rPr>
          <w:rFonts w:ascii="Times New Roman" w:hAnsi="Times New Roman"/>
          <w:color w:val="auto"/>
          <w:sz w:val="28"/>
        </w:rPr>
        <w:t>программы</w:t>
      </w:r>
      <w:r w:rsidR="005B66EF" w:rsidRPr="005B66EF">
        <w:rPr>
          <w:rFonts w:ascii="Times New Roman" w:hAnsi="Times New Roman"/>
          <w:color w:val="auto"/>
          <w:sz w:val="28"/>
        </w:rPr>
        <w:t>.</w:t>
      </w:r>
    </w:p>
    <w:p w:rsidR="00C47CE2" w:rsidRPr="007D5C4E" w:rsidRDefault="00EA0E78">
      <w:pPr>
        <w:widowControl w:val="0"/>
        <w:spacing w:after="0" w:line="240" w:lineRule="auto"/>
        <w:ind w:firstLine="709"/>
        <w:jc w:val="both"/>
        <w:rPr>
          <w:rFonts w:ascii="Times New Roman" w:hAnsi="Times New Roman"/>
          <w:color w:val="auto"/>
          <w:sz w:val="28"/>
        </w:rPr>
      </w:pPr>
      <w:r w:rsidRPr="007D5C4E">
        <w:rPr>
          <w:rFonts w:ascii="Times New Roman" w:hAnsi="Times New Roman"/>
          <w:color w:val="auto"/>
          <w:sz w:val="28"/>
        </w:rPr>
        <w:t>Цель (цел</w:t>
      </w:r>
      <w:r w:rsidR="000E2CB1" w:rsidRPr="007D5C4E">
        <w:rPr>
          <w:rFonts w:ascii="Times New Roman" w:hAnsi="Times New Roman"/>
          <w:color w:val="auto"/>
          <w:sz w:val="28"/>
        </w:rPr>
        <w:t>и) муниципальной</w:t>
      </w:r>
      <w:r w:rsidRPr="007D5C4E">
        <w:rPr>
          <w:rFonts w:ascii="Times New Roman" w:hAnsi="Times New Roman"/>
          <w:color w:val="auto"/>
          <w:sz w:val="28"/>
        </w:rPr>
        <w:t xml:space="preserve"> </w:t>
      </w:r>
      <w:r w:rsidR="006B059C">
        <w:rPr>
          <w:rFonts w:ascii="Times New Roman" w:hAnsi="Times New Roman"/>
          <w:color w:val="auto"/>
          <w:sz w:val="28"/>
        </w:rPr>
        <w:t xml:space="preserve">(комплексной) </w:t>
      </w:r>
      <w:r w:rsidRPr="007D5C4E">
        <w:rPr>
          <w:rFonts w:ascii="Times New Roman" w:hAnsi="Times New Roman"/>
          <w:color w:val="auto"/>
          <w:sz w:val="28"/>
        </w:rPr>
        <w:t>программы – социальный, экономический или иной общественно значимый или обществ</w:t>
      </w:r>
      <w:r w:rsidR="000E2CB1" w:rsidRPr="007D5C4E">
        <w:rPr>
          <w:rFonts w:ascii="Times New Roman" w:hAnsi="Times New Roman"/>
          <w:color w:val="auto"/>
          <w:sz w:val="28"/>
        </w:rPr>
        <w:t xml:space="preserve">енно понятный эффект от реализации </w:t>
      </w:r>
      <w:r w:rsidR="006B059C">
        <w:rPr>
          <w:rFonts w:ascii="Times New Roman" w:hAnsi="Times New Roman"/>
          <w:color w:val="auto"/>
          <w:sz w:val="28"/>
        </w:rPr>
        <w:t xml:space="preserve">муниципальной (комплексной) </w:t>
      </w:r>
      <w:r w:rsidRPr="007D5C4E">
        <w:rPr>
          <w:rFonts w:ascii="Times New Roman" w:hAnsi="Times New Roman"/>
          <w:color w:val="auto"/>
          <w:sz w:val="28"/>
        </w:rPr>
        <w:t>программы на</w:t>
      </w:r>
      <w:r w:rsidR="000E2CB1" w:rsidRPr="007D5C4E">
        <w:rPr>
          <w:rFonts w:ascii="Times New Roman" w:hAnsi="Times New Roman"/>
          <w:color w:val="auto"/>
          <w:sz w:val="28"/>
        </w:rPr>
        <w:t xml:space="preserve"> момент окончания реализации</w:t>
      </w:r>
      <w:r w:rsidR="006B059C">
        <w:rPr>
          <w:rFonts w:ascii="Times New Roman" w:hAnsi="Times New Roman"/>
          <w:color w:val="auto"/>
          <w:sz w:val="28"/>
        </w:rPr>
        <w:t xml:space="preserve"> этой муниципальной программы</w:t>
      </w:r>
      <w:r w:rsidR="007D5C4E">
        <w:rPr>
          <w:rFonts w:ascii="Times New Roman" w:hAnsi="Times New Roman"/>
          <w:color w:val="auto"/>
          <w:sz w:val="28"/>
        </w:rPr>
        <w:t>.</w:t>
      </w:r>
    </w:p>
    <w:p w:rsidR="00C47CE2" w:rsidRDefault="00EA0E78">
      <w:pPr>
        <w:widowControl w:val="0"/>
        <w:spacing w:after="0" w:line="240" w:lineRule="auto"/>
        <w:ind w:firstLine="709"/>
        <w:jc w:val="both"/>
        <w:rPr>
          <w:rFonts w:ascii="Times New Roman" w:hAnsi="Times New Roman"/>
          <w:color w:val="auto"/>
          <w:sz w:val="28"/>
        </w:rPr>
      </w:pPr>
      <w:r w:rsidRPr="004243E7">
        <w:rPr>
          <w:rFonts w:ascii="Times New Roman" w:hAnsi="Times New Roman"/>
          <w:color w:val="auto"/>
          <w:sz w:val="28"/>
        </w:rPr>
        <w:t>Цель (</w:t>
      </w:r>
      <w:r w:rsidR="000E2CB1" w:rsidRPr="004243E7">
        <w:rPr>
          <w:rFonts w:ascii="Times New Roman" w:hAnsi="Times New Roman"/>
          <w:color w:val="auto"/>
          <w:sz w:val="28"/>
        </w:rPr>
        <w:t>цели) должна обладать</w:t>
      </w:r>
      <w:r w:rsidRPr="004243E7">
        <w:rPr>
          <w:rFonts w:ascii="Times New Roman" w:hAnsi="Times New Roman"/>
          <w:color w:val="auto"/>
          <w:sz w:val="28"/>
        </w:rPr>
        <w:t xml:space="preserve"> </w:t>
      </w:r>
      <w:r w:rsidR="006B059C">
        <w:rPr>
          <w:rFonts w:ascii="Times New Roman" w:hAnsi="Times New Roman"/>
          <w:color w:val="auto"/>
          <w:sz w:val="28"/>
        </w:rPr>
        <w:t xml:space="preserve">следующими </w:t>
      </w:r>
      <w:r w:rsidRPr="004243E7">
        <w:rPr>
          <w:rFonts w:ascii="Times New Roman" w:hAnsi="Times New Roman"/>
          <w:color w:val="auto"/>
          <w:sz w:val="28"/>
        </w:rPr>
        <w:t>свойствами</w:t>
      </w:r>
      <w:r w:rsidR="006B059C">
        <w:rPr>
          <w:rFonts w:ascii="Times New Roman" w:hAnsi="Times New Roman"/>
          <w:color w:val="auto"/>
          <w:sz w:val="28"/>
        </w:rPr>
        <w:t>:</w:t>
      </w:r>
    </w:p>
    <w:p w:rsidR="006B059C" w:rsidRPr="00FC53C0" w:rsidRDefault="006B059C" w:rsidP="006B059C">
      <w:pPr>
        <w:pStyle w:val="afe"/>
        <w:ind w:right="352" w:firstLine="567"/>
        <w:jc w:val="both"/>
        <w:rPr>
          <w:spacing w:val="-2"/>
          <w:sz w:val="28"/>
          <w:szCs w:val="28"/>
        </w:rPr>
      </w:pPr>
      <w:r w:rsidRPr="00FC53C0">
        <w:rPr>
          <w:sz w:val="28"/>
          <w:szCs w:val="28"/>
        </w:rPr>
        <w:t xml:space="preserve">специфичность (цель должна соответствовать сфере реализации </w:t>
      </w:r>
      <w:r>
        <w:rPr>
          <w:sz w:val="28"/>
          <w:szCs w:val="28"/>
        </w:rPr>
        <w:t xml:space="preserve">муниципальной (комплексной) </w:t>
      </w:r>
      <w:r w:rsidRPr="00FC53C0">
        <w:rPr>
          <w:spacing w:val="-2"/>
          <w:sz w:val="28"/>
          <w:szCs w:val="28"/>
        </w:rPr>
        <w:t>программы);</w:t>
      </w:r>
    </w:p>
    <w:p w:rsidR="006B059C" w:rsidRPr="00FC53C0" w:rsidRDefault="006B059C" w:rsidP="006B059C">
      <w:pPr>
        <w:pStyle w:val="afe"/>
        <w:ind w:right="352" w:firstLine="567"/>
        <w:jc w:val="both"/>
        <w:rPr>
          <w:sz w:val="28"/>
          <w:szCs w:val="28"/>
        </w:rPr>
      </w:pPr>
      <w:r w:rsidRPr="00FC53C0">
        <w:rPr>
          <w:sz w:val="28"/>
          <w:szCs w:val="28"/>
        </w:rPr>
        <w:t>конкретность (не следует использовать размытые (нечеткие) формулировки, допускающие произвольное или неоднозначное толкование);</w:t>
      </w:r>
    </w:p>
    <w:p w:rsidR="006B059C" w:rsidRPr="00FC53C0" w:rsidRDefault="006B059C" w:rsidP="006B059C">
      <w:pPr>
        <w:pStyle w:val="afe"/>
        <w:ind w:right="352" w:firstLine="567"/>
        <w:jc w:val="both"/>
        <w:rPr>
          <w:spacing w:val="-2"/>
          <w:sz w:val="28"/>
          <w:szCs w:val="28"/>
        </w:rPr>
      </w:pPr>
      <w:r w:rsidRPr="00FC53C0">
        <w:rPr>
          <w:sz w:val="28"/>
          <w:szCs w:val="28"/>
        </w:rPr>
        <w:t>измеримость</w:t>
      </w:r>
      <w:r>
        <w:rPr>
          <w:sz w:val="28"/>
          <w:szCs w:val="28"/>
        </w:rPr>
        <w:t xml:space="preserve"> </w:t>
      </w:r>
      <w:r w:rsidRPr="00FC53C0">
        <w:rPr>
          <w:sz w:val="28"/>
          <w:szCs w:val="28"/>
        </w:rPr>
        <w:t xml:space="preserve">(возможность измерения (расчета) прогресса в достижении цели, в том числе посредством достижения значений взаимоувязанных </w:t>
      </w:r>
      <w:r w:rsidRPr="00FC53C0">
        <w:rPr>
          <w:spacing w:val="-2"/>
          <w:sz w:val="28"/>
          <w:szCs w:val="28"/>
        </w:rPr>
        <w:t>показателей);</w:t>
      </w:r>
    </w:p>
    <w:p w:rsidR="006B059C" w:rsidRPr="00FC53C0" w:rsidRDefault="006B059C" w:rsidP="006B059C">
      <w:pPr>
        <w:pStyle w:val="afe"/>
        <w:ind w:right="352" w:firstLine="567"/>
        <w:jc w:val="both"/>
        <w:rPr>
          <w:spacing w:val="-2"/>
          <w:sz w:val="28"/>
          <w:szCs w:val="28"/>
        </w:rPr>
      </w:pPr>
      <w:r w:rsidRPr="00FC53C0">
        <w:rPr>
          <w:sz w:val="28"/>
          <w:szCs w:val="28"/>
        </w:rPr>
        <w:t xml:space="preserve">достижимость (цель должна быть достижима за период реализации </w:t>
      </w:r>
      <w:r>
        <w:rPr>
          <w:sz w:val="28"/>
          <w:szCs w:val="28"/>
        </w:rPr>
        <w:t xml:space="preserve">муниципальной (комплексной) </w:t>
      </w:r>
      <w:r w:rsidRPr="00FC53C0">
        <w:rPr>
          <w:spacing w:val="-2"/>
          <w:sz w:val="28"/>
          <w:szCs w:val="28"/>
        </w:rPr>
        <w:t>программы);</w:t>
      </w:r>
    </w:p>
    <w:p w:rsidR="006B059C" w:rsidRPr="00FC53C0" w:rsidRDefault="006B059C" w:rsidP="006B059C">
      <w:pPr>
        <w:pStyle w:val="afe"/>
        <w:ind w:right="352" w:firstLine="567"/>
        <w:jc w:val="both"/>
        <w:rPr>
          <w:spacing w:val="-2"/>
          <w:sz w:val="28"/>
          <w:szCs w:val="28"/>
        </w:rPr>
      </w:pPr>
      <w:r w:rsidRPr="00FC53C0">
        <w:rPr>
          <w:sz w:val="28"/>
          <w:szCs w:val="28"/>
        </w:rPr>
        <w:t xml:space="preserve">актуальность (цель должна соответствовать уровню и текущей ситуации развития соответствующей сферы социально-экономического развития </w:t>
      </w:r>
      <w:r w:rsidR="00436065">
        <w:rPr>
          <w:sz w:val="28"/>
          <w:szCs w:val="28"/>
        </w:rPr>
        <w:t>Вербовологовского сельского поселения</w:t>
      </w:r>
      <w:r w:rsidRPr="00FC53C0">
        <w:rPr>
          <w:spacing w:val="-2"/>
          <w:sz w:val="28"/>
          <w:szCs w:val="28"/>
        </w:rPr>
        <w:t>);</w:t>
      </w:r>
    </w:p>
    <w:p w:rsidR="006B059C" w:rsidRPr="00FC53C0" w:rsidRDefault="006B059C" w:rsidP="006B059C">
      <w:pPr>
        <w:pStyle w:val="afe"/>
        <w:ind w:right="352" w:firstLine="567"/>
        <w:jc w:val="both"/>
        <w:rPr>
          <w:sz w:val="28"/>
          <w:szCs w:val="28"/>
        </w:rPr>
      </w:pPr>
      <w:r w:rsidRPr="00FC53C0">
        <w:rPr>
          <w:sz w:val="28"/>
          <w:szCs w:val="28"/>
        </w:rPr>
        <w:t xml:space="preserve">релевантность (соответствие формулировки цели конечным социально- экономическим эффектам от реализации </w:t>
      </w:r>
      <w:r>
        <w:rPr>
          <w:sz w:val="28"/>
          <w:szCs w:val="28"/>
        </w:rPr>
        <w:t xml:space="preserve">муниципальной (комплексной) </w:t>
      </w:r>
      <w:r w:rsidRPr="00FC53C0">
        <w:rPr>
          <w:sz w:val="28"/>
          <w:szCs w:val="28"/>
        </w:rPr>
        <w:t>программы);</w:t>
      </w:r>
    </w:p>
    <w:p w:rsidR="006B059C" w:rsidRDefault="006B059C" w:rsidP="006B059C">
      <w:pPr>
        <w:pStyle w:val="afe"/>
        <w:ind w:right="352" w:firstLine="567"/>
        <w:jc w:val="both"/>
        <w:rPr>
          <w:sz w:val="28"/>
          <w:szCs w:val="28"/>
        </w:rPr>
      </w:pPr>
      <w:r w:rsidRPr="00FC53C0">
        <w:rPr>
          <w:sz w:val="28"/>
          <w:szCs w:val="28"/>
        </w:rPr>
        <w:t>ограниченность во времени (цель должна быть достигнута к определенному моменту времени).</w:t>
      </w:r>
    </w:p>
    <w:p w:rsidR="006B059C" w:rsidRDefault="006B059C" w:rsidP="006B059C">
      <w:pPr>
        <w:widowControl w:val="0"/>
        <w:spacing w:after="0" w:line="240" w:lineRule="auto"/>
        <w:ind w:firstLine="709"/>
        <w:jc w:val="both"/>
        <w:rPr>
          <w:rFonts w:ascii="Times New Roman" w:hAnsi="Times New Roman"/>
          <w:sz w:val="28"/>
        </w:rPr>
      </w:pPr>
      <w:r>
        <w:rPr>
          <w:rFonts w:ascii="Times New Roman" w:hAnsi="Times New Roman"/>
          <w:sz w:val="28"/>
        </w:rPr>
        <w:t xml:space="preserve">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 Цель муниципальной (комплексной) программы, как правило, формулируется с указанием целевого значения показателя, отражающего конечный общественно значимый социально-экономический эффект от реализации муниципальной (комплексной) программы, на момент окончания реализации </w:t>
      </w:r>
      <w:r w:rsidR="00440432">
        <w:rPr>
          <w:rFonts w:ascii="Times New Roman" w:hAnsi="Times New Roman"/>
          <w:sz w:val="28"/>
        </w:rPr>
        <w:t xml:space="preserve">муниципальной (комплексной) </w:t>
      </w:r>
      <w:r>
        <w:rPr>
          <w:rFonts w:ascii="Times New Roman" w:hAnsi="Times New Roman"/>
          <w:sz w:val="28"/>
        </w:rPr>
        <w:t>программы.</w:t>
      </w:r>
    </w:p>
    <w:p w:rsidR="006B059C" w:rsidRDefault="006B059C" w:rsidP="006B059C">
      <w:pPr>
        <w:widowControl w:val="0"/>
        <w:spacing w:after="0" w:line="240" w:lineRule="auto"/>
        <w:ind w:firstLine="709"/>
        <w:jc w:val="both"/>
        <w:rPr>
          <w:rFonts w:ascii="Times New Roman" w:hAnsi="Times New Roman"/>
          <w:sz w:val="28"/>
        </w:rPr>
      </w:pPr>
      <w:r>
        <w:rPr>
          <w:rFonts w:ascii="Times New Roman" w:hAnsi="Times New Roman"/>
          <w:sz w:val="28"/>
        </w:rPr>
        <w:t xml:space="preserve">Цели </w:t>
      </w:r>
      <w:r w:rsidR="00440432">
        <w:rPr>
          <w:rFonts w:ascii="Times New Roman" w:hAnsi="Times New Roman"/>
          <w:sz w:val="28"/>
        </w:rPr>
        <w:t xml:space="preserve">муниципальных (комплексных) </w:t>
      </w:r>
      <w:r>
        <w:rPr>
          <w:rFonts w:ascii="Times New Roman" w:hAnsi="Times New Roman"/>
          <w:sz w:val="28"/>
        </w:rPr>
        <w:t xml:space="preserve">программ, связанных с государственными программами </w:t>
      </w:r>
      <w:r w:rsidR="00440432">
        <w:rPr>
          <w:rFonts w:ascii="Times New Roman" w:hAnsi="Times New Roman"/>
          <w:sz w:val="28"/>
        </w:rPr>
        <w:t>Ростовской области</w:t>
      </w:r>
      <w:r>
        <w:rPr>
          <w:rFonts w:ascii="Times New Roman" w:hAnsi="Times New Roman"/>
          <w:sz w:val="28"/>
        </w:rPr>
        <w:t xml:space="preserve"> (по которым заключены соглашения о реализации на территории </w:t>
      </w:r>
      <w:r w:rsidR="00436065">
        <w:rPr>
          <w:rFonts w:ascii="Times New Roman" w:hAnsi="Times New Roman"/>
          <w:sz w:val="28"/>
        </w:rPr>
        <w:t>Вербовологовского сельского поселения</w:t>
      </w:r>
      <w:r>
        <w:rPr>
          <w:rFonts w:ascii="Times New Roman" w:hAnsi="Times New Roman"/>
          <w:sz w:val="28"/>
        </w:rPr>
        <w:t xml:space="preserve"> </w:t>
      </w:r>
      <w:r w:rsidR="00440432">
        <w:rPr>
          <w:rFonts w:ascii="Times New Roman" w:hAnsi="Times New Roman"/>
          <w:sz w:val="28"/>
        </w:rPr>
        <w:t xml:space="preserve">муниципальных (комплексных) </w:t>
      </w:r>
      <w:r>
        <w:rPr>
          <w:rFonts w:ascii="Times New Roman" w:hAnsi="Times New Roman"/>
          <w:sz w:val="28"/>
        </w:rPr>
        <w:t xml:space="preserve">программ </w:t>
      </w:r>
      <w:r w:rsidR="00436065">
        <w:rPr>
          <w:rFonts w:ascii="Times New Roman" w:hAnsi="Times New Roman"/>
          <w:sz w:val="28"/>
        </w:rPr>
        <w:t>Вербовологовского сельского поселения</w:t>
      </w:r>
      <w:r>
        <w:rPr>
          <w:rFonts w:ascii="Times New Roman" w:hAnsi="Times New Roman"/>
          <w:sz w:val="28"/>
        </w:rPr>
        <w:t>, направленных на достижение целей и показателей государственн</w:t>
      </w:r>
      <w:r w:rsidR="00440432">
        <w:rPr>
          <w:rFonts w:ascii="Times New Roman" w:hAnsi="Times New Roman"/>
          <w:sz w:val="28"/>
        </w:rPr>
        <w:t>ых</w:t>
      </w:r>
      <w:r>
        <w:rPr>
          <w:rFonts w:ascii="Times New Roman" w:hAnsi="Times New Roman"/>
          <w:sz w:val="28"/>
        </w:rPr>
        <w:t xml:space="preserve"> программ Рос</w:t>
      </w:r>
      <w:r w:rsidR="00440432">
        <w:rPr>
          <w:rFonts w:ascii="Times New Roman" w:hAnsi="Times New Roman"/>
          <w:sz w:val="28"/>
        </w:rPr>
        <w:t>товской области</w:t>
      </w:r>
      <w:r>
        <w:rPr>
          <w:rFonts w:ascii="Times New Roman" w:hAnsi="Times New Roman"/>
          <w:sz w:val="28"/>
        </w:rPr>
        <w:t>), следует формулировать в соответствии с целями государственных программ Рос</w:t>
      </w:r>
      <w:r w:rsidR="00440432">
        <w:rPr>
          <w:rFonts w:ascii="Times New Roman" w:hAnsi="Times New Roman"/>
          <w:sz w:val="28"/>
        </w:rPr>
        <w:t>товской области</w:t>
      </w:r>
      <w:r>
        <w:rPr>
          <w:rFonts w:ascii="Times New Roman" w:hAnsi="Times New Roman"/>
          <w:sz w:val="28"/>
        </w:rPr>
        <w:t xml:space="preserve">. </w:t>
      </w:r>
    </w:p>
    <w:p w:rsidR="00C47CE2" w:rsidRPr="004243E7" w:rsidRDefault="00EA0E78">
      <w:pPr>
        <w:widowControl w:val="0"/>
        <w:spacing w:after="0" w:line="240" w:lineRule="auto"/>
        <w:ind w:firstLine="709"/>
        <w:jc w:val="both"/>
        <w:rPr>
          <w:rFonts w:ascii="Times New Roman" w:hAnsi="Times New Roman"/>
          <w:color w:val="auto"/>
          <w:sz w:val="28"/>
        </w:rPr>
      </w:pPr>
      <w:r w:rsidRPr="004243E7">
        <w:rPr>
          <w:rFonts w:ascii="Times New Roman" w:hAnsi="Times New Roman"/>
          <w:color w:val="auto"/>
          <w:sz w:val="28"/>
        </w:rPr>
        <w:t>Формулировки цел</w:t>
      </w:r>
      <w:r w:rsidR="00BD27D3" w:rsidRPr="004243E7">
        <w:rPr>
          <w:rFonts w:ascii="Times New Roman" w:hAnsi="Times New Roman"/>
          <w:color w:val="auto"/>
          <w:sz w:val="28"/>
        </w:rPr>
        <w:t>ей муниципальной</w:t>
      </w:r>
      <w:r w:rsidRPr="004243E7">
        <w:rPr>
          <w:rFonts w:ascii="Times New Roman" w:hAnsi="Times New Roman"/>
          <w:color w:val="auto"/>
          <w:sz w:val="28"/>
        </w:rPr>
        <w:t xml:space="preserve"> </w:t>
      </w:r>
      <w:r w:rsidR="007704BD">
        <w:rPr>
          <w:rFonts w:ascii="Times New Roman" w:hAnsi="Times New Roman"/>
          <w:sz w:val="28"/>
        </w:rPr>
        <w:t xml:space="preserve">(комплексной) </w:t>
      </w:r>
      <w:r w:rsidRPr="004243E7">
        <w:rPr>
          <w:rFonts w:ascii="Times New Roman" w:hAnsi="Times New Roman"/>
          <w:color w:val="auto"/>
          <w:sz w:val="28"/>
        </w:rPr>
        <w:t xml:space="preserve">программы не должны дублировать наименования ее задач, а также мероприятий (результатов), контрольных точек структурных элементов. </w:t>
      </w:r>
    </w:p>
    <w:p w:rsidR="007704BD" w:rsidRDefault="00EA0E78" w:rsidP="007704BD">
      <w:pPr>
        <w:widowControl w:val="0"/>
        <w:spacing w:after="0" w:line="240" w:lineRule="auto"/>
        <w:ind w:firstLine="709"/>
        <w:jc w:val="both"/>
        <w:rPr>
          <w:rFonts w:ascii="Times New Roman" w:hAnsi="Times New Roman"/>
          <w:sz w:val="28"/>
        </w:rPr>
      </w:pPr>
      <w:r w:rsidRPr="00447D00">
        <w:rPr>
          <w:rFonts w:ascii="Times New Roman" w:hAnsi="Times New Roman"/>
          <w:color w:val="auto"/>
          <w:sz w:val="28"/>
        </w:rPr>
        <w:t>4.4. В разделе 2 «Показате</w:t>
      </w:r>
      <w:r w:rsidR="00BD27D3" w:rsidRPr="00447D00">
        <w:rPr>
          <w:rFonts w:ascii="Times New Roman" w:hAnsi="Times New Roman"/>
          <w:color w:val="auto"/>
          <w:sz w:val="28"/>
        </w:rPr>
        <w:t xml:space="preserve">ли </w:t>
      </w:r>
      <w:r w:rsidR="007704BD">
        <w:rPr>
          <w:rFonts w:ascii="Times New Roman" w:hAnsi="Times New Roman"/>
          <w:sz w:val="28"/>
        </w:rPr>
        <w:t xml:space="preserve">муниципальной (комплексной) </w:t>
      </w:r>
      <w:r w:rsidRPr="00447D00">
        <w:rPr>
          <w:rFonts w:ascii="Times New Roman" w:hAnsi="Times New Roman"/>
          <w:color w:val="auto"/>
          <w:sz w:val="28"/>
        </w:rPr>
        <w:t>программы» паспор</w:t>
      </w:r>
      <w:r w:rsidR="00BD27D3" w:rsidRPr="00447D00">
        <w:rPr>
          <w:rFonts w:ascii="Times New Roman" w:hAnsi="Times New Roman"/>
          <w:color w:val="auto"/>
          <w:sz w:val="28"/>
        </w:rPr>
        <w:t xml:space="preserve">та </w:t>
      </w:r>
      <w:r w:rsidR="007704BD">
        <w:rPr>
          <w:rFonts w:ascii="Times New Roman" w:hAnsi="Times New Roman"/>
          <w:sz w:val="28"/>
        </w:rPr>
        <w:t xml:space="preserve">муниципальной (комплексной) </w:t>
      </w:r>
      <w:r w:rsidRPr="00447D00">
        <w:rPr>
          <w:rFonts w:ascii="Times New Roman" w:hAnsi="Times New Roman"/>
          <w:color w:val="auto"/>
          <w:sz w:val="28"/>
        </w:rPr>
        <w:t xml:space="preserve">программы подлежат отражению </w:t>
      </w:r>
      <w:r w:rsidRPr="00447D00">
        <w:rPr>
          <w:rFonts w:ascii="Times New Roman" w:hAnsi="Times New Roman"/>
          <w:color w:val="auto"/>
          <w:sz w:val="28"/>
        </w:rPr>
        <w:lastRenderedPageBreak/>
        <w:t>показатели уров</w:t>
      </w:r>
      <w:r w:rsidR="00BD27D3" w:rsidRPr="00447D00">
        <w:rPr>
          <w:rFonts w:ascii="Times New Roman" w:hAnsi="Times New Roman"/>
          <w:color w:val="auto"/>
          <w:sz w:val="28"/>
        </w:rPr>
        <w:t>ня муниципальной программы.</w:t>
      </w:r>
      <w:r w:rsidRPr="00447D00">
        <w:rPr>
          <w:rFonts w:ascii="Times New Roman" w:hAnsi="Times New Roman"/>
          <w:color w:val="auto"/>
          <w:sz w:val="28"/>
        </w:rPr>
        <w:t xml:space="preserve"> </w:t>
      </w:r>
      <w:r w:rsidR="007704BD">
        <w:rPr>
          <w:rFonts w:ascii="Times New Roman" w:hAnsi="Times New Roman"/>
          <w:color w:val="auto"/>
          <w:sz w:val="28"/>
        </w:rPr>
        <w:t xml:space="preserve">На уровне муниципальной </w:t>
      </w:r>
      <w:r w:rsidR="007704BD">
        <w:rPr>
          <w:rFonts w:ascii="Times New Roman" w:hAnsi="Times New Roman"/>
          <w:sz w:val="28"/>
        </w:rPr>
        <w:t xml:space="preserve"> (комплексной) программы подлежат отражению показатели, направленные на достижение исключительно конечных результатов </w:t>
      </w:r>
      <w:r w:rsidR="007704BD">
        <w:rPr>
          <w:rFonts w:ascii="Times New Roman" w:hAnsi="Times New Roman"/>
          <w:sz w:val="28"/>
        </w:rPr>
        <w:br/>
        <w:t xml:space="preserve">ее реализации. </w:t>
      </w:r>
    </w:p>
    <w:p w:rsidR="00C47CE2" w:rsidRPr="00AD4948" w:rsidRDefault="00EA0E78">
      <w:pPr>
        <w:widowControl w:val="0"/>
        <w:spacing w:after="0" w:line="240" w:lineRule="auto"/>
        <w:ind w:firstLine="709"/>
        <w:jc w:val="both"/>
        <w:rPr>
          <w:rFonts w:ascii="Times New Roman" w:hAnsi="Times New Roman"/>
          <w:color w:val="auto"/>
          <w:sz w:val="28"/>
        </w:rPr>
      </w:pPr>
      <w:r w:rsidRPr="00AD4948">
        <w:rPr>
          <w:rFonts w:ascii="Times New Roman" w:hAnsi="Times New Roman"/>
          <w:color w:val="auto"/>
          <w:sz w:val="28"/>
        </w:rPr>
        <w:t xml:space="preserve">Количество показателей формируется из необходимости и достаточности для </w:t>
      </w:r>
      <w:r w:rsidR="00BD27D3" w:rsidRPr="00AD4948">
        <w:rPr>
          <w:rFonts w:ascii="Times New Roman" w:hAnsi="Times New Roman"/>
          <w:color w:val="auto"/>
          <w:sz w:val="28"/>
        </w:rPr>
        <w:t>достижения целей муниципальной</w:t>
      </w:r>
      <w:r w:rsidRPr="00AD4948">
        <w:rPr>
          <w:rFonts w:ascii="Times New Roman" w:hAnsi="Times New Roman"/>
          <w:color w:val="auto"/>
          <w:sz w:val="28"/>
        </w:rPr>
        <w:t xml:space="preserve"> </w:t>
      </w:r>
      <w:r w:rsidR="007704BD">
        <w:rPr>
          <w:rFonts w:ascii="Times New Roman" w:hAnsi="Times New Roman"/>
          <w:sz w:val="28"/>
        </w:rPr>
        <w:t xml:space="preserve">(комплексной) </w:t>
      </w:r>
      <w:r w:rsidRPr="00AD4948">
        <w:rPr>
          <w:rFonts w:ascii="Times New Roman" w:hAnsi="Times New Roman"/>
          <w:color w:val="auto"/>
          <w:sz w:val="28"/>
        </w:rPr>
        <w:t>программы.</w:t>
      </w:r>
    </w:p>
    <w:p w:rsidR="00C47CE2" w:rsidRPr="00AD4948" w:rsidRDefault="00EA0E78">
      <w:pPr>
        <w:widowControl w:val="0"/>
        <w:spacing w:after="0" w:line="240" w:lineRule="auto"/>
        <w:ind w:firstLine="709"/>
        <w:jc w:val="both"/>
        <w:rPr>
          <w:rFonts w:ascii="Times New Roman" w:hAnsi="Times New Roman"/>
          <w:color w:val="auto"/>
          <w:sz w:val="28"/>
        </w:rPr>
      </w:pPr>
      <w:r w:rsidRPr="00AD4948">
        <w:rPr>
          <w:rFonts w:ascii="Times New Roman" w:hAnsi="Times New Roman"/>
          <w:color w:val="auto"/>
          <w:sz w:val="28"/>
        </w:rPr>
        <w:t>Включаемые в данный раздел паспор</w:t>
      </w:r>
      <w:r w:rsidR="00BD27D3" w:rsidRPr="00AD4948">
        <w:rPr>
          <w:rFonts w:ascii="Times New Roman" w:hAnsi="Times New Roman"/>
          <w:color w:val="auto"/>
          <w:sz w:val="28"/>
        </w:rPr>
        <w:t>та муниципальной</w:t>
      </w:r>
      <w:r w:rsidRPr="00AD4948">
        <w:rPr>
          <w:rFonts w:ascii="Times New Roman" w:hAnsi="Times New Roman"/>
          <w:color w:val="auto"/>
          <w:sz w:val="28"/>
        </w:rPr>
        <w:t xml:space="preserve"> </w:t>
      </w:r>
      <w:r w:rsidR="007704BD">
        <w:rPr>
          <w:rFonts w:ascii="Times New Roman" w:hAnsi="Times New Roman"/>
          <w:sz w:val="28"/>
        </w:rPr>
        <w:t xml:space="preserve">(комплексной) </w:t>
      </w:r>
      <w:r w:rsidRPr="00AD4948">
        <w:rPr>
          <w:rFonts w:ascii="Times New Roman" w:hAnsi="Times New Roman"/>
          <w:color w:val="auto"/>
          <w:sz w:val="28"/>
        </w:rPr>
        <w:t>программы показатели должны соответствовать требованиям пункта 3.7 Порядка.</w:t>
      </w:r>
    </w:p>
    <w:p w:rsidR="00C47CE2" w:rsidRPr="00C1613B" w:rsidRDefault="00EA0E78">
      <w:pPr>
        <w:widowControl w:val="0"/>
        <w:spacing w:after="0" w:line="240" w:lineRule="auto"/>
        <w:ind w:firstLine="709"/>
        <w:jc w:val="both"/>
        <w:rPr>
          <w:rFonts w:ascii="Times New Roman" w:hAnsi="Times New Roman"/>
          <w:color w:val="auto"/>
          <w:sz w:val="28"/>
        </w:rPr>
      </w:pPr>
      <w:r w:rsidRPr="00C1613B">
        <w:rPr>
          <w:rFonts w:ascii="Times New Roman" w:hAnsi="Times New Roman"/>
          <w:color w:val="auto"/>
          <w:sz w:val="28"/>
        </w:rPr>
        <w:t>Также показатели должны соответствовать следующим требованиям:</w:t>
      </w:r>
    </w:p>
    <w:p w:rsidR="00C47CE2" w:rsidRPr="00C1613B" w:rsidRDefault="00EA0E78">
      <w:pPr>
        <w:widowControl w:val="0"/>
        <w:spacing w:after="0" w:line="240" w:lineRule="auto"/>
        <w:ind w:firstLine="709"/>
        <w:jc w:val="both"/>
        <w:rPr>
          <w:rFonts w:ascii="Times New Roman" w:hAnsi="Times New Roman"/>
          <w:color w:val="auto"/>
          <w:sz w:val="28"/>
        </w:rPr>
      </w:pPr>
      <w:r w:rsidRPr="00C1613B">
        <w:rPr>
          <w:rFonts w:ascii="Times New Roman" w:hAnsi="Times New Roman"/>
          <w:color w:val="auto"/>
          <w:sz w:val="28"/>
        </w:rPr>
        <w:t>адекватность (показатель должен характеризовать прогресс в достижении цели или решении задачи и охватывать все существенные аспекты достижения цели или решения задачи);</w:t>
      </w:r>
    </w:p>
    <w:p w:rsidR="00C47CE2" w:rsidRPr="00C1613B" w:rsidRDefault="00EA0E78">
      <w:pPr>
        <w:widowControl w:val="0"/>
        <w:spacing w:after="0" w:line="240" w:lineRule="auto"/>
        <w:ind w:firstLine="709"/>
        <w:jc w:val="both"/>
        <w:rPr>
          <w:rFonts w:ascii="Times New Roman" w:hAnsi="Times New Roman"/>
          <w:color w:val="auto"/>
          <w:sz w:val="28"/>
        </w:rPr>
      </w:pPr>
      <w:r w:rsidRPr="00C1613B">
        <w:rPr>
          <w:rFonts w:ascii="Times New Roman" w:hAnsi="Times New Roman"/>
          <w:color w:val="auto"/>
          <w:sz w:val="28"/>
        </w:rPr>
        <w:t>точность (погрешности измерения не должны приводить к искаженному представлению о результатах реализации);</w:t>
      </w:r>
    </w:p>
    <w:p w:rsidR="00C47CE2" w:rsidRPr="00C1613B" w:rsidRDefault="00EA0E78">
      <w:pPr>
        <w:widowControl w:val="0"/>
        <w:spacing w:after="0" w:line="240" w:lineRule="auto"/>
        <w:ind w:firstLine="709"/>
        <w:jc w:val="both"/>
        <w:rPr>
          <w:rFonts w:ascii="Times New Roman" w:hAnsi="Times New Roman"/>
          <w:color w:val="auto"/>
          <w:sz w:val="28"/>
        </w:rPr>
      </w:pPr>
      <w:r w:rsidRPr="00C1613B">
        <w:rPr>
          <w:rFonts w:ascii="Times New Roman" w:hAnsi="Times New Roman"/>
          <w:color w:val="auto"/>
          <w:sz w:val="28"/>
        </w:rPr>
        <w:t>объективность (не допускается использование показателей, улучшение отчетных значений которых возможно при ух</w:t>
      </w:r>
      <w:r w:rsidR="00003FE3" w:rsidRPr="00C1613B">
        <w:rPr>
          <w:rFonts w:ascii="Times New Roman" w:hAnsi="Times New Roman"/>
          <w:color w:val="auto"/>
          <w:sz w:val="28"/>
        </w:rPr>
        <w:t>удшении реального положения дел</w:t>
      </w:r>
      <w:r w:rsidR="007704BD">
        <w:rPr>
          <w:rFonts w:ascii="Times New Roman" w:hAnsi="Times New Roman"/>
          <w:color w:val="auto"/>
          <w:sz w:val="28"/>
        </w:rPr>
        <w:t xml:space="preserve">; </w:t>
      </w:r>
      <w:r w:rsidR="007704BD">
        <w:rPr>
          <w:rFonts w:ascii="Times New Roman" w:hAnsi="Times New Roman"/>
          <w:sz w:val="28"/>
        </w:rPr>
        <w:t>используемые показатели должны в наименьшей степени создавать стимулы для исполнителей подпрограммы, подведомственных им организаций к искажению результатов реализации подпрограммы</w:t>
      </w:r>
      <w:r w:rsidRPr="00C1613B">
        <w:rPr>
          <w:rFonts w:ascii="Times New Roman" w:hAnsi="Times New Roman"/>
          <w:color w:val="auto"/>
          <w:sz w:val="28"/>
        </w:rPr>
        <w:t>);</w:t>
      </w:r>
    </w:p>
    <w:p w:rsidR="00C47CE2" w:rsidRPr="00C1613B" w:rsidRDefault="00EA0E78">
      <w:pPr>
        <w:widowControl w:val="0"/>
        <w:spacing w:after="0" w:line="240" w:lineRule="auto"/>
        <w:ind w:firstLine="709"/>
        <w:jc w:val="both"/>
        <w:rPr>
          <w:rFonts w:ascii="Times New Roman" w:hAnsi="Times New Roman"/>
          <w:color w:val="auto"/>
          <w:sz w:val="28"/>
        </w:rPr>
      </w:pPr>
      <w:r w:rsidRPr="00C1613B">
        <w:rPr>
          <w:rFonts w:ascii="Times New Roman" w:hAnsi="Times New Roman"/>
          <w:color w:val="auto"/>
          <w:sz w:val="28"/>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программы);</w:t>
      </w:r>
    </w:p>
    <w:p w:rsidR="00C47CE2" w:rsidRPr="00F44334" w:rsidRDefault="00EA0E78">
      <w:pPr>
        <w:widowControl w:val="0"/>
        <w:spacing w:after="0" w:line="240" w:lineRule="auto"/>
        <w:ind w:firstLine="709"/>
        <w:jc w:val="both"/>
        <w:rPr>
          <w:rFonts w:ascii="Times New Roman" w:hAnsi="Times New Roman"/>
          <w:color w:val="auto"/>
          <w:sz w:val="28"/>
        </w:rPr>
      </w:pPr>
      <w:r w:rsidRPr="00F44334">
        <w:rPr>
          <w:rFonts w:ascii="Times New Roman" w:hAnsi="Times New Roman"/>
          <w:color w:val="auto"/>
          <w:sz w:val="28"/>
        </w:rPr>
        <w:t>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четкого, общепринятого определения и единиц измерения);</w:t>
      </w:r>
    </w:p>
    <w:p w:rsidR="00C47CE2" w:rsidRPr="009E68B2" w:rsidRDefault="00EA0E78">
      <w:pPr>
        <w:widowControl w:val="0"/>
        <w:spacing w:after="0" w:line="240" w:lineRule="auto"/>
        <w:ind w:firstLine="709"/>
        <w:jc w:val="both"/>
        <w:rPr>
          <w:rFonts w:ascii="Times New Roman" w:hAnsi="Times New Roman"/>
          <w:color w:val="auto"/>
          <w:sz w:val="28"/>
        </w:rPr>
      </w:pPr>
      <w:r w:rsidRPr="009E68B2">
        <w:rPr>
          <w:rFonts w:ascii="Times New Roman" w:hAnsi="Times New Roman"/>
          <w:color w:val="auto"/>
          <w:sz w:val="28"/>
        </w:rPr>
        <w:t xml:space="preserve">экономичность (получение отчетных данных должно проводиться </w:t>
      </w:r>
      <w:r w:rsidRPr="009E68B2">
        <w:rPr>
          <w:rFonts w:ascii="Times New Roman" w:hAnsi="Times New Roman"/>
          <w:color w:val="auto"/>
          <w:sz w:val="28"/>
        </w:rPr>
        <w:br/>
        <w:t xml:space="preserve">с минимально возможными затратами; применяемые показатели должны </w:t>
      </w:r>
      <w:r w:rsidRPr="009E68B2">
        <w:rPr>
          <w:rFonts w:ascii="Times New Roman" w:hAnsi="Times New Roman"/>
          <w:color w:val="auto"/>
          <w:sz w:val="28"/>
        </w:rPr>
        <w:br/>
        <w:t>в максимальной степени основываться на уже существующих процедурах сбора информации);</w:t>
      </w:r>
    </w:p>
    <w:p w:rsidR="00C47CE2" w:rsidRPr="00D44CEE" w:rsidRDefault="00EA0E78">
      <w:pPr>
        <w:widowControl w:val="0"/>
        <w:spacing w:after="0" w:line="240" w:lineRule="auto"/>
        <w:ind w:firstLine="709"/>
        <w:jc w:val="both"/>
        <w:rPr>
          <w:rFonts w:ascii="Times New Roman" w:hAnsi="Times New Roman"/>
          <w:color w:val="auto"/>
          <w:sz w:val="28"/>
        </w:rPr>
      </w:pPr>
      <w:r w:rsidRPr="00D44CEE">
        <w:rPr>
          <w:rFonts w:ascii="Times New Roman" w:hAnsi="Times New Roman"/>
          <w:color w:val="auto"/>
          <w:sz w:val="28"/>
        </w:rPr>
        <w:t>измеримость (показатели определены в измеряемых величинах);</w:t>
      </w:r>
    </w:p>
    <w:p w:rsidR="00C47CE2" w:rsidRPr="00D44CEE" w:rsidRDefault="00EA0E78">
      <w:pPr>
        <w:widowControl w:val="0"/>
        <w:spacing w:after="0" w:line="240" w:lineRule="auto"/>
        <w:ind w:firstLine="709"/>
        <w:jc w:val="both"/>
        <w:rPr>
          <w:rFonts w:ascii="Times New Roman" w:hAnsi="Times New Roman"/>
          <w:color w:val="auto"/>
          <w:sz w:val="28"/>
        </w:rPr>
      </w:pPr>
      <w:r w:rsidRPr="00D44CEE">
        <w:rPr>
          <w:rFonts w:ascii="Times New Roman" w:hAnsi="Times New Roman"/>
          <w:color w:val="auto"/>
          <w:sz w:val="28"/>
        </w:rPr>
        <w:t xml:space="preserve">сопоставимость (выбор показателей следует осуществлять исходя </w:t>
      </w:r>
      <w:r w:rsidRPr="00D44CEE">
        <w:rPr>
          <w:rFonts w:ascii="Times New Roman" w:hAnsi="Times New Roman"/>
          <w:color w:val="auto"/>
          <w:sz w:val="28"/>
        </w:rPr>
        <w:br/>
        <w:t xml:space="preserve">из необходимости непрерывного накопления данных и обеспечения </w:t>
      </w:r>
      <w:r w:rsidRPr="00D44CEE">
        <w:rPr>
          <w:rFonts w:ascii="Times New Roman" w:hAnsi="Times New Roman"/>
          <w:color w:val="auto"/>
          <w:sz w:val="28"/>
        </w:rPr>
        <w:br/>
        <w:t xml:space="preserve">их сопоставимости за отдельные периоды с показателями, используемыми для оценки прогресса в реализации сходных (смежных) подпрограмм, а также </w:t>
      </w:r>
      <w:r w:rsidRPr="00D44CEE">
        <w:rPr>
          <w:rFonts w:ascii="Times New Roman" w:hAnsi="Times New Roman"/>
          <w:color w:val="auto"/>
          <w:sz w:val="28"/>
        </w:rPr>
        <w:br/>
        <w:t>с показателями, используемыми в международной практике);</w:t>
      </w:r>
    </w:p>
    <w:p w:rsidR="00C47CE2" w:rsidRPr="00226014" w:rsidRDefault="00EA0E78">
      <w:pPr>
        <w:widowControl w:val="0"/>
        <w:spacing w:after="0" w:line="240" w:lineRule="auto"/>
        <w:ind w:firstLine="709"/>
        <w:jc w:val="both"/>
        <w:rPr>
          <w:rFonts w:ascii="Times New Roman" w:hAnsi="Times New Roman"/>
          <w:color w:val="auto"/>
          <w:sz w:val="28"/>
        </w:rPr>
      </w:pPr>
      <w:r w:rsidRPr="00585FD1">
        <w:rPr>
          <w:rFonts w:ascii="Times New Roman" w:hAnsi="Times New Roman"/>
          <w:color w:val="auto"/>
          <w:sz w:val="28"/>
        </w:rPr>
        <w:t xml:space="preserve">своевременность и регулярность (отчетные данные должны поступать </w:t>
      </w:r>
      <w:r w:rsidRPr="00585FD1">
        <w:rPr>
          <w:rFonts w:ascii="Times New Roman" w:hAnsi="Times New Roman"/>
          <w:color w:val="auto"/>
          <w:sz w:val="28"/>
        </w:rPr>
        <w:br/>
        <w:t xml:space="preserve">со строго определенной периодичностью и с незначительным временным лагом между моментом сбора информации и сроком ее использования (для использования в целях </w:t>
      </w:r>
      <w:r w:rsidRPr="00226014">
        <w:rPr>
          <w:rFonts w:ascii="Times New Roman" w:hAnsi="Times New Roman"/>
          <w:color w:val="auto"/>
          <w:sz w:val="28"/>
        </w:rPr>
        <w:t>мониторинга отчетные данные должны предоставляться не реже 1 раза в год).</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Используемая система показател</w:t>
      </w:r>
      <w:r w:rsidR="00BD27D3" w:rsidRPr="00226014">
        <w:rPr>
          <w:rFonts w:ascii="Times New Roman" w:hAnsi="Times New Roman"/>
          <w:color w:val="auto"/>
          <w:sz w:val="28"/>
        </w:rPr>
        <w:t>ей муниципальной</w:t>
      </w:r>
      <w:r w:rsidRPr="00226014">
        <w:rPr>
          <w:rFonts w:ascii="Times New Roman" w:hAnsi="Times New Roman"/>
          <w:color w:val="auto"/>
          <w:sz w:val="28"/>
        </w:rPr>
        <w:t xml:space="preserve"> </w:t>
      </w:r>
      <w:r w:rsidR="004D5E2E">
        <w:rPr>
          <w:rFonts w:ascii="Times New Roman" w:hAnsi="Times New Roman"/>
          <w:color w:val="auto"/>
          <w:sz w:val="28"/>
        </w:rPr>
        <w:t xml:space="preserve">(комплексной) </w:t>
      </w:r>
      <w:r w:rsidRPr="00226014">
        <w:rPr>
          <w:rFonts w:ascii="Times New Roman" w:hAnsi="Times New Roman"/>
          <w:color w:val="auto"/>
          <w:sz w:val="28"/>
        </w:rPr>
        <w:t>программы должна позволять очевидным образом оценивать прогресс в достижении ее целей.</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 xml:space="preserve">В случае необходимости ежемесячного мониторинга хода достижения </w:t>
      </w:r>
      <w:r w:rsidRPr="00226014">
        <w:rPr>
          <w:rFonts w:ascii="Times New Roman" w:hAnsi="Times New Roman"/>
          <w:color w:val="auto"/>
          <w:sz w:val="28"/>
        </w:rPr>
        <w:lastRenderedPageBreak/>
        <w:t xml:space="preserve">показателя может быть предусмотрено помесячное планирование в течение текущего финансового года. </w:t>
      </w:r>
    </w:p>
    <w:p w:rsidR="00C47CE2" w:rsidRPr="00226014" w:rsidRDefault="00EA0E78" w:rsidP="0048501B">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Значения показател</w:t>
      </w:r>
      <w:r w:rsidR="000E2B5A" w:rsidRPr="00226014">
        <w:rPr>
          <w:rFonts w:ascii="Times New Roman" w:hAnsi="Times New Roman"/>
          <w:color w:val="auto"/>
          <w:sz w:val="28"/>
        </w:rPr>
        <w:t>ей муниципальной</w:t>
      </w:r>
      <w:r w:rsidR="004D5E2E">
        <w:rPr>
          <w:rFonts w:ascii="Times New Roman" w:hAnsi="Times New Roman"/>
          <w:color w:val="auto"/>
          <w:sz w:val="28"/>
        </w:rPr>
        <w:t xml:space="preserve"> (комплексной) </w:t>
      </w:r>
      <w:r w:rsidRPr="00226014">
        <w:rPr>
          <w:rFonts w:ascii="Times New Roman" w:hAnsi="Times New Roman"/>
          <w:color w:val="auto"/>
          <w:sz w:val="28"/>
        </w:rPr>
        <w:t xml:space="preserve"> программы должны формироваться с учетом параметров прогноза социально-экономического развития Ростовской</w:t>
      </w:r>
      <w:r w:rsidR="0048501B">
        <w:rPr>
          <w:rFonts w:ascii="Times New Roman" w:hAnsi="Times New Roman"/>
          <w:color w:val="auto"/>
          <w:sz w:val="28"/>
        </w:rPr>
        <w:t xml:space="preserve"> о</w:t>
      </w:r>
      <w:r w:rsidRPr="00226014">
        <w:rPr>
          <w:rFonts w:ascii="Times New Roman" w:hAnsi="Times New Roman"/>
          <w:color w:val="auto"/>
          <w:sz w:val="28"/>
        </w:rPr>
        <w:t>бласти</w:t>
      </w:r>
      <w:r w:rsidR="00BD27D3" w:rsidRPr="00226014">
        <w:rPr>
          <w:rFonts w:ascii="Times New Roman" w:hAnsi="Times New Roman"/>
          <w:color w:val="auto"/>
          <w:sz w:val="28"/>
        </w:rPr>
        <w:t>,</w:t>
      </w:r>
      <w:r w:rsidR="0048501B">
        <w:rPr>
          <w:rFonts w:ascii="Times New Roman" w:hAnsi="Times New Roman"/>
          <w:color w:val="auto"/>
          <w:sz w:val="28"/>
        </w:rPr>
        <w:t xml:space="preserve"> </w:t>
      </w:r>
      <w:r w:rsidR="00436065">
        <w:rPr>
          <w:rFonts w:ascii="Times New Roman" w:hAnsi="Times New Roman"/>
          <w:color w:val="auto"/>
          <w:sz w:val="28"/>
        </w:rPr>
        <w:t>Вербовологовского сельского поселения</w:t>
      </w:r>
      <w:r w:rsidR="0048501B">
        <w:rPr>
          <w:rFonts w:ascii="Times New Roman" w:hAnsi="Times New Roman"/>
          <w:color w:val="auto"/>
          <w:sz w:val="28"/>
        </w:rPr>
        <w:t xml:space="preserve"> </w:t>
      </w:r>
      <w:r w:rsidRPr="00226014">
        <w:rPr>
          <w:rFonts w:ascii="Times New Roman" w:hAnsi="Times New Roman"/>
          <w:color w:val="auto"/>
          <w:sz w:val="28"/>
        </w:rPr>
        <w:t>на</w:t>
      </w:r>
      <w:r w:rsidR="0048501B">
        <w:rPr>
          <w:rFonts w:ascii="Times New Roman" w:hAnsi="Times New Roman"/>
          <w:color w:val="auto"/>
          <w:sz w:val="28"/>
        </w:rPr>
        <w:t xml:space="preserve"> </w:t>
      </w:r>
      <w:r w:rsidRPr="00226014">
        <w:rPr>
          <w:rFonts w:ascii="Times New Roman" w:hAnsi="Times New Roman"/>
          <w:color w:val="auto"/>
          <w:sz w:val="28"/>
        </w:rPr>
        <w:t>среднесрочный</w:t>
      </w:r>
      <w:r w:rsidR="0048501B">
        <w:rPr>
          <w:rFonts w:ascii="Times New Roman" w:hAnsi="Times New Roman"/>
          <w:color w:val="auto"/>
          <w:sz w:val="28"/>
        </w:rPr>
        <w:t xml:space="preserve"> </w:t>
      </w:r>
      <w:r w:rsidRPr="00226014">
        <w:rPr>
          <w:rFonts w:ascii="Times New Roman" w:hAnsi="Times New Roman"/>
          <w:color w:val="auto"/>
          <w:sz w:val="28"/>
        </w:rPr>
        <w:t>и</w:t>
      </w:r>
      <w:r w:rsidR="0048501B">
        <w:rPr>
          <w:rFonts w:ascii="Times New Roman" w:hAnsi="Times New Roman"/>
          <w:color w:val="auto"/>
          <w:sz w:val="28"/>
        </w:rPr>
        <w:t xml:space="preserve"> </w:t>
      </w:r>
      <w:r w:rsidRPr="00226014">
        <w:rPr>
          <w:rFonts w:ascii="Times New Roman" w:hAnsi="Times New Roman"/>
          <w:color w:val="auto"/>
          <w:sz w:val="28"/>
        </w:rPr>
        <w:t>долгосрочный</w:t>
      </w:r>
      <w:r w:rsidR="0048501B">
        <w:rPr>
          <w:rFonts w:ascii="Times New Roman" w:hAnsi="Times New Roman"/>
          <w:color w:val="auto"/>
          <w:sz w:val="28"/>
        </w:rPr>
        <w:t xml:space="preserve"> </w:t>
      </w:r>
      <w:r w:rsidRPr="00226014">
        <w:rPr>
          <w:rFonts w:ascii="Times New Roman" w:hAnsi="Times New Roman"/>
          <w:color w:val="auto"/>
          <w:sz w:val="28"/>
        </w:rPr>
        <w:t>период.</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В данном разделе паспорта</w:t>
      </w:r>
      <w:r w:rsidR="00BD27D3" w:rsidRPr="00226014">
        <w:rPr>
          <w:rFonts w:ascii="Times New Roman" w:hAnsi="Times New Roman"/>
          <w:color w:val="auto"/>
          <w:sz w:val="28"/>
        </w:rPr>
        <w:t xml:space="preserve"> муниципальной</w:t>
      </w:r>
      <w:r w:rsidRPr="00226014">
        <w:rPr>
          <w:rFonts w:ascii="Times New Roman" w:hAnsi="Times New Roman"/>
          <w:color w:val="auto"/>
          <w:sz w:val="28"/>
        </w:rPr>
        <w:t xml:space="preserve"> </w:t>
      </w:r>
      <w:r w:rsidR="004D5E2E">
        <w:rPr>
          <w:rFonts w:ascii="Times New Roman" w:hAnsi="Times New Roman"/>
          <w:color w:val="auto"/>
          <w:sz w:val="28"/>
        </w:rPr>
        <w:t xml:space="preserve">(комплексной) </w:t>
      </w:r>
      <w:r w:rsidRPr="00226014">
        <w:rPr>
          <w:rFonts w:ascii="Times New Roman" w:hAnsi="Times New Roman"/>
          <w:color w:val="auto"/>
          <w:sz w:val="28"/>
        </w:rPr>
        <w:t>программы приводится следующая информация:</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наименование показателя;</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характеристика планируемой динамики показателя (признак возрастания или убывания);</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единица измерения показателя (по ОКЕИ);</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базовое значение показателя (с указанием года) – указывается фактическое значение за год, предшествующий году разработки проект</w:t>
      </w:r>
      <w:r w:rsidR="00BD27D3" w:rsidRPr="00226014">
        <w:rPr>
          <w:rFonts w:ascii="Times New Roman" w:hAnsi="Times New Roman"/>
          <w:color w:val="auto"/>
          <w:sz w:val="28"/>
        </w:rPr>
        <w:t xml:space="preserve">а </w:t>
      </w:r>
      <w:r w:rsidR="004D5E2E">
        <w:rPr>
          <w:rFonts w:ascii="Times New Roman" w:hAnsi="Times New Roman"/>
          <w:color w:val="auto"/>
          <w:sz w:val="28"/>
        </w:rPr>
        <w:t xml:space="preserve">муниципальной (комплексной) </w:t>
      </w:r>
      <w:r w:rsidRPr="00226014">
        <w:rPr>
          <w:rFonts w:ascii="Times New Roman" w:hAnsi="Times New Roman"/>
          <w:color w:val="auto"/>
          <w:sz w:val="28"/>
        </w:rPr>
        <w:t>программы</w:t>
      </w:r>
      <w:r w:rsidR="00226014" w:rsidRPr="00226014">
        <w:rPr>
          <w:rFonts w:ascii="Times New Roman" w:hAnsi="Times New Roman"/>
          <w:color w:val="auto"/>
          <w:sz w:val="28"/>
        </w:rPr>
        <w:t xml:space="preserve"> в соответствии с порядком.</w:t>
      </w:r>
      <w:r w:rsidRPr="00226014">
        <w:rPr>
          <w:rFonts w:ascii="Times New Roman" w:hAnsi="Times New Roman"/>
          <w:color w:val="auto"/>
          <w:sz w:val="28"/>
        </w:rPr>
        <w:t xml:space="preserve"> Базовое значение показателя может быть уточнено в первый год реализац</w:t>
      </w:r>
      <w:r w:rsidR="00BD27D3" w:rsidRPr="00226014">
        <w:rPr>
          <w:rFonts w:ascii="Times New Roman" w:hAnsi="Times New Roman"/>
          <w:color w:val="auto"/>
          <w:sz w:val="28"/>
        </w:rPr>
        <w:t>ии</w:t>
      </w:r>
      <w:r w:rsidRPr="00226014">
        <w:rPr>
          <w:rFonts w:ascii="Times New Roman" w:hAnsi="Times New Roman"/>
          <w:color w:val="auto"/>
          <w:sz w:val="28"/>
        </w:rPr>
        <w:t xml:space="preserve"> </w:t>
      </w:r>
      <w:r w:rsidR="004D5E2E">
        <w:rPr>
          <w:rFonts w:ascii="Times New Roman" w:hAnsi="Times New Roman"/>
          <w:color w:val="auto"/>
          <w:sz w:val="28"/>
        </w:rPr>
        <w:t xml:space="preserve">муниципальной (комплексной) </w:t>
      </w:r>
      <w:r w:rsidRPr="00226014">
        <w:rPr>
          <w:rFonts w:ascii="Times New Roman" w:hAnsi="Times New Roman"/>
          <w:color w:val="auto"/>
          <w:sz w:val="28"/>
        </w:rPr>
        <w:t>программы в случае наличия актуализированной информации;</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значение показателя (по годам реализации);</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документ – указывается документ, его наименование и реквизиты, в котором определен показатель. Например, региональный проект, Указ Президента Российской Федерации, Федеральный закон, Областной закон, Стратегия социально-экономического развития Ростовской области,</w:t>
      </w:r>
      <w:r w:rsidR="00BD27D3" w:rsidRPr="00226014">
        <w:rPr>
          <w:rFonts w:ascii="Times New Roman" w:hAnsi="Times New Roman"/>
          <w:color w:val="auto"/>
          <w:sz w:val="28"/>
        </w:rPr>
        <w:t xml:space="preserve"> Стратегия социально-экономического развития </w:t>
      </w:r>
      <w:r w:rsidR="00436065">
        <w:rPr>
          <w:rFonts w:ascii="Times New Roman" w:hAnsi="Times New Roman"/>
          <w:color w:val="auto"/>
          <w:sz w:val="28"/>
        </w:rPr>
        <w:t>Вербовологовского сельского поселения</w:t>
      </w:r>
      <w:r w:rsidR="00BD27D3" w:rsidRPr="00226014">
        <w:rPr>
          <w:rFonts w:ascii="Times New Roman" w:hAnsi="Times New Roman"/>
          <w:color w:val="auto"/>
          <w:sz w:val="28"/>
        </w:rPr>
        <w:t>,</w:t>
      </w:r>
      <w:r w:rsidRPr="00226014">
        <w:rPr>
          <w:rFonts w:ascii="Times New Roman" w:hAnsi="Times New Roman"/>
          <w:color w:val="auto"/>
          <w:sz w:val="28"/>
        </w:rPr>
        <w:t xml:space="preserve"> соглашение о предоставлении межбюджетного трансферта и т.д.</w:t>
      </w:r>
      <w:r w:rsidR="000E2B5A" w:rsidRPr="00226014">
        <w:rPr>
          <w:rFonts w:ascii="Times New Roman" w:hAnsi="Times New Roman"/>
          <w:color w:val="auto"/>
          <w:sz w:val="28"/>
        </w:rPr>
        <w:t>;</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должностное лицо, ответственное за достижение показателя;</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связь с показателями национальных целей – указывается наименование показателей национальных целей, вклад в достижение которых обеспечивает показате</w:t>
      </w:r>
      <w:r w:rsidR="00B70BD8" w:rsidRPr="00226014">
        <w:rPr>
          <w:rFonts w:ascii="Times New Roman" w:hAnsi="Times New Roman"/>
          <w:color w:val="auto"/>
          <w:sz w:val="28"/>
        </w:rPr>
        <w:t>ль муниципальной</w:t>
      </w:r>
      <w:r w:rsidRPr="00226014">
        <w:rPr>
          <w:rFonts w:ascii="Times New Roman" w:hAnsi="Times New Roman"/>
          <w:color w:val="auto"/>
          <w:sz w:val="28"/>
        </w:rPr>
        <w:t xml:space="preserve"> </w:t>
      </w:r>
      <w:r w:rsidR="004D55C6">
        <w:rPr>
          <w:rFonts w:ascii="Times New Roman" w:hAnsi="Times New Roman"/>
          <w:color w:val="auto"/>
          <w:sz w:val="28"/>
        </w:rPr>
        <w:t xml:space="preserve">(комплексной) </w:t>
      </w:r>
      <w:r w:rsidRPr="00226014">
        <w:rPr>
          <w:rFonts w:ascii="Times New Roman" w:hAnsi="Times New Roman"/>
          <w:color w:val="auto"/>
          <w:sz w:val="28"/>
        </w:rPr>
        <w:t>программы (при наличии такой связи);</w:t>
      </w:r>
    </w:p>
    <w:p w:rsidR="00C47CE2" w:rsidRPr="00226014" w:rsidRDefault="00EA0E78">
      <w:pPr>
        <w:widowControl w:val="0"/>
        <w:spacing w:after="0" w:line="240" w:lineRule="auto"/>
        <w:ind w:firstLine="709"/>
        <w:jc w:val="both"/>
        <w:rPr>
          <w:rFonts w:ascii="Times New Roman" w:hAnsi="Times New Roman"/>
          <w:color w:val="auto"/>
          <w:sz w:val="28"/>
        </w:rPr>
      </w:pPr>
      <w:r w:rsidRPr="00226014">
        <w:rPr>
          <w:rFonts w:ascii="Times New Roman" w:hAnsi="Times New Roman"/>
          <w:color w:val="auto"/>
          <w:sz w:val="28"/>
        </w:rPr>
        <w:t>информационная система (источник данных), содержащая сведения о показателях и их значениях (при наличии).</w:t>
      </w:r>
    </w:p>
    <w:p w:rsidR="00C47CE2" w:rsidRPr="007A2900" w:rsidRDefault="00EA0E78">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Показатели должны иметь запланированные по годам количественные значения, измеряемые или рассчитываемые по утвержденным методикам.</w:t>
      </w:r>
    </w:p>
    <w:p w:rsidR="00C47CE2" w:rsidRDefault="00B70BD8" w:rsidP="00DE442E">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 xml:space="preserve">Показатели муниципальной </w:t>
      </w:r>
      <w:r w:rsidR="004D55C6">
        <w:rPr>
          <w:rFonts w:ascii="Times New Roman" w:hAnsi="Times New Roman"/>
          <w:color w:val="auto"/>
          <w:sz w:val="28"/>
        </w:rPr>
        <w:t xml:space="preserve">(комплексной) </w:t>
      </w:r>
      <w:r w:rsidRPr="007A2900">
        <w:rPr>
          <w:rFonts w:ascii="Times New Roman" w:hAnsi="Times New Roman"/>
          <w:color w:val="auto"/>
          <w:sz w:val="28"/>
        </w:rPr>
        <w:t>программы</w:t>
      </w:r>
      <w:r w:rsidR="00EA0E78" w:rsidRPr="007A2900">
        <w:rPr>
          <w:rFonts w:ascii="Times New Roman" w:hAnsi="Times New Roman"/>
          <w:color w:val="auto"/>
          <w:sz w:val="28"/>
        </w:rPr>
        <w:t xml:space="preserve"> должны удовлетворять одному из следующих условий:</w:t>
      </w:r>
    </w:p>
    <w:p w:rsidR="00E35810" w:rsidRDefault="00E35810" w:rsidP="00E35810">
      <w:pPr>
        <w:widowControl w:val="0"/>
        <w:spacing w:after="0" w:line="240" w:lineRule="auto"/>
        <w:ind w:firstLine="709"/>
        <w:jc w:val="both"/>
        <w:rPr>
          <w:rFonts w:ascii="Times New Roman" w:hAnsi="Times New Roman"/>
          <w:sz w:val="28"/>
        </w:rPr>
      </w:pPr>
      <w:r>
        <w:rPr>
          <w:rFonts w:ascii="Times New Roman" w:hAnsi="Times New Roman"/>
          <w:sz w:val="28"/>
        </w:rPr>
        <w:t>значения показателей рассчитываются по методикам, принятым международными организациями;</w:t>
      </w:r>
    </w:p>
    <w:p w:rsidR="00C47CE2" w:rsidRPr="007A2900" w:rsidRDefault="00EA0E78">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значения показателей определяются на основе данных официального статистического наблюдения;</w:t>
      </w:r>
    </w:p>
    <w:p w:rsidR="00C47CE2" w:rsidRPr="007A2900" w:rsidRDefault="00EA0E78">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значения показателей рассчитываются по методикам, утвержденным</w:t>
      </w:r>
      <w:r w:rsidR="00B70BD8" w:rsidRPr="007A2900">
        <w:rPr>
          <w:rFonts w:ascii="Times New Roman" w:hAnsi="Times New Roman"/>
          <w:color w:val="auto"/>
          <w:sz w:val="28"/>
        </w:rPr>
        <w:t xml:space="preserve"> правовым актом </w:t>
      </w:r>
      <w:r w:rsidRPr="007A2900">
        <w:rPr>
          <w:rFonts w:ascii="Times New Roman" w:hAnsi="Times New Roman"/>
          <w:color w:val="auto"/>
          <w:sz w:val="28"/>
        </w:rPr>
        <w:t>ответственного исполните</w:t>
      </w:r>
      <w:r w:rsidR="00B70BD8" w:rsidRPr="007A2900">
        <w:rPr>
          <w:rFonts w:ascii="Times New Roman" w:hAnsi="Times New Roman"/>
          <w:color w:val="auto"/>
          <w:sz w:val="28"/>
        </w:rPr>
        <w:t>ля муниципальной</w:t>
      </w:r>
      <w:r w:rsidRPr="007A2900">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7A2900">
        <w:rPr>
          <w:rFonts w:ascii="Times New Roman" w:hAnsi="Times New Roman"/>
          <w:color w:val="auto"/>
          <w:sz w:val="28"/>
        </w:rPr>
        <w:t xml:space="preserve">программы по </w:t>
      </w:r>
      <w:r w:rsidRPr="0048501B">
        <w:rPr>
          <w:rFonts w:ascii="Times New Roman" w:hAnsi="Times New Roman"/>
          <w:color w:val="auto"/>
          <w:sz w:val="28"/>
        </w:rPr>
        <w:t xml:space="preserve">форме согласно приложению № </w:t>
      </w:r>
      <w:r w:rsidR="0048501B" w:rsidRPr="0048501B">
        <w:rPr>
          <w:rFonts w:ascii="Times New Roman" w:hAnsi="Times New Roman"/>
          <w:color w:val="auto"/>
          <w:sz w:val="28"/>
        </w:rPr>
        <w:t>5</w:t>
      </w:r>
      <w:r w:rsidRPr="0048501B">
        <w:rPr>
          <w:rFonts w:ascii="Times New Roman" w:hAnsi="Times New Roman"/>
          <w:color w:val="auto"/>
          <w:sz w:val="28"/>
        </w:rPr>
        <w:t xml:space="preserve"> к настоящим Методическим </w:t>
      </w:r>
      <w:r w:rsidR="0012308B">
        <w:rPr>
          <w:rFonts w:ascii="Times New Roman" w:hAnsi="Times New Roman"/>
          <w:color w:val="auto"/>
          <w:sz w:val="28"/>
        </w:rPr>
        <w:t>рекомендациям</w:t>
      </w:r>
      <w:r w:rsidRPr="0012308B">
        <w:rPr>
          <w:rFonts w:ascii="Times New Roman" w:hAnsi="Times New Roman"/>
          <w:color w:val="auto"/>
          <w:sz w:val="28"/>
        </w:rPr>
        <w:t>.</w:t>
      </w:r>
    </w:p>
    <w:p w:rsidR="00C47CE2" w:rsidRPr="007A2900" w:rsidRDefault="00EA0E78">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Методики р</w:t>
      </w:r>
      <w:r w:rsidR="00B70BD8" w:rsidRPr="007A2900">
        <w:rPr>
          <w:rFonts w:ascii="Times New Roman" w:hAnsi="Times New Roman"/>
          <w:color w:val="auto"/>
          <w:sz w:val="28"/>
        </w:rPr>
        <w:t>асчета значений показателей муниципальных</w:t>
      </w:r>
      <w:r w:rsidRPr="007A2900">
        <w:rPr>
          <w:rFonts w:ascii="Times New Roman" w:hAnsi="Times New Roman"/>
          <w:color w:val="auto"/>
          <w:sz w:val="28"/>
        </w:rPr>
        <w:t xml:space="preserve"> </w:t>
      </w:r>
      <w:r w:rsidR="00E35810">
        <w:rPr>
          <w:rFonts w:ascii="Times New Roman" w:hAnsi="Times New Roman"/>
          <w:color w:val="auto"/>
          <w:sz w:val="28"/>
        </w:rPr>
        <w:t xml:space="preserve">(комплексных) </w:t>
      </w:r>
      <w:r w:rsidRPr="007A2900">
        <w:rPr>
          <w:rFonts w:ascii="Times New Roman" w:hAnsi="Times New Roman"/>
          <w:color w:val="auto"/>
          <w:sz w:val="28"/>
        </w:rPr>
        <w:t>программ и их структурных элементов, соответствующих показателям государственн</w:t>
      </w:r>
      <w:r w:rsidR="00B70BD8" w:rsidRPr="007A2900">
        <w:rPr>
          <w:rFonts w:ascii="Times New Roman" w:hAnsi="Times New Roman"/>
          <w:color w:val="auto"/>
          <w:sz w:val="28"/>
        </w:rPr>
        <w:t>ых программ Ростовской области</w:t>
      </w:r>
      <w:r w:rsidRPr="007A2900">
        <w:rPr>
          <w:rFonts w:ascii="Times New Roman" w:hAnsi="Times New Roman"/>
          <w:color w:val="auto"/>
          <w:sz w:val="28"/>
        </w:rPr>
        <w:t xml:space="preserve"> и их структурных элементов, должны соответствовать приняты</w:t>
      </w:r>
      <w:r w:rsidR="00B70BD8" w:rsidRPr="007A2900">
        <w:rPr>
          <w:rFonts w:ascii="Times New Roman" w:hAnsi="Times New Roman"/>
          <w:color w:val="auto"/>
          <w:sz w:val="28"/>
        </w:rPr>
        <w:t xml:space="preserve">м (утвержденным) на </w:t>
      </w:r>
      <w:r w:rsidR="007A2900" w:rsidRPr="007A2900">
        <w:rPr>
          <w:rFonts w:ascii="Times New Roman" w:hAnsi="Times New Roman"/>
          <w:color w:val="auto"/>
          <w:sz w:val="28"/>
        </w:rPr>
        <w:t xml:space="preserve">федеральном или </w:t>
      </w:r>
      <w:r w:rsidR="00B70BD8" w:rsidRPr="007A2900">
        <w:rPr>
          <w:rFonts w:ascii="Times New Roman" w:hAnsi="Times New Roman"/>
          <w:color w:val="auto"/>
          <w:sz w:val="28"/>
        </w:rPr>
        <w:lastRenderedPageBreak/>
        <w:t xml:space="preserve">областном </w:t>
      </w:r>
      <w:r w:rsidR="007A2900" w:rsidRPr="007A2900">
        <w:rPr>
          <w:rFonts w:ascii="Times New Roman" w:hAnsi="Times New Roman"/>
          <w:color w:val="auto"/>
          <w:sz w:val="28"/>
        </w:rPr>
        <w:t>у</w:t>
      </w:r>
      <w:r w:rsidRPr="007A2900">
        <w:rPr>
          <w:rFonts w:ascii="Times New Roman" w:hAnsi="Times New Roman"/>
          <w:color w:val="auto"/>
          <w:sz w:val="28"/>
        </w:rPr>
        <w:t>ровне методикам расчета.</w:t>
      </w:r>
    </w:p>
    <w:p w:rsidR="00C47CE2" w:rsidRPr="007A2900" w:rsidRDefault="00EA0E78">
      <w:pPr>
        <w:widowControl w:val="0"/>
        <w:spacing w:after="0" w:line="240" w:lineRule="auto"/>
        <w:ind w:firstLine="709"/>
        <w:jc w:val="both"/>
        <w:rPr>
          <w:rFonts w:ascii="Times New Roman" w:hAnsi="Times New Roman"/>
          <w:color w:val="auto"/>
          <w:sz w:val="28"/>
        </w:rPr>
      </w:pPr>
      <w:r w:rsidRPr="007A2900">
        <w:rPr>
          <w:rFonts w:ascii="Times New Roman" w:hAnsi="Times New Roman"/>
          <w:color w:val="auto"/>
          <w:sz w:val="28"/>
        </w:rPr>
        <w:t>При утвержден</w:t>
      </w:r>
      <w:r w:rsidR="00B70BD8" w:rsidRPr="007A2900">
        <w:rPr>
          <w:rFonts w:ascii="Times New Roman" w:hAnsi="Times New Roman"/>
          <w:color w:val="auto"/>
          <w:sz w:val="28"/>
        </w:rPr>
        <w:t>ии муниципальной</w:t>
      </w:r>
      <w:r w:rsidRPr="007A2900">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7A2900">
        <w:rPr>
          <w:rFonts w:ascii="Times New Roman" w:hAnsi="Times New Roman"/>
          <w:color w:val="auto"/>
          <w:sz w:val="28"/>
        </w:rPr>
        <w:t>программы или при внесении в нее изменений (в части изменения сведений: о показателях, включенных в федеральный (региональный) план статистических работ; о методике расчета показате</w:t>
      </w:r>
      <w:r w:rsidR="00B70BD8" w:rsidRPr="007A2900">
        <w:rPr>
          <w:rFonts w:ascii="Times New Roman" w:hAnsi="Times New Roman"/>
          <w:color w:val="auto"/>
          <w:sz w:val="28"/>
        </w:rPr>
        <w:t>лей</w:t>
      </w:r>
      <w:r w:rsidR="007A2900" w:rsidRPr="007A2900">
        <w:rPr>
          <w:rFonts w:ascii="Times New Roman" w:hAnsi="Times New Roman"/>
          <w:color w:val="auto"/>
          <w:sz w:val="28"/>
        </w:rPr>
        <w:t xml:space="preserve"> программы)</w:t>
      </w:r>
      <w:r w:rsidR="00762777">
        <w:rPr>
          <w:rFonts w:ascii="Times New Roman" w:hAnsi="Times New Roman"/>
          <w:color w:val="auto"/>
          <w:sz w:val="28"/>
        </w:rPr>
        <w:t>,</w:t>
      </w:r>
      <w:r w:rsidRPr="007A2900">
        <w:rPr>
          <w:rFonts w:ascii="Times New Roman" w:hAnsi="Times New Roman"/>
          <w:color w:val="auto"/>
          <w:sz w:val="28"/>
        </w:rPr>
        <w:t xml:space="preserve"> от</w:t>
      </w:r>
      <w:r w:rsidR="00B70BD8" w:rsidRPr="007A2900">
        <w:rPr>
          <w:rFonts w:ascii="Times New Roman" w:hAnsi="Times New Roman"/>
          <w:color w:val="auto"/>
          <w:sz w:val="28"/>
        </w:rPr>
        <w:t>ветственным исполнителем</w:t>
      </w:r>
      <w:r w:rsidRPr="007A2900">
        <w:rPr>
          <w:rFonts w:ascii="Times New Roman" w:hAnsi="Times New Roman"/>
          <w:color w:val="auto"/>
          <w:sz w:val="28"/>
        </w:rPr>
        <w:t xml:space="preserve"> одновременно с проект</w:t>
      </w:r>
      <w:r w:rsidR="00B70BD8" w:rsidRPr="007A2900">
        <w:rPr>
          <w:rFonts w:ascii="Times New Roman" w:hAnsi="Times New Roman"/>
          <w:color w:val="auto"/>
          <w:sz w:val="28"/>
        </w:rPr>
        <w:t>ом муниципальной</w:t>
      </w:r>
      <w:r w:rsidRPr="007A2900">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7A2900">
        <w:rPr>
          <w:rFonts w:ascii="Times New Roman" w:hAnsi="Times New Roman"/>
          <w:color w:val="auto"/>
          <w:sz w:val="28"/>
        </w:rPr>
        <w:t>программы (на этапе согласования) представ</w:t>
      </w:r>
      <w:r w:rsidR="00B70BD8" w:rsidRPr="007A2900">
        <w:rPr>
          <w:rFonts w:ascii="Times New Roman" w:hAnsi="Times New Roman"/>
          <w:color w:val="auto"/>
          <w:sz w:val="28"/>
        </w:rPr>
        <w:t xml:space="preserve">ляется в </w:t>
      </w:r>
      <w:r w:rsidR="002D204A">
        <w:rPr>
          <w:rFonts w:ascii="Times New Roman" w:hAnsi="Times New Roman"/>
          <w:color w:val="auto"/>
          <w:sz w:val="28"/>
        </w:rPr>
        <w:t xml:space="preserve">сектор экономики и финансов </w:t>
      </w:r>
      <w:r w:rsidRPr="007A2900">
        <w:rPr>
          <w:rFonts w:ascii="Times New Roman" w:hAnsi="Times New Roman"/>
          <w:color w:val="auto"/>
          <w:sz w:val="28"/>
        </w:rPr>
        <w:t xml:space="preserve">информация </w:t>
      </w:r>
      <w:r w:rsidRPr="0048501B">
        <w:rPr>
          <w:rFonts w:ascii="Times New Roman" w:hAnsi="Times New Roman"/>
          <w:color w:val="auto"/>
          <w:sz w:val="28"/>
        </w:rPr>
        <w:t xml:space="preserve">согласно приложению № </w:t>
      </w:r>
      <w:r w:rsidR="0048501B" w:rsidRPr="0048501B">
        <w:rPr>
          <w:rFonts w:ascii="Times New Roman" w:hAnsi="Times New Roman"/>
          <w:color w:val="auto"/>
          <w:sz w:val="28"/>
        </w:rPr>
        <w:t>5</w:t>
      </w:r>
      <w:r w:rsidRPr="0048501B">
        <w:rPr>
          <w:rFonts w:ascii="Times New Roman" w:hAnsi="Times New Roman"/>
          <w:color w:val="auto"/>
          <w:sz w:val="28"/>
        </w:rPr>
        <w:t xml:space="preserve"> к настоящим Методическим рекомендациям</w:t>
      </w:r>
      <w:r w:rsidR="0012308B" w:rsidRPr="0012308B">
        <w:rPr>
          <w:rFonts w:ascii="Times New Roman" w:hAnsi="Times New Roman"/>
          <w:color w:val="auto"/>
          <w:sz w:val="28"/>
        </w:rPr>
        <w:t>.</w:t>
      </w:r>
      <w:r w:rsidRPr="0012308B">
        <w:rPr>
          <w:rFonts w:ascii="Times New Roman" w:hAnsi="Times New Roman"/>
          <w:color w:val="auto"/>
          <w:sz w:val="28"/>
        </w:rPr>
        <w:t xml:space="preserve">  При этом указанная информация не включается в состав проек</w:t>
      </w:r>
      <w:r w:rsidR="00E272E0" w:rsidRPr="0012308B">
        <w:rPr>
          <w:rFonts w:ascii="Times New Roman" w:hAnsi="Times New Roman"/>
          <w:color w:val="auto"/>
          <w:sz w:val="28"/>
        </w:rPr>
        <w:t>та муниципал</w:t>
      </w:r>
      <w:r w:rsidR="00E272E0" w:rsidRPr="007A2900">
        <w:rPr>
          <w:rFonts w:ascii="Times New Roman" w:hAnsi="Times New Roman"/>
          <w:color w:val="auto"/>
          <w:sz w:val="28"/>
        </w:rPr>
        <w:t>ьной</w:t>
      </w:r>
      <w:r w:rsidRPr="007A2900">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7A2900">
        <w:rPr>
          <w:rFonts w:ascii="Times New Roman" w:hAnsi="Times New Roman"/>
          <w:color w:val="auto"/>
          <w:sz w:val="28"/>
        </w:rPr>
        <w:t>программы.</w:t>
      </w:r>
    </w:p>
    <w:p w:rsidR="00E272E0" w:rsidRPr="00DD7138" w:rsidRDefault="00EA0E78">
      <w:pPr>
        <w:widowControl w:val="0"/>
        <w:spacing w:after="0" w:line="240" w:lineRule="auto"/>
        <w:ind w:firstLine="709"/>
        <w:jc w:val="both"/>
        <w:rPr>
          <w:rFonts w:ascii="Times New Roman" w:hAnsi="Times New Roman"/>
          <w:color w:val="auto"/>
          <w:sz w:val="28"/>
        </w:rPr>
      </w:pPr>
      <w:r w:rsidRPr="00DD7138">
        <w:rPr>
          <w:rFonts w:ascii="Times New Roman" w:hAnsi="Times New Roman"/>
          <w:color w:val="auto"/>
          <w:sz w:val="28"/>
        </w:rPr>
        <w:t>Перечень показате</w:t>
      </w:r>
      <w:r w:rsidR="00E272E0" w:rsidRPr="00DD7138">
        <w:rPr>
          <w:rFonts w:ascii="Times New Roman" w:hAnsi="Times New Roman"/>
          <w:color w:val="auto"/>
          <w:sz w:val="28"/>
        </w:rPr>
        <w:t>лей муниципальной</w:t>
      </w:r>
      <w:r w:rsidRPr="00DD7138">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DD7138">
        <w:rPr>
          <w:rFonts w:ascii="Times New Roman" w:hAnsi="Times New Roman"/>
          <w:color w:val="auto"/>
          <w:sz w:val="28"/>
        </w:rPr>
        <w:t xml:space="preserve">программы, ее структурных элементов рекомендуется формировать с учетом необходимости расчета значений данных показателей не позднее установленного пунктом </w:t>
      </w:r>
      <w:r w:rsidR="0012308B">
        <w:rPr>
          <w:rFonts w:ascii="Times New Roman" w:hAnsi="Times New Roman"/>
          <w:color w:val="auto"/>
          <w:sz w:val="28"/>
        </w:rPr>
        <w:t>7.6</w:t>
      </w:r>
      <w:r w:rsidRPr="00DD7138">
        <w:rPr>
          <w:rFonts w:ascii="Times New Roman" w:hAnsi="Times New Roman"/>
          <w:color w:val="auto"/>
          <w:sz w:val="28"/>
        </w:rPr>
        <w:t xml:space="preserve"> Порядка срока представления годового отчета о ходе реализации и об оценки эффективности </w:t>
      </w:r>
      <w:r w:rsidR="00E35810">
        <w:rPr>
          <w:rFonts w:ascii="Times New Roman" w:hAnsi="Times New Roman"/>
          <w:color w:val="auto"/>
          <w:sz w:val="28"/>
        </w:rPr>
        <w:t>муниципальной</w:t>
      </w:r>
      <w:r w:rsidRPr="00DD7138">
        <w:rPr>
          <w:rFonts w:ascii="Times New Roman" w:hAnsi="Times New Roman"/>
          <w:color w:val="auto"/>
          <w:sz w:val="28"/>
        </w:rPr>
        <w:t xml:space="preserve"> (комплексной) программы. </w:t>
      </w:r>
      <w:r w:rsidR="00DD7138">
        <w:rPr>
          <w:rFonts w:ascii="Times New Roman" w:hAnsi="Times New Roman"/>
          <w:color w:val="auto"/>
          <w:sz w:val="28"/>
        </w:rPr>
        <w:t xml:space="preserve">В случае невозможности расчета показателя в указанные сроки, он подлежит включению в муниципальную </w:t>
      </w:r>
      <w:r w:rsidR="00E35810">
        <w:rPr>
          <w:rFonts w:ascii="Times New Roman" w:hAnsi="Times New Roman"/>
          <w:color w:val="auto"/>
          <w:sz w:val="28"/>
        </w:rPr>
        <w:t xml:space="preserve">(комплексную) </w:t>
      </w:r>
      <w:r w:rsidR="00DD7138">
        <w:rPr>
          <w:rFonts w:ascii="Times New Roman" w:hAnsi="Times New Roman"/>
          <w:color w:val="auto"/>
          <w:sz w:val="28"/>
        </w:rPr>
        <w:t>программу в качестве мероприятия (результата).</w:t>
      </w:r>
    </w:p>
    <w:p w:rsidR="00C47CE2" w:rsidRPr="00482244" w:rsidRDefault="00EA0E78">
      <w:pPr>
        <w:widowControl w:val="0"/>
        <w:spacing w:after="0" w:line="240" w:lineRule="auto"/>
        <w:ind w:firstLine="709"/>
        <w:jc w:val="both"/>
        <w:rPr>
          <w:rFonts w:ascii="Times New Roman" w:hAnsi="Times New Roman"/>
          <w:color w:val="auto"/>
          <w:sz w:val="28"/>
        </w:rPr>
      </w:pPr>
      <w:r w:rsidRPr="00482244">
        <w:rPr>
          <w:rFonts w:ascii="Times New Roman" w:hAnsi="Times New Roman"/>
          <w:color w:val="auto"/>
          <w:sz w:val="28"/>
        </w:rPr>
        <w:t xml:space="preserve">В качестве наименования показателя используется лаконичное </w:t>
      </w:r>
      <w:r w:rsidRPr="00482244">
        <w:rPr>
          <w:rFonts w:ascii="Times New Roman" w:hAnsi="Times New Roman"/>
          <w:color w:val="auto"/>
          <w:sz w:val="28"/>
        </w:rPr>
        <w:br/>
        <w:t>и понятное наименование, отражающее основную суть наблюдаемого явления.</w:t>
      </w:r>
    </w:p>
    <w:p w:rsidR="00C47CE2" w:rsidRPr="00482244" w:rsidRDefault="00EA0E78">
      <w:pPr>
        <w:widowControl w:val="0"/>
        <w:spacing w:after="0" w:line="240" w:lineRule="auto"/>
        <w:ind w:firstLine="709"/>
        <w:jc w:val="both"/>
        <w:rPr>
          <w:rFonts w:ascii="Times New Roman" w:hAnsi="Times New Roman"/>
          <w:color w:val="auto"/>
          <w:sz w:val="28"/>
        </w:rPr>
      </w:pPr>
      <w:r w:rsidRPr="00482244">
        <w:rPr>
          <w:rFonts w:ascii="Times New Roman" w:hAnsi="Times New Roman"/>
          <w:color w:val="auto"/>
          <w:sz w:val="28"/>
        </w:rPr>
        <w:t xml:space="preserve">Единица измерения показателя выбирается из общероссийского </w:t>
      </w:r>
      <w:hyperlink r:id="rId9" w:history="1">
        <w:r w:rsidRPr="00482244">
          <w:rPr>
            <w:rFonts w:ascii="Times New Roman" w:hAnsi="Times New Roman"/>
            <w:color w:val="auto"/>
            <w:sz w:val="28"/>
          </w:rPr>
          <w:t>классификатора</w:t>
        </w:r>
      </w:hyperlink>
      <w:r w:rsidRPr="00482244">
        <w:rPr>
          <w:rFonts w:ascii="Times New Roman" w:hAnsi="Times New Roman"/>
          <w:color w:val="auto"/>
          <w:sz w:val="28"/>
        </w:rPr>
        <w:t xml:space="preserve"> единиц измерения (ОКЕИ).</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В ходе реализац</w:t>
      </w:r>
      <w:r w:rsidR="00E272E0" w:rsidRPr="005F16B5">
        <w:rPr>
          <w:rFonts w:ascii="Times New Roman" w:hAnsi="Times New Roman"/>
          <w:color w:val="auto"/>
          <w:sz w:val="28"/>
        </w:rPr>
        <w:t>ии муниципальной</w:t>
      </w:r>
      <w:r w:rsidRPr="005F16B5">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5F16B5">
        <w:rPr>
          <w:rFonts w:ascii="Times New Roman" w:hAnsi="Times New Roman"/>
          <w:color w:val="auto"/>
          <w:sz w:val="28"/>
        </w:rPr>
        <w:t>программы недопустима корректировка наименований показателей, исключение показателей, изменение методики расчета. В случае внесения изменений в федеральные и областные правовые акты, наименование показателя не корректируется, начиная с текущего года вместо значений показателя ставится знак «–», и начиная с текущего года вводится новый показатель с новым наименованием и значениями.</w:t>
      </w:r>
    </w:p>
    <w:p w:rsidR="00C47CE2" w:rsidRDefault="00EA0E78" w:rsidP="00E272E0">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4.5. В разделе 3 «Структу</w:t>
      </w:r>
      <w:r w:rsidR="00E272E0" w:rsidRPr="005F16B5">
        <w:rPr>
          <w:rFonts w:ascii="Times New Roman" w:hAnsi="Times New Roman"/>
          <w:color w:val="auto"/>
          <w:sz w:val="28"/>
        </w:rPr>
        <w:t>ра муниципальной</w:t>
      </w:r>
      <w:r w:rsidRPr="005F16B5">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5F16B5">
        <w:rPr>
          <w:rFonts w:ascii="Times New Roman" w:hAnsi="Times New Roman"/>
          <w:color w:val="auto"/>
          <w:sz w:val="28"/>
        </w:rPr>
        <w:t>программы» паспор</w:t>
      </w:r>
      <w:r w:rsidR="00E272E0" w:rsidRPr="005F16B5">
        <w:rPr>
          <w:rFonts w:ascii="Times New Roman" w:hAnsi="Times New Roman"/>
          <w:color w:val="auto"/>
          <w:sz w:val="28"/>
        </w:rPr>
        <w:t>та муниципальной</w:t>
      </w:r>
      <w:r w:rsidRPr="005F16B5">
        <w:rPr>
          <w:rFonts w:ascii="Times New Roman" w:hAnsi="Times New Roman"/>
          <w:color w:val="auto"/>
          <w:sz w:val="28"/>
        </w:rPr>
        <w:t xml:space="preserve"> </w:t>
      </w:r>
      <w:r w:rsidR="00E35810">
        <w:rPr>
          <w:rFonts w:ascii="Times New Roman" w:hAnsi="Times New Roman"/>
          <w:color w:val="auto"/>
          <w:sz w:val="28"/>
        </w:rPr>
        <w:t xml:space="preserve">(комплексной) </w:t>
      </w:r>
      <w:r w:rsidRPr="005F16B5">
        <w:rPr>
          <w:rFonts w:ascii="Times New Roman" w:hAnsi="Times New Roman"/>
          <w:color w:val="auto"/>
          <w:sz w:val="28"/>
        </w:rPr>
        <w:t>программы приводится информация</w:t>
      </w:r>
      <w:r w:rsidR="00E272E0" w:rsidRPr="005F16B5">
        <w:rPr>
          <w:rFonts w:ascii="Times New Roman" w:hAnsi="Times New Roman"/>
          <w:color w:val="auto"/>
          <w:sz w:val="28"/>
        </w:rPr>
        <w:t xml:space="preserve"> о реализуемых </w:t>
      </w:r>
      <w:r w:rsidRPr="005F16B5">
        <w:rPr>
          <w:rFonts w:ascii="Times New Roman" w:hAnsi="Times New Roman"/>
          <w:color w:val="auto"/>
          <w:sz w:val="28"/>
        </w:rPr>
        <w:t xml:space="preserve"> региональных, ведомственных</w:t>
      </w:r>
      <w:r w:rsidR="00E272E0" w:rsidRPr="005F16B5">
        <w:rPr>
          <w:rFonts w:ascii="Times New Roman" w:hAnsi="Times New Roman"/>
          <w:color w:val="auto"/>
          <w:sz w:val="28"/>
        </w:rPr>
        <w:t>, муниципальных</w:t>
      </w:r>
      <w:r w:rsidRPr="005F16B5">
        <w:rPr>
          <w:rFonts w:ascii="Times New Roman" w:hAnsi="Times New Roman"/>
          <w:color w:val="auto"/>
          <w:sz w:val="28"/>
        </w:rPr>
        <w:t xml:space="preserve"> проектах,</w:t>
      </w:r>
      <w:r w:rsidR="00E272E0" w:rsidRPr="005F16B5">
        <w:rPr>
          <w:rFonts w:ascii="Times New Roman" w:hAnsi="Times New Roman"/>
          <w:color w:val="auto"/>
          <w:sz w:val="28"/>
        </w:rPr>
        <w:t xml:space="preserve"> </w:t>
      </w:r>
      <w:r w:rsidRPr="005F16B5">
        <w:rPr>
          <w:rFonts w:ascii="Times New Roman" w:hAnsi="Times New Roman"/>
          <w:color w:val="auto"/>
          <w:sz w:val="28"/>
        </w:rPr>
        <w:t xml:space="preserve"> комплексах процессных мероприятий.</w:t>
      </w:r>
    </w:p>
    <w:p w:rsidR="00E35810" w:rsidRDefault="00E35810" w:rsidP="00E35810">
      <w:pPr>
        <w:widowControl w:val="0"/>
        <w:spacing w:after="0" w:line="240" w:lineRule="auto"/>
        <w:ind w:firstLine="709"/>
        <w:jc w:val="both"/>
        <w:rPr>
          <w:rFonts w:ascii="Times New Roman" w:hAnsi="Times New Roman"/>
          <w:sz w:val="28"/>
        </w:rPr>
      </w:pPr>
      <w:r>
        <w:rPr>
          <w:rFonts w:ascii="Times New Roman" w:hAnsi="Times New Roman"/>
          <w:sz w:val="28"/>
        </w:rPr>
        <w:t xml:space="preserve">Структурные элементы муниципальной (комплексной) программы при необходимости могут группироваться по направлениям </w:t>
      </w:r>
      <w:r w:rsidR="001F04B0">
        <w:rPr>
          <w:rFonts w:ascii="Times New Roman" w:hAnsi="Times New Roman"/>
          <w:sz w:val="28"/>
        </w:rPr>
        <w:t>муниципальной</w:t>
      </w:r>
      <w:r>
        <w:rPr>
          <w:rFonts w:ascii="Times New Roman" w:hAnsi="Times New Roman"/>
          <w:sz w:val="28"/>
        </w:rPr>
        <w:t xml:space="preserve"> (комплексной) программы.</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По каждому структурному элемен</w:t>
      </w:r>
      <w:r w:rsidR="00E272E0" w:rsidRPr="005F16B5">
        <w:rPr>
          <w:rFonts w:ascii="Times New Roman" w:hAnsi="Times New Roman"/>
          <w:color w:val="auto"/>
          <w:sz w:val="28"/>
        </w:rPr>
        <w:t>ту муниципальной</w:t>
      </w:r>
      <w:r w:rsidRPr="005F16B5">
        <w:rPr>
          <w:rFonts w:ascii="Times New Roman" w:hAnsi="Times New Roman"/>
          <w:color w:val="auto"/>
          <w:sz w:val="28"/>
        </w:rPr>
        <w:t xml:space="preserve"> </w:t>
      </w:r>
      <w:r w:rsidR="001F04B0">
        <w:rPr>
          <w:rFonts w:ascii="Times New Roman" w:hAnsi="Times New Roman"/>
          <w:sz w:val="28"/>
        </w:rPr>
        <w:t xml:space="preserve">(комплексной) </w:t>
      </w:r>
      <w:r w:rsidRPr="005F16B5">
        <w:rPr>
          <w:rFonts w:ascii="Times New Roman" w:hAnsi="Times New Roman"/>
          <w:color w:val="auto"/>
          <w:sz w:val="28"/>
        </w:rPr>
        <w:t>программы указывается следующая информация:</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наименование;</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срок реализации в формате «год начала – год окончания»;</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ФИО куратора д</w:t>
      </w:r>
      <w:r w:rsidR="00E272E0" w:rsidRPr="005F16B5">
        <w:rPr>
          <w:rFonts w:ascii="Times New Roman" w:hAnsi="Times New Roman"/>
          <w:color w:val="auto"/>
          <w:sz w:val="28"/>
        </w:rPr>
        <w:t xml:space="preserve">ля </w:t>
      </w:r>
      <w:r w:rsidRPr="005F16B5">
        <w:rPr>
          <w:rFonts w:ascii="Times New Roman" w:hAnsi="Times New Roman"/>
          <w:color w:val="auto"/>
          <w:sz w:val="28"/>
        </w:rPr>
        <w:t>проектов;</w:t>
      </w:r>
    </w:p>
    <w:p w:rsidR="00C47CE2" w:rsidRPr="005F16B5" w:rsidRDefault="0012308B">
      <w:pPr>
        <w:widowControl w:val="0"/>
        <w:spacing w:after="0" w:line="240" w:lineRule="auto"/>
        <w:ind w:firstLine="709"/>
        <w:jc w:val="both"/>
        <w:rPr>
          <w:rFonts w:ascii="Times New Roman" w:hAnsi="Times New Roman"/>
          <w:color w:val="auto"/>
          <w:sz w:val="28"/>
        </w:rPr>
      </w:pPr>
      <w:r>
        <w:rPr>
          <w:rFonts w:ascii="Times New Roman" w:hAnsi="Times New Roman"/>
          <w:color w:val="auto"/>
          <w:sz w:val="28"/>
        </w:rPr>
        <w:t xml:space="preserve">Наименование </w:t>
      </w:r>
      <w:r w:rsidR="005F16B5">
        <w:rPr>
          <w:rFonts w:ascii="Times New Roman" w:hAnsi="Times New Roman"/>
          <w:color w:val="auto"/>
          <w:sz w:val="28"/>
        </w:rPr>
        <w:t xml:space="preserve">структурного подразделения Администрации </w:t>
      </w:r>
      <w:r w:rsidR="00436065">
        <w:rPr>
          <w:rFonts w:ascii="Times New Roman" w:hAnsi="Times New Roman"/>
          <w:color w:val="auto"/>
          <w:sz w:val="28"/>
        </w:rPr>
        <w:t>Вербовологовского сельского поселения</w:t>
      </w:r>
      <w:r>
        <w:rPr>
          <w:rFonts w:ascii="Times New Roman" w:hAnsi="Times New Roman"/>
          <w:color w:val="auto"/>
          <w:sz w:val="28"/>
        </w:rPr>
        <w:t xml:space="preserve"> и специалист</w:t>
      </w:r>
      <w:r w:rsidR="005F16B5">
        <w:rPr>
          <w:rFonts w:ascii="Times New Roman" w:hAnsi="Times New Roman"/>
          <w:color w:val="auto"/>
          <w:sz w:val="28"/>
        </w:rPr>
        <w:t xml:space="preserve">, </w:t>
      </w:r>
      <w:r>
        <w:rPr>
          <w:rFonts w:ascii="Times New Roman" w:hAnsi="Times New Roman"/>
          <w:color w:val="auto"/>
          <w:sz w:val="28"/>
        </w:rPr>
        <w:t>ответственные</w:t>
      </w:r>
      <w:r w:rsidR="00EA0E78" w:rsidRPr="00F90880">
        <w:rPr>
          <w:rFonts w:ascii="Times New Roman" w:hAnsi="Times New Roman"/>
          <w:color w:val="FF0000"/>
          <w:sz w:val="28"/>
        </w:rPr>
        <w:t xml:space="preserve"> </w:t>
      </w:r>
      <w:r w:rsidR="00EA0E78" w:rsidRPr="005F16B5">
        <w:rPr>
          <w:rFonts w:ascii="Times New Roman" w:hAnsi="Times New Roman"/>
          <w:color w:val="auto"/>
          <w:sz w:val="28"/>
        </w:rPr>
        <w:t>за реализац</w:t>
      </w:r>
      <w:r w:rsidR="00E272E0" w:rsidRPr="005F16B5">
        <w:rPr>
          <w:rFonts w:ascii="Times New Roman" w:hAnsi="Times New Roman"/>
          <w:color w:val="auto"/>
          <w:sz w:val="28"/>
        </w:rPr>
        <w:t xml:space="preserve">ию структурного элемента муниципальной </w:t>
      </w:r>
      <w:r w:rsidR="001F04B0">
        <w:rPr>
          <w:rFonts w:ascii="Times New Roman" w:hAnsi="Times New Roman"/>
          <w:sz w:val="28"/>
        </w:rPr>
        <w:t xml:space="preserve">(комплексной) </w:t>
      </w:r>
      <w:r w:rsidR="00EA0E78" w:rsidRPr="005F16B5">
        <w:rPr>
          <w:rFonts w:ascii="Times New Roman" w:hAnsi="Times New Roman"/>
          <w:color w:val="auto"/>
          <w:sz w:val="28"/>
        </w:rPr>
        <w:t>программы;</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 xml:space="preserve">задачи структурного элемента </w:t>
      </w:r>
      <w:r w:rsidR="001F04B0">
        <w:rPr>
          <w:rFonts w:ascii="Times New Roman" w:hAnsi="Times New Roman"/>
          <w:color w:val="auto"/>
          <w:sz w:val="28"/>
        </w:rPr>
        <w:t xml:space="preserve">муниципальной </w:t>
      </w:r>
      <w:r w:rsidR="001F04B0">
        <w:rPr>
          <w:rFonts w:ascii="Times New Roman" w:hAnsi="Times New Roman"/>
          <w:sz w:val="28"/>
        </w:rPr>
        <w:t xml:space="preserve">(комплексной) </w:t>
      </w:r>
      <w:r w:rsidRPr="005F16B5">
        <w:rPr>
          <w:rFonts w:ascii="Times New Roman" w:hAnsi="Times New Roman"/>
          <w:color w:val="auto"/>
          <w:sz w:val="28"/>
        </w:rPr>
        <w:t>программы, решение которых обеспечивается реализацией структурного элемен</w:t>
      </w:r>
      <w:r w:rsidR="00E272E0" w:rsidRPr="005F16B5">
        <w:rPr>
          <w:rFonts w:ascii="Times New Roman" w:hAnsi="Times New Roman"/>
          <w:color w:val="auto"/>
          <w:sz w:val="28"/>
        </w:rPr>
        <w:t>та</w:t>
      </w:r>
      <w:r w:rsidRPr="005F16B5">
        <w:rPr>
          <w:rFonts w:ascii="Times New Roman" w:hAnsi="Times New Roman"/>
          <w:color w:val="auto"/>
          <w:sz w:val="28"/>
        </w:rPr>
        <w:t xml:space="preserve"> </w:t>
      </w:r>
      <w:r w:rsidR="001F04B0">
        <w:rPr>
          <w:rFonts w:ascii="Times New Roman" w:hAnsi="Times New Roman"/>
          <w:color w:val="auto"/>
          <w:sz w:val="28"/>
        </w:rPr>
        <w:t xml:space="preserve"> муниципальной </w:t>
      </w:r>
      <w:r w:rsidR="001F04B0">
        <w:rPr>
          <w:rFonts w:ascii="Times New Roman" w:hAnsi="Times New Roman"/>
          <w:sz w:val="28"/>
        </w:rPr>
        <w:t xml:space="preserve">(комплексной) </w:t>
      </w:r>
      <w:r w:rsidRPr="005F16B5">
        <w:rPr>
          <w:rFonts w:ascii="Times New Roman" w:hAnsi="Times New Roman"/>
          <w:color w:val="auto"/>
          <w:sz w:val="28"/>
        </w:rPr>
        <w:t>программы;</w:t>
      </w:r>
    </w:p>
    <w:p w:rsidR="00C47CE2" w:rsidRPr="005F16B5" w:rsidRDefault="00EA0E78">
      <w:pPr>
        <w:widowControl w:val="0"/>
        <w:spacing w:after="0" w:line="240" w:lineRule="auto"/>
        <w:ind w:firstLine="709"/>
        <w:jc w:val="both"/>
        <w:rPr>
          <w:rFonts w:ascii="Times New Roman" w:hAnsi="Times New Roman"/>
          <w:color w:val="auto"/>
          <w:sz w:val="28"/>
        </w:rPr>
      </w:pPr>
      <w:r w:rsidRPr="005F16B5">
        <w:rPr>
          <w:rFonts w:ascii="Times New Roman" w:hAnsi="Times New Roman"/>
          <w:color w:val="auto"/>
          <w:sz w:val="28"/>
        </w:rPr>
        <w:t xml:space="preserve">ожидаемые социальные, экономические и иные эффекты от выполнения </w:t>
      </w:r>
      <w:r w:rsidRPr="005F16B5">
        <w:rPr>
          <w:rFonts w:ascii="Times New Roman" w:hAnsi="Times New Roman"/>
          <w:color w:val="auto"/>
          <w:sz w:val="28"/>
        </w:rPr>
        <w:lastRenderedPageBreak/>
        <w:t>задач;</w:t>
      </w:r>
    </w:p>
    <w:p w:rsidR="00E272E0" w:rsidRPr="00A32654" w:rsidRDefault="00EA0E78">
      <w:pPr>
        <w:widowControl w:val="0"/>
        <w:spacing w:after="0" w:line="240" w:lineRule="auto"/>
        <w:ind w:firstLine="709"/>
        <w:jc w:val="both"/>
        <w:rPr>
          <w:rFonts w:ascii="Times New Roman" w:hAnsi="Times New Roman"/>
          <w:color w:val="auto"/>
          <w:sz w:val="28"/>
        </w:rPr>
      </w:pPr>
      <w:r w:rsidRPr="00A32654">
        <w:rPr>
          <w:rFonts w:ascii="Times New Roman" w:hAnsi="Times New Roman"/>
          <w:color w:val="auto"/>
          <w:sz w:val="28"/>
        </w:rPr>
        <w:t xml:space="preserve">связь с показателями </w:t>
      </w:r>
      <w:r w:rsidR="005F16B5" w:rsidRPr="00A32654">
        <w:rPr>
          <w:rFonts w:ascii="Times New Roman" w:hAnsi="Times New Roman"/>
          <w:color w:val="auto"/>
          <w:sz w:val="28"/>
        </w:rPr>
        <w:t>муниципальной</w:t>
      </w:r>
      <w:r w:rsidRPr="00A32654">
        <w:rPr>
          <w:rFonts w:ascii="Times New Roman" w:hAnsi="Times New Roman"/>
          <w:color w:val="auto"/>
          <w:sz w:val="28"/>
        </w:rPr>
        <w:t xml:space="preserve"> </w:t>
      </w:r>
      <w:r w:rsidR="001F04B0">
        <w:rPr>
          <w:rFonts w:ascii="Times New Roman" w:hAnsi="Times New Roman"/>
          <w:sz w:val="28"/>
        </w:rPr>
        <w:t xml:space="preserve">(комплексной) </w:t>
      </w:r>
      <w:r w:rsidRPr="00A32654">
        <w:rPr>
          <w:rFonts w:ascii="Times New Roman" w:hAnsi="Times New Roman"/>
          <w:color w:val="auto"/>
          <w:sz w:val="28"/>
        </w:rPr>
        <w:t xml:space="preserve">программы, на достижение которых направлена реализация структурного элемента </w:t>
      </w:r>
      <w:r w:rsidR="005F16B5" w:rsidRPr="00A32654">
        <w:rPr>
          <w:rFonts w:ascii="Times New Roman" w:hAnsi="Times New Roman"/>
          <w:color w:val="auto"/>
          <w:sz w:val="28"/>
        </w:rPr>
        <w:t>муниципальной</w:t>
      </w:r>
      <w:r w:rsidR="00E272E0" w:rsidRPr="00A32654">
        <w:rPr>
          <w:rFonts w:ascii="Times New Roman" w:hAnsi="Times New Roman"/>
          <w:color w:val="auto"/>
          <w:sz w:val="28"/>
        </w:rPr>
        <w:t xml:space="preserve"> </w:t>
      </w:r>
      <w:r w:rsidR="001F04B0">
        <w:rPr>
          <w:rFonts w:ascii="Times New Roman" w:hAnsi="Times New Roman"/>
          <w:sz w:val="28"/>
        </w:rPr>
        <w:t xml:space="preserve">(комплексной) </w:t>
      </w:r>
      <w:r w:rsidR="00E272E0" w:rsidRPr="00A32654">
        <w:rPr>
          <w:rFonts w:ascii="Times New Roman" w:hAnsi="Times New Roman"/>
          <w:color w:val="auto"/>
          <w:sz w:val="28"/>
        </w:rPr>
        <w:t>программы</w:t>
      </w:r>
      <w:r w:rsidR="001F04B0">
        <w:rPr>
          <w:rFonts w:ascii="Times New Roman" w:hAnsi="Times New Roman"/>
          <w:color w:val="auto"/>
          <w:sz w:val="28"/>
        </w:rPr>
        <w:t xml:space="preserve"> - </w:t>
      </w:r>
      <w:r w:rsidR="005F16B5" w:rsidRPr="00A32654">
        <w:rPr>
          <w:rFonts w:ascii="Times New Roman" w:hAnsi="Times New Roman"/>
          <w:color w:val="auto"/>
          <w:sz w:val="28"/>
        </w:rPr>
        <w:t xml:space="preserve">приводится наименование одного или нескольких показателей муниципальной </w:t>
      </w:r>
      <w:r w:rsidR="001F04B0">
        <w:rPr>
          <w:rFonts w:ascii="Times New Roman" w:hAnsi="Times New Roman"/>
          <w:sz w:val="28"/>
        </w:rPr>
        <w:t xml:space="preserve">(комплексной) </w:t>
      </w:r>
      <w:r w:rsidR="005F16B5" w:rsidRPr="00A32654">
        <w:rPr>
          <w:rFonts w:ascii="Times New Roman" w:hAnsi="Times New Roman"/>
          <w:color w:val="auto"/>
          <w:sz w:val="28"/>
        </w:rPr>
        <w:t>программы по каждой задаче структурного элемента (задача структурного элемента в обязательном порядке должна быть связана</w:t>
      </w:r>
      <w:r w:rsidR="00A32654" w:rsidRPr="00A32654">
        <w:rPr>
          <w:rFonts w:ascii="Times New Roman" w:hAnsi="Times New Roman"/>
          <w:color w:val="auto"/>
          <w:sz w:val="28"/>
        </w:rPr>
        <w:t xml:space="preserve"> хотя бы с одним показателем </w:t>
      </w:r>
      <w:r w:rsidR="001F04B0">
        <w:rPr>
          <w:rFonts w:ascii="Times New Roman" w:hAnsi="Times New Roman"/>
          <w:color w:val="auto"/>
          <w:sz w:val="28"/>
        </w:rPr>
        <w:t xml:space="preserve">муниципальной </w:t>
      </w:r>
      <w:r w:rsidR="001F04B0">
        <w:rPr>
          <w:rFonts w:ascii="Times New Roman" w:hAnsi="Times New Roman"/>
          <w:sz w:val="28"/>
        </w:rPr>
        <w:t xml:space="preserve">(комплексной) </w:t>
      </w:r>
      <w:r w:rsidR="00A32654" w:rsidRPr="00A32654">
        <w:rPr>
          <w:rFonts w:ascii="Times New Roman" w:hAnsi="Times New Roman"/>
          <w:color w:val="auto"/>
          <w:sz w:val="28"/>
        </w:rPr>
        <w:t>программы)</w:t>
      </w:r>
      <w:r w:rsidR="00E272E0" w:rsidRPr="00A32654">
        <w:rPr>
          <w:rFonts w:ascii="Times New Roman" w:hAnsi="Times New Roman"/>
          <w:color w:val="auto"/>
          <w:sz w:val="28"/>
        </w:rPr>
        <w:t>.</w:t>
      </w:r>
    </w:p>
    <w:p w:rsidR="00C47CE2" w:rsidRPr="00A32654" w:rsidRDefault="00EA0E78">
      <w:pPr>
        <w:widowControl w:val="0"/>
        <w:spacing w:after="0" w:line="240" w:lineRule="auto"/>
        <w:ind w:firstLine="709"/>
        <w:jc w:val="both"/>
        <w:rPr>
          <w:rFonts w:ascii="Times New Roman" w:hAnsi="Times New Roman"/>
          <w:color w:val="auto"/>
          <w:sz w:val="28"/>
        </w:rPr>
      </w:pPr>
      <w:r w:rsidRPr="00A32654">
        <w:rPr>
          <w:rFonts w:ascii="Times New Roman" w:hAnsi="Times New Roman"/>
          <w:color w:val="auto"/>
          <w:sz w:val="28"/>
        </w:rPr>
        <w:t>Задача комплекса процессных мероприятий, включающая мероприятия (результаты) по обеспечению деятельности (содержанию) ответственного исполнителя, соисполните</w:t>
      </w:r>
      <w:r w:rsidR="00E272E0" w:rsidRPr="00A32654">
        <w:rPr>
          <w:rFonts w:ascii="Times New Roman" w:hAnsi="Times New Roman"/>
          <w:color w:val="auto"/>
          <w:sz w:val="28"/>
        </w:rPr>
        <w:t xml:space="preserve">лей, участников </w:t>
      </w:r>
      <w:r w:rsidR="001F04B0">
        <w:rPr>
          <w:rFonts w:ascii="Times New Roman" w:hAnsi="Times New Roman"/>
          <w:color w:val="auto"/>
          <w:sz w:val="28"/>
        </w:rPr>
        <w:t xml:space="preserve">муниципальной </w:t>
      </w:r>
      <w:r w:rsidR="001F04B0">
        <w:rPr>
          <w:rFonts w:ascii="Times New Roman" w:hAnsi="Times New Roman"/>
          <w:sz w:val="28"/>
        </w:rPr>
        <w:t xml:space="preserve">(комплексной) </w:t>
      </w:r>
      <w:r w:rsidRPr="00A32654">
        <w:rPr>
          <w:rFonts w:ascii="Times New Roman" w:hAnsi="Times New Roman"/>
          <w:color w:val="auto"/>
          <w:sz w:val="28"/>
        </w:rPr>
        <w:t>программы может быть связана со всеми показателя</w:t>
      </w:r>
      <w:r w:rsidR="00E272E0" w:rsidRPr="00A32654">
        <w:rPr>
          <w:rFonts w:ascii="Times New Roman" w:hAnsi="Times New Roman"/>
          <w:color w:val="auto"/>
          <w:sz w:val="28"/>
        </w:rPr>
        <w:t>ми</w:t>
      </w:r>
      <w:r w:rsidRPr="00A32654">
        <w:rPr>
          <w:rFonts w:ascii="Times New Roman" w:hAnsi="Times New Roman"/>
          <w:color w:val="auto"/>
          <w:sz w:val="28"/>
        </w:rPr>
        <w:t xml:space="preserve"> </w:t>
      </w:r>
      <w:r w:rsidR="001F04B0">
        <w:rPr>
          <w:rFonts w:ascii="Times New Roman" w:hAnsi="Times New Roman"/>
          <w:color w:val="auto"/>
          <w:sz w:val="28"/>
        </w:rPr>
        <w:t xml:space="preserve">муниципальной </w:t>
      </w:r>
      <w:r w:rsidR="001F04B0">
        <w:rPr>
          <w:rFonts w:ascii="Times New Roman" w:hAnsi="Times New Roman"/>
          <w:sz w:val="28"/>
        </w:rPr>
        <w:t xml:space="preserve">(комплексной) </w:t>
      </w:r>
      <w:r w:rsidRPr="00A32654">
        <w:rPr>
          <w:rFonts w:ascii="Times New Roman" w:hAnsi="Times New Roman"/>
          <w:color w:val="auto"/>
          <w:sz w:val="28"/>
        </w:rPr>
        <w:t>программы.</w:t>
      </w:r>
    </w:p>
    <w:p w:rsidR="00C47CE2" w:rsidRDefault="00EA0E78">
      <w:pPr>
        <w:widowControl w:val="0"/>
        <w:spacing w:after="0" w:line="240" w:lineRule="auto"/>
        <w:ind w:firstLine="709"/>
        <w:jc w:val="both"/>
        <w:rPr>
          <w:rFonts w:ascii="Times New Roman" w:hAnsi="Times New Roman"/>
          <w:color w:val="auto"/>
          <w:sz w:val="28"/>
        </w:rPr>
      </w:pPr>
      <w:r w:rsidRPr="00DA4797">
        <w:rPr>
          <w:rFonts w:ascii="Times New Roman" w:hAnsi="Times New Roman"/>
          <w:color w:val="auto"/>
          <w:sz w:val="28"/>
        </w:rPr>
        <w:t>4.6. В разделе 4 «Финансовое</w:t>
      </w:r>
      <w:r w:rsidR="009C43AB" w:rsidRPr="00DA4797">
        <w:rPr>
          <w:rFonts w:ascii="Times New Roman" w:hAnsi="Times New Roman"/>
          <w:color w:val="auto"/>
          <w:sz w:val="28"/>
        </w:rPr>
        <w:t xml:space="preserve"> обеспечение муниципальной </w:t>
      </w:r>
      <w:r w:rsidR="009827DA">
        <w:rPr>
          <w:rFonts w:ascii="Times New Roman" w:hAnsi="Times New Roman"/>
          <w:sz w:val="28"/>
        </w:rPr>
        <w:t xml:space="preserve">(комплексной) </w:t>
      </w:r>
      <w:r w:rsidR="009C43AB" w:rsidRPr="00DA4797">
        <w:rPr>
          <w:rFonts w:ascii="Times New Roman" w:hAnsi="Times New Roman"/>
          <w:color w:val="auto"/>
          <w:sz w:val="28"/>
        </w:rPr>
        <w:t>программы» паспорта муниципальной</w:t>
      </w:r>
      <w:r w:rsidRPr="00DA4797">
        <w:rPr>
          <w:rFonts w:ascii="Times New Roman" w:hAnsi="Times New Roman"/>
          <w:color w:val="auto"/>
          <w:sz w:val="28"/>
        </w:rPr>
        <w:t xml:space="preserve"> </w:t>
      </w:r>
      <w:r w:rsidR="009827DA">
        <w:rPr>
          <w:rFonts w:ascii="Times New Roman" w:hAnsi="Times New Roman"/>
          <w:sz w:val="28"/>
        </w:rPr>
        <w:t xml:space="preserve">(комплексной) </w:t>
      </w:r>
      <w:r w:rsidRPr="00DA4797">
        <w:rPr>
          <w:rFonts w:ascii="Times New Roman" w:hAnsi="Times New Roman"/>
          <w:color w:val="auto"/>
          <w:sz w:val="28"/>
        </w:rPr>
        <w:t>программы подлежит отражению информация об объеме расходов, преду</w:t>
      </w:r>
      <w:r w:rsidR="004E2F9A" w:rsidRPr="00DA4797">
        <w:rPr>
          <w:rFonts w:ascii="Times New Roman" w:hAnsi="Times New Roman"/>
          <w:color w:val="auto"/>
          <w:sz w:val="28"/>
        </w:rPr>
        <w:t xml:space="preserve">смотренных на реализацию </w:t>
      </w:r>
      <w:r w:rsidR="009827DA">
        <w:rPr>
          <w:rFonts w:ascii="Times New Roman" w:hAnsi="Times New Roman"/>
          <w:color w:val="auto"/>
          <w:sz w:val="28"/>
        </w:rPr>
        <w:t xml:space="preserve">муниципальной </w:t>
      </w:r>
      <w:r w:rsidR="009827DA">
        <w:rPr>
          <w:rFonts w:ascii="Times New Roman" w:hAnsi="Times New Roman"/>
          <w:sz w:val="28"/>
        </w:rPr>
        <w:t xml:space="preserve">(комплексной) </w:t>
      </w:r>
      <w:r w:rsidR="004E2F9A" w:rsidRPr="00DA4797">
        <w:rPr>
          <w:rFonts w:ascii="Times New Roman" w:hAnsi="Times New Roman"/>
          <w:color w:val="auto"/>
          <w:sz w:val="28"/>
        </w:rPr>
        <w:t>программы</w:t>
      </w:r>
      <w:r w:rsidRPr="00DA4797">
        <w:rPr>
          <w:rFonts w:ascii="Times New Roman" w:hAnsi="Times New Roman"/>
          <w:color w:val="auto"/>
          <w:sz w:val="28"/>
        </w:rPr>
        <w:t xml:space="preserve"> в разрезе ее структурных элементов, по годам реализац</w:t>
      </w:r>
      <w:r w:rsidR="004E2F9A" w:rsidRPr="00DA4797">
        <w:rPr>
          <w:rFonts w:ascii="Times New Roman" w:hAnsi="Times New Roman"/>
          <w:color w:val="auto"/>
          <w:sz w:val="28"/>
        </w:rPr>
        <w:t>ии</w:t>
      </w:r>
      <w:r w:rsidRPr="00DA4797">
        <w:rPr>
          <w:rFonts w:ascii="Times New Roman" w:hAnsi="Times New Roman"/>
          <w:color w:val="auto"/>
          <w:sz w:val="28"/>
        </w:rPr>
        <w:t xml:space="preserve"> </w:t>
      </w:r>
      <w:r w:rsidR="009827DA">
        <w:rPr>
          <w:rFonts w:ascii="Times New Roman" w:hAnsi="Times New Roman"/>
          <w:color w:val="auto"/>
          <w:sz w:val="28"/>
        </w:rPr>
        <w:t xml:space="preserve">муниципальной </w:t>
      </w:r>
      <w:r w:rsidR="009827DA">
        <w:rPr>
          <w:rFonts w:ascii="Times New Roman" w:hAnsi="Times New Roman"/>
          <w:sz w:val="28"/>
        </w:rPr>
        <w:t xml:space="preserve">(комплексной) </w:t>
      </w:r>
      <w:r w:rsidRPr="00DA4797">
        <w:rPr>
          <w:rFonts w:ascii="Times New Roman" w:hAnsi="Times New Roman"/>
          <w:color w:val="auto"/>
          <w:sz w:val="28"/>
        </w:rPr>
        <w:t>программы с указанием источников финансового обеспечения (параметры финансового обеспечения привод</w:t>
      </w:r>
      <w:r w:rsidR="00DA4797" w:rsidRPr="00DA4797">
        <w:rPr>
          <w:rFonts w:ascii="Times New Roman" w:hAnsi="Times New Roman"/>
          <w:color w:val="auto"/>
          <w:sz w:val="28"/>
        </w:rPr>
        <w:t>я</w:t>
      </w:r>
      <w:r w:rsidRPr="00DA4797">
        <w:rPr>
          <w:rFonts w:ascii="Times New Roman" w:hAnsi="Times New Roman"/>
          <w:color w:val="auto"/>
          <w:sz w:val="28"/>
        </w:rPr>
        <w:t>тся в тысячах рублей с точностью до одного знака после запятой)</w:t>
      </w:r>
    </w:p>
    <w:p w:rsidR="009827DA" w:rsidRPr="00FC53C0" w:rsidRDefault="009827DA" w:rsidP="009827DA">
      <w:pPr>
        <w:pStyle w:val="ae"/>
        <w:widowControl/>
        <w:spacing w:before="1"/>
        <w:ind w:right="352" w:firstLine="567"/>
        <w:jc w:val="both"/>
      </w:pPr>
      <w:r w:rsidRPr="00863D13">
        <w:t xml:space="preserve">В случае расхождения в процессе исполнения бюджета параметров финансового обеспечения между паспортом муниципального проекта, утвержденного в системе </w:t>
      </w:r>
      <w:r>
        <w:t>ГИИС «Электронный бюджет»</w:t>
      </w:r>
      <w:r w:rsidRPr="00863D13">
        <w:t xml:space="preserve"> (после ввода в эксплуатацию соответствующих модулей), и параметрами финансового обеспечения, предусмотренными</w:t>
      </w:r>
      <w:r w:rsidRPr="00863D13">
        <w:rPr>
          <w:spacing w:val="39"/>
        </w:rPr>
        <w:t xml:space="preserve">  </w:t>
      </w:r>
      <w:r w:rsidRPr="00863D13">
        <w:t>по</w:t>
      </w:r>
      <w:r w:rsidRPr="00863D13">
        <w:rPr>
          <w:spacing w:val="41"/>
        </w:rPr>
        <w:t xml:space="preserve">  </w:t>
      </w:r>
      <w:r w:rsidRPr="00863D13">
        <w:t>такому</w:t>
      </w:r>
      <w:r w:rsidRPr="00863D13">
        <w:rPr>
          <w:spacing w:val="41"/>
        </w:rPr>
        <w:t xml:space="preserve">  </w:t>
      </w:r>
      <w:r w:rsidRPr="00863D13">
        <w:t>муниципальному</w:t>
      </w:r>
      <w:r w:rsidRPr="00863D13">
        <w:rPr>
          <w:spacing w:val="41"/>
        </w:rPr>
        <w:t xml:space="preserve">  </w:t>
      </w:r>
      <w:r w:rsidRPr="00863D13">
        <w:t>проекту</w:t>
      </w:r>
      <w:r w:rsidRPr="00863D13">
        <w:rPr>
          <w:spacing w:val="40"/>
        </w:rPr>
        <w:t xml:space="preserve">  </w:t>
      </w:r>
      <w:r w:rsidRPr="00863D13">
        <w:t>в</w:t>
      </w:r>
      <w:r w:rsidRPr="00863D13">
        <w:rPr>
          <w:spacing w:val="40"/>
        </w:rPr>
        <w:t xml:space="preserve">  </w:t>
      </w:r>
      <w:r w:rsidRPr="00863D13">
        <w:rPr>
          <w:spacing w:val="-2"/>
        </w:rPr>
        <w:t xml:space="preserve">действующей </w:t>
      </w:r>
      <w:r w:rsidRPr="00863D13">
        <w:t xml:space="preserve">редакции паспорта </w:t>
      </w:r>
      <w:r w:rsidR="00A717FC">
        <w:t xml:space="preserve">муниципальной (комплексной) </w:t>
      </w:r>
      <w:r w:rsidRPr="00863D13">
        <w:t>программы, соответствующие изменения финансового обеспечения</w:t>
      </w:r>
      <w:r w:rsidRPr="00863D13">
        <w:rPr>
          <w:spacing w:val="-3"/>
        </w:rPr>
        <w:t xml:space="preserve"> </w:t>
      </w:r>
      <w:r w:rsidRPr="00863D13">
        <w:t>по</w:t>
      </w:r>
      <w:r w:rsidRPr="00863D13">
        <w:rPr>
          <w:spacing w:val="-2"/>
        </w:rPr>
        <w:t xml:space="preserve"> </w:t>
      </w:r>
      <w:r w:rsidRPr="00863D13">
        <w:t>муниципальному</w:t>
      </w:r>
      <w:r w:rsidRPr="00863D13">
        <w:rPr>
          <w:spacing w:val="-2"/>
        </w:rPr>
        <w:t xml:space="preserve"> </w:t>
      </w:r>
      <w:r w:rsidRPr="00863D13">
        <w:t>проекту</w:t>
      </w:r>
      <w:r w:rsidRPr="00863D13">
        <w:rPr>
          <w:spacing w:val="-2"/>
        </w:rPr>
        <w:t xml:space="preserve"> </w:t>
      </w:r>
      <w:r w:rsidRPr="00863D13">
        <w:t>включаются</w:t>
      </w:r>
      <w:r w:rsidRPr="00863D13">
        <w:rPr>
          <w:spacing w:val="-3"/>
        </w:rPr>
        <w:t xml:space="preserve"> </w:t>
      </w:r>
      <w:r w:rsidRPr="00863D13">
        <w:t>при</w:t>
      </w:r>
      <w:r w:rsidRPr="00863D13">
        <w:rPr>
          <w:spacing w:val="-2"/>
        </w:rPr>
        <w:t xml:space="preserve"> </w:t>
      </w:r>
      <w:r w:rsidRPr="00863D13">
        <w:t>очередном</w:t>
      </w:r>
      <w:r w:rsidRPr="00863D13">
        <w:rPr>
          <w:spacing w:val="-1"/>
        </w:rPr>
        <w:t xml:space="preserve"> </w:t>
      </w:r>
      <w:r w:rsidRPr="00863D13">
        <w:t xml:space="preserve">внесении изменений в решение о бюджете на текущий финансовый год и плановый период и отражаются в паспорте </w:t>
      </w:r>
      <w:r w:rsidR="00A717FC">
        <w:t xml:space="preserve">муниципальной (комплексной) </w:t>
      </w:r>
      <w:r w:rsidRPr="00863D13">
        <w:t xml:space="preserve">программы при последующем внесении изменений в </w:t>
      </w:r>
      <w:r w:rsidR="00A717FC">
        <w:t xml:space="preserve">муниципальной (комплексной) </w:t>
      </w:r>
      <w:r w:rsidRPr="00863D13">
        <w:t>программу.</w:t>
      </w:r>
    </w:p>
    <w:p w:rsidR="00C47CE2" w:rsidRPr="009115BF" w:rsidRDefault="00EA0E78">
      <w:pPr>
        <w:widowControl w:val="0"/>
        <w:spacing w:after="0" w:line="240" w:lineRule="auto"/>
        <w:ind w:firstLine="709"/>
        <w:jc w:val="both"/>
        <w:rPr>
          <w:rFonts w:ascii="Times New Roman" w:hAnsi="Times New Roman"/>
          <w:color w:val="auto"/>
          <w:sz w:val="28"/>
        </w:rPr>
      </w:pPr>
      <w:r w:rsidRPr="009115BF">
        <w:rPr>
          <w:rFonts w:ascii="Times New Roman" w:hAnsi="Times New Roman"/>
          <w:color w:val="auto"/>
          <w:sz w:val="28"/>
        </w:rPr>
        <w:t>4.7. В разделе 5 «Показат</w:t>
      </w:r>
      <w:r w:rsidR="004E2F9A" w:rsidRPr="009115BF">
        <w:rPr>
          <w:rFonts w:ascii="Times New Roman" w:hAnsi="Times New Roman"/>
          <w:color w:val="auto"/>
          <w:sz w:val="28"/>
        </w:rPr>
        <w:t xml:space="preserve">ели </w:t>
      </w:r>
      <w:r w:rsidR="00A717FC" w:rsidRPr="00A717FC">
        <w:rPr>
          <w:rFonts w:ascii="Times New Roman" w:hAnsi="Times New Roman"/>
          <w:sz w:val="28"/>
          <w:szCs w:val="28"/>
        </w:rPr>
        <w:t>муниципальной (комплексной)</w:t>
      </w:r>
      <w:r w:rsidR="00A717FC">
        <w:t xml:space="preserve"> </w:t>
      </w:r>
      <w:r w:rsidR="004E2F9A" w:rsidRPr="009115BF">
        <w:rPr>
          <w:rFonts w:ascii="Times New Roman" w:hAnsi="Times New Roman"/>
          <w:color w:val="auto"/>
          <w:sz w:val="28"/>
        </w:rPr>
        <w:t xml:space="preserve"> </w:t>
      </w:r>
      <w:r w:rsidRPr="009115BF">
        <w:rPr>
          <w:rFonts w:ascii="Times New Roman" w:hAnsi="Times New Roman"/>
          <w:color w:val="auto"/>
          <w:sz w:val="28"/>
        </w:rPr>
        <w:t xml:space="preserve"> программы в </w:t>
      </w:r>
      <w:r w:rsidR="00436065">
        <w:rPr>
          <w:rFonts w:ascii="Times New Roman" w:hAnsi="Times New Roman"/>
          <w:color w:val="auto"/>
          <w:sz w:val="28"/>
        </w:rPr>
        <w:t>Вербовологовского сельского поселения</w:t>
      </w:r>
      <w:r w:rsidR="007F66B3">
        <w:rPr>
          <w:rFonts w:ascii="Times New Roman" w:hAnsi="Times New Roman"/>
          <w:color w:val="auto"/>
          <w:sz w:val="28"/>
        </w:rPr>
        <w:t>»</w:t>
      </w:r>
      <w:r w:rsidRPr="009115BF">
        <w:rPr>
          <w:rFonts w:ascii="Times New Roman" w:hAnsi="Times New Roman"/>
          <w:color w:val="auto"/>
          <w:sz w:val="28"/>
        </w:rPr>
        <w:t xml:space="preserve"> подлежат отражению показатели уров</w:t>
      </w:r>
      <w:r w:rsidR="007D2011" w:rsidRPr="009115BF">
        <w:rPr>
          <w:rFonts w:ascii="Times New Roman" w:hAnsi="Times New Roman"/>
          <w:color w:val="auto"/>
          <w:sz w:val="28"/>
        </w:rPr>
        <w:t>ня</w:t>
      </w:r>
      <w:r w:rsidRPr="009115BF">
        <w:rPr>
          <w:rFonts w:ascii="Times New Roman" w:hAnsi="Times New Roman"/>
          <w:color w:val="auto"/>
          <w:sz w:val="28"/>
        </w:rPr>
        <w:t xml:space="preserve"> </w:t>
      </w:r>
      <w:r w:rsidR="00A717FC" w:rsidRPr="00A717FC">
        <w:rPr>
          <w:rFonts w:ascii="Times New Roman" w:hAnsi="Times New Roman"/>
          <w:sz w:val="28"/>
          <w:szCs w:val="28"/>
        </w:rPr>
        <w:t>муниципальной (комплексной)</w:t>
      </w:r>
      <w:r w:rsidR="00A717FC">
        <w:t xml:space="preserve"> </w:t>
      </w:r>
      <w:r w:rsidRPr="009115BF">
        <w:rPr>
          <w:rFonts w:ascii="Times New Roman" w:hAnsi="Times New Roman"/>
          <w:color w:val="auto"/>
          <w:sz w:val="28"/>
        </w:rPr>
        <w:t>программы, затрагивающие вопросы местного значения.</w:t>
      </w:r>
    </w:p>
    <w:p w:rsidR="00C47CE2" w:rsidRPr="009115BF" w:rsidRDefault="00EA0E78">
      <w:pPr>
        <w:widowControl w:val="0"/>
        <w:spacing w:after="0" w:line="240" w:lineRule="auto"/>
        <w:ind w:firstLine="709"/>
        <w:jc w:val="both"/>
        <w:rPr>
          <w:rFonts w:ascii="Times New Roman" w:hAnsi="Times New Roman"/>
          <w:color w:val="auto"/>
          <w:sz w:val="28"/>
        </w:rPr>
      </w:pPr>
      <w:r w:rsidRPr="009115BF">
        <w:rPr>
          <w:rFonts w:ascii="Times New Roman" w:hAnsi="Times New Roman"/>
          <w:color w:val="auto"/>
          <w:sz w:val="28"/>
        </w:rPr>
        <w:t>Значения показателей</w:t>
      </w:r>
      <w:r w:rsidR="007D2011" w:rsidRPr="009115BF">
        <w:rPr>
          <w:rFonts w:ascii="Times New Roman" w:hAnsi="Times New Roman"/>
          <w:color w:val="auto"/>
          <w:sz w:val="28"/>
        </w:rPr>
        <w:t>,</w:t>
      </w:r>
      <w:r w:rsidR="00A717FC">
        <w:rPr>
          <w:rFonts w:ascii="Times New Roman" w:hAnsi="Times New Roman"/>
          <w:color w:val="auto"/>
          <w:sz w:val="28"/>
        </w:rPr>
        <w:t xml:space="preserve"> включенных в муниципальную </w:t>
      </w:r>
      <w:r w:rsidR="00A717FC" w:rsidRPr="00A717FC">
        <w:rPr>
          <w:rFonts w:ascii="Times New Roman" w:hAnsi="Times New Roman"/>
          <w:sz w:val="28"/>
          <w:szCs w:val="28"/>
        </w:rPr>
        <w:t>(комплексную) программу</w:t>
      </w:r>
      <w:r w:rsidRPr="009115BF">
        <w:rPr>
          <w:rFonts w:ascii="Times New Roman" w:hAnsi="Times New Roman"/>
          <w:color w:val="auto"/>
          <w:sz w:val="28"/>
        </w:rPr>
        <w:t xml:space="preserve"> должны соответствовать значениям целевых показателей результативности использования иных межбюджетных трансфертов, установленных соглашениями о предоставлении иного межбюджетного трансферта, име</w:t>
      </w:r>
      <w:r w:rsidR="007D2011" w:rsidRPr="009115BF">
        <w:rPr>
          <w:rFonts w:ascii="Times New Roman" w:hAnsi="Times New Roman"/>
          <w:color w:val="auto"/>
          <w:sz w:val="28"/>
        </w:rPr>
        <w:t xml:space="preserve">ющего целевое назначение, из </w:t>
      </w:r>
      <w:r w:rsidR="007F66B3">
        <w:rPr>
          <w:rFonts w:ascii="Times New Roman" w:hAnsi="Times New Roman"/>
          <w:color w:val="auto"/>
          <w:sz w:val="28"/>
        </w:rPr>
        <w:t>других бюджетов бюджету</w:t>
      </w:r>
      <w:r w:rsidR="009115BF" w:rsidRPr="009115BF">
        <w:rPr>
          <w:rFonts w:ascii="Times New Roman" w:hAnsi="Times New Roman"/>
          <w:color w:val="auto"/>
          <w:sz w:val="28"/>
        </w:rPr>
        <w:t xml:space="preserve"> </w:t>
      </w:r>
      <w:r w:rsidR="00436065">
        <w:rPr>
          <w:rFonts w:ascii="Times New Roman" w:hAnsi="Times New Roman"/>
          <w:color w:val="auto"/>
          <w:sz w:val="28"/>
        </w:rPr>
        <w:t>Вербовологовского сельского поселения</w:t>
      </w:r>
      <w:r w:rsidRPr="009115BF">
        <w:rPr>
          <w:rFonts w:ascii="Times New Roman" w:hAnsi="Times New Roman"/>
          <w:color w:val="auto"/>
          <w:sz w:val="28"/>
        </w:rPr>
        <w:t>.</w:t>
      </w:r>
    </w:p>
    <w:p w:rsidR="00C47CE2" w:rsidRPr="000D28BE" w:rsidRDefault="00EA0E78">
      <w:pPr>
        <w:widowControl w:val="0"/>
        <w:spacing w:after="0" w:line="240" w:lineRule="auto"/>
        <w:ind w:firstLine="709"/>
        <w:jc w:val="both"/>
        <w:rPr>
          <w:rFonts w:ascii="Times New Roman" w:hAnsi="Times New Roman"/>
          <w:color w:val="auto"/>
          <w:sz w:val="28"/>
        </w:rPr>
      </w:pPr>
      <w:r w:rsidRPr="000D28BE">
        <w:rPr>
          <w:rFonts w:ascii="Times New Roman" w:hAnsi="Times New Roman"/>
          <w:color w:val="auto"/>
          <w:sz w:val="28"/>
        </w:rPr>
        <w:t>В данном ра</w:t>
      </w:r>
      <w:r w:rsidR="009C43AB" w:rsidRPr="000D28BE">
        <w:rPr>
          <w:rFonts w:ascii="Times New Roman" w:hAnsi="Times New Roman"/>
          <w:color w:val="auto"/>
          <w:sz w:val="28"/>
        </w:rPr>
        <w:t>зделе паспорта муниципальной</w:t>
      </w:r>
      <w:r w:rsidRPr="000D28BE">
        <w:rPr>
          <w:rFonts w:ascii="Times New Roman" w:hAnsi="Times New Roman"/>
          <w:color w:val="auto"/>
          <w:sz w:val="28"/>
        </w:rPr>
        <w:t xml:space="preserve"> </w:t>
      </w:r>
      <w:r w:rsidR="00ED1094">
        <w:rPr>
          <w:rFonts w:ascii="Times New Roman" w:hAnsi="Times New Roman"/>
          <w:color w:val="auto"/>
          <w:sz w:val="28"/>
        </w:rPr>
        <w:t xml:space="preserve">(комплексной) </w:t>
      </w:r>
      <w:r w:rsidRPr="000D28BE">
        <w:rPr>
          <w:rFonts w:ascii="Times New Roman" w:hAnsi="Times New Roman"/>
          <w:color w:val="auto"/>
          <w:sz w:val="28"/>
        </w:rPr>
        <w:t>программы приводится следующая информация:</w:t>
      </w:r>
    </w:p>
    <w:p w:rsidR="00C47CE2" w:rsidRPr="000D28BE" w:rsidRDefault="00EA0E78">
      <w:pPr>
        <w:widowControl w:val="0"/>
        <w:spacing w:after="0" w:line="240" w:lineRule="auto"/>
        <w:ind w:firstLine="709"/>
        <w:jc w:val="both"/>
        <w:rPr>
          <w:rFonts w:ascii="Times New Roman" w:hAnsi="Times New Roman"/>
          <w:color w:val="auto"/>
          <w:sz w:val="28"/>
        </w:rPr>
      </w:pPr>
      <w:r w:rsidRPr="000D28BE">
        <w:rPr>
          <w:rFonts w:ascii="Times New Roman" w:hAnsi="Times New Roman"/>
          <w:color w:val="auto"/>
          <w:sz w:val="28"/>
        </w:rPr>
        <w:t>наименование показателя;</w:t>
      </w:r>
    </w:p>
    <w:p w:rsidR="00C47CE2" w:rsidRPr="000D28BE" w:rsidRDefault="00EA0E78">
      <w:pPr>
        <w:widowControl w:val="0"/>
        <w:spacing w:after="0" w:line="240" w:lineRule="auto"/>
        <w:ind w:firstLine="709"/>
        <w:jc w:val="both"/>
        <w:rPr>
          <w:rFonts w:ascii="Times New Roman" w:hAnsi="Times New Roman"/>
          <w:color w:val="auto"/>
          <w:sz w:val="28"/>
        </w:rPr>
      </w:pPr>
      <w:r w:rsidRPr="000D28BE">
        <w:rPr>
          <w:rFonts w:ascii="Times New Roman" w:hAnsi="Times New Roman"/>
          <w:color w:val="auto"/>
          <w:sz w:val="28"/>
        </w:rPr>
        <w:t>единица измерения показателя (по ОКЕИ);</w:t>
      </w:r>
    </w:p>
    <w:p w:rsidR="00C47CE2" w:rsidRPr="000D28BE" w:rsidRDefault="00EA0E78">
      <w:pPr>
        <w:widowControl w:val="0"/>
        <w:spacing w:after="0" w:line="240" w:lineRule="auto"/>
        <w:ind w:firstLine="709"/>
        <w:jc w:val="both"/>
        <w:rPr>
          <w:rFonts w:ascii="Times New Roman" w:hAnsi="Times New Roman"/>
          <w:color w:val="auto"/>
          <w:sz w:val="28"/>
        </w:rPr>
      </w:pPr>
      <w:r w:rsidRPr="000D28BE">
        <w:rPr>
          <w:rFonts w:ascii="Times New Roman" w:hAnsi="Times New Roman"/>
          <w:color w:val="auto"/>
          <w:sz w:val="28"/>
        </w:rPr>
        <w:t xml:space="preserve">базовое значение показателя (с указанием года) – указывается фактическое </w:t>
      </w:r>
      <w:r w:rsidRPr="000D28BE">
        <w:rPr>
          <w:rFonts w:ascii="Times New Roman" w:hAnsi="Times New Roman"/>
          <w:color w:val="auto"/>
          <w:sz w:val="28"/>
        </w:rPr>
        <w:lastRenderedPageBreak/>
        <w:t>значение за год, предшествующий году разрабо</w:t>
      </w:r>
      <w:r w:rsidR="009C43AB" w:rsidRPr="000D28BE">
        <w:rPr>
          <w:rFonts w:ascii="Times New Roman" w:hAnsi="Times New Roman"/>
          <w:color w:val="auto"/>
          <w:sz w:val="28"/>
        </w:rPr>
        <w:t xml:space="preserve">тки проекта муниципальной </w:t>
      </w:r>
      <w:r w:rsidRPr="000D28BE">
        <w:rPr>
          <w:rFonts w:ascii="Times New Roman" w:hAnsi="Times New Roman"/>
          <w:color w:val="auto"/>
          <w:sz w:val="28"/>
        </w:rPr>
        <w:t xml:space="preserve"> </w:t>
      </w:r>
      <w:r w:rsidR="00ED1094">
        <w:rPr>
          <w:rFonts w:ascii="Times New Roman" w:hAnsi="Times New Roman"/>
          <w:color w:val="auto"/>
          <w:sz w:val="28"/>
        </w:rPr>
        <w:t xml:space="preserve">(комплексной) </w:t>
      </w:r>
      <w:r w:rsidRPr="000D28BE">
        <w:rPr>
          <w:rFonts w:ascii="Times New Roman" w:hAnsi="Times New Roman"/>
          <w:color w:val="auto"/>
          <w:sz w:val="28"/>
        </w:rPr>
        <w:t>программы. Базовое значение показателя может быть уточнено в первый год реализац</w:t>
      </w:r>
      <w:r w:rsidR="009C43AB" w:rsidRPr="000D28BE">
        <w:rPr>
          <w:rFonts w:ascii="Times New Roman" w:hAnsi="Times New Roman"/>
          <w:color w:val="auto"/>
          <w:sz w:val="28"/>
        </w:rPr>
        <w:t>ии</w:t>
      </w:r>
      <w:r w:rsidRPr="000D28BE">
        <w:rPr>
          <w:rFonts w:ascii="Times New Roman" w:hAnsi="Times New Roman"/>
          <w:color w:val="auto"/>
          <w:sz w:val="28"/>
        </w:rPr>
        <w:t xml:space="preserve"> </w:t>
      </w:r>
      <w:r w:rsidR="00ED1094">
        <w:rPr>
          <w:rFonts w:ascii="Times New Roman" w:hAnsi="Times New Roman"/>
          <w:color w:val="auto"/>
          <w:sz w:val="28"/>
        </w:rPr>
        <w:t xml:space="preserve">муниципальной (комплексной) </w:t>
      </w:r>
      <w:r w:rsidRPr="000D28BE">
        <w:rPr>
          <w:rFonts w:ascii="Times New Roman" w:hAnsi="Times New Roman"/>
          <w:color w:val="auto"/>
          <w:sz w:val="28"/>
        </w:rPr>
        <w:t>программы в случае наличия актуализированной информации;</w:t>
      </w:r>
    </w:p>
    <w:p w:rsidR="00C47CE2" w:rsidRDefault="00EA0E78">
      <w:pPr>
        <w:widowControl w:val="0"/>
        <w:spacing w:after="0" w:line="240" w:lineRule="auto"/>
        <w:ind w:firstLine="709"/>
        <w:jc w:val="both"/>
        <w:rPr>
          <w:rFonts w:ascii="Times New Roman" w:hAnsi="Times New Roman"/>
          <w:color w:val="auto"/>
          <w:sz w:val="28"/>
        </w:rPr>
      </w:pPr>
      <w:r w:rsidRPr="000D28BE">
        <w:rPr>
          <w:rFonts w:ascii="Times New Roman" w:hAnsi="Times New Roman"/>
          <w:color w:val="auto"/>
          <w:sz w:val="28"/>
        </w:rPr>
        <w:t>значение показателя (по годам реализации).</w:t>
      </w:r>
    </w:p>
    <w:p w:rsidR="00ED1094" w:rsidRDefault="00ED1094" w:rsidP="00ED1094">
      <w:pPr>
        <w:widowControl w:val="0"/>
        <w:spacing w:after="0" w:line="240" w:lineRule="auto"/>
        <w:ind w:firstLine="709"/>
        <w:jc w:val="both"/>
        <w:rPr>
          <w:rFonts w:ascii="Times New Roman" w:hAnsi="Times New Roman"/>
          <w:b/>
          <w:sz w:val="28"/>
        </w:rPr>
      </w:pPr>
      <w:r>
        <w:rPr>
          <w:rFonts w:ascii="Times New Roman" w:hAnsi="Times New Roman"/>
          <w:sz w:val="28"/>
        </w:rPr>
        <w:t xml:space="preserve">4.8. Для комплексной программы в качестве приложения к паспорту в обязательном порядке формируется аналитическая информация о структурных элементах и (или) мероприятиях (результатах) иных муниципальных программ, относящихся к сфере реализации комплексной программы, по форме согласно приложению </w:t>
      </w:r>
      <w:r w:rsidRPr="007F66B3">
        <w:rPr>
          <w:rFonts w:ascii="Times New Roman" w:hAnsi="Times New Roman"/>
          <w:sz w:val="28"/>
        </w:rPr>
        <w:t>№ 3</w:t>
      </w:r>
      <w:r>
        <w:rPr>
          <w:rFonts w:ascii="Times New Roman" w:hAnsi="Times New Roman"/>
          <w:sz w:val="28"/>
        </w:rPr>
        <w:t xml:space="preserve"> к настоящим Методическим рекомендациям.</w:t>
      </w:r>
    </w:p>
    <w:p w:rsidR="00ED1094" w:rsidRDefault="00ED1094">
      <w:pPr>
        <w:widowControl w:val="0"/>
        <w:spacing w:after="0" w:line="240" w:lineRule="auto"/>
        <w:jc w:val="center"/>
        <w:rPr>
          <w:rFonts w:ascii="Times New Roman" w:hAnsi="Times New Roman"/>
          <w:color w:val="auto"/>
          <w:sz w:val="28"/>
        </w:rPr>
      </w:pPr>
    </w:p>
    <w:p w:rsidR="00C47CE2" w:rsidRPr="000B1EFE" w:rsidRDefault="00EA0E78">
      <w:pPr>
        <w:widowControl w:val="0"/>
        <w:spacing w:after="0" w:line="240" w:lineRule="auto"/>
        <w:jc w:val="center"/>
        <w:rPr>
          <w:rFonts w:ascii="Times New Roman" w:hAnsi="Times New Roman"/>
          <w:color w:val="auto"/>
          <w:sz w:val="28"/>
        </w:rPr>
      </w:pPr>
      <w:r w:rsidRPr="000B1EFE">
        <w:rPr>
          <w:rFonts w:ascii="Times New Roman" w:hAnsi="Times New Roman"/>
          <w:color w:val="auto"/>
          <w:sz w:val="28"/>
        </w:rPr>
        <w:t xml:space="preserve">5. Требования к заполнению паспорта комплекса </w:t>
      </w:r>
      <w:r w:rsidRPr="000B1EFE">
        <w:rPr>
          <w:rFonts w:ascii="Times New Roman" w:hAnsi="Times New Roman"/>
          <w:color w:val="auto"/>
          <w:sz w:val="28"/>
        </w:rPr>
        <w:br/>
        <w:t>процессных мероприятий</w:t>
      </w:r>
    </w:p>
    <w:p w:rsidR="00C47CE2" w:rsidRPr="000B1EFE" w:rsidRDefault="00C47CE2">
      <w:pPr>
        <w:widowControl w:val="0"/>
        <w:spacing w:after="0" w:line="240" w:lineRule="auto"/>
        <w:rPr>
          <w:rFonts w:ascii="Times New Roman" w:hAnsi="Times New Roman"/>
          <w:color w:val="auto"/>
          <w:sz w:val="28"/>
        </w:rPr>
      </w:pPr>
    </w:p>
    <w:p w:rsidR="00C47CE2" w:rsidRPr="000B1EFE" w:rsidRDefault="00EA0E78">
      <w:pPr>
        <w:widowControl w:val="0"/>
        <w:spacing w:after="0" w:line="240" w:lineRule="auto"/>
        <w:ind w:firstLine="709"/>
        <w:jc w:val="both"/>
        <w:rPr>
          <w:rFonts w:ascii="Times New Roman" w:hAnsi="Times New Roman"/>
          <w:color w:val="auto"/>
          <w:sz w:val="28"/>
        </w:rPr>
      </w:pPr>
      <w:r w:rsidRPr="000B1EFE">
        <w:rPr>
          <w:rFonts w:ascii="Times New Roman" w:hAnsi="Times New Roman"/>
          <w:color w:val="auto"/>
          <w:sz w:val="28"/>
        </w:rPr>
        <w:t>5.1. Комплекс процессных мероприятий – комплекс мероприятий, которые реализуются непрерывно либо на периодической основе, и ориентированы исключительно на процессную деятельность</w:t>
      </w:r>
      <w:r w:rsidR="000B1EFE">
        <w:rPr>
          <w:rFonts w:ascii="Times New Roman" w:hAnsi="Times New Roman"/>
          <w:color w:val="auto"/>
          <w:sz w:val="28"/>
        </w:rPr>
        <w:t>.</w:t>
      </w:r>
    </w:p>
    <w:p w:rsidR="00C47CE2" w:rsidRPr="00B227B4" w:rsidRDefault="00EA0E78">
      <w:pPr>
        <w:widowControl w:val="0"/>
        <w:spacing w:after="0" w:line="240" w:lineRule="auto"/>
        <w:ind w:firstLine="709"/>
        <w:jc w:val="both"/>
        <w:rPr>
          <w:rFonts w:ascii="Times New Roman" w:hAnsi="Times New Roman"/>
          <w:color w:val="auto"/>
          <w:sz w:val="28"/>
        </w:rPr>
      </w:pPr>
      <w:r w:rsidRPr="00B227B4">
        <w:rPr>
          <w:rFonts w:ascii="Times New Roman" w:hAnsi="Times New Roman"/>
          <w:color w:val="auto"/>
          <w:sz w:val="28"/>
        </w:rPr>
        <w:t xml:space="preserve">5.2. Паспорт комплекса процессных мероприятий разрабатывается по форме согласно приложению № </w:t>
      </w:r>
      <w:r w:rsidR="00ED1094">
        <w:rPr>
          <w:rFonts w:ascii="Times New Roman" w:hAnsi="Times New Roman"/>
          <w:color w:val="auto"/>
          <w:sz w:val="28"/>
        </w:rPr>
        <w:t>4</w:t>
      </w:r>
      <w:r w:rsidR="00834790" w:rsidRPr="00B227B4">
        <w:rPr>
          <w:rFonts w:ascii="Times New Roman" w:hAnsi="Times New Roman"/>
          <w:color w:val="auto"/>
          <w:sz w:val="28"/>
        </w:rPr>
        <w:t xml:space="preserve"> </w:t>
      </w:r>
      <w:r w:rsidRPr="00B227B4">
        <w:rPr>
          <w:rFonts w:ascii="Times New Roman" w:hAnsi="Times New Roman"/>
          <w:color w:val="auto"/>
          <w:sz w:val="28"/>
        </w:rPr>
        <w:t>к настоящим Методическим рекомендациям.</w:t>
      </w:r>
    </w:p>
    <w:p w:rsidR="00C47CE2" w:rsidRPr="00B227B4" w:rsidRDefault="00EA0E78">
      <w:pPr>
        <w:widowControl w:val="0"/>
        <w:spacing w:after="0" w:line="240" w:lineRule="auto"/>
        <w:ind w:firstLine="709"/>
        <w:jc w:val="both"/>
        <w:rPr>
          <w:rFonts w:ascii="Times New Roman" w:hAnsi="Times New Roman"/>
          <w:color w:val="auto"/>
          <w:sz w:val="28"/>
        </w:rPr>
      </w:pPr>
      <w:r w:rsidRPr="00B227B4">
        <w:rPr>
          <w:rFonts w:ascii="Times New Roman" w:hAnsi="Times New Roman"/>
          <w:color w:val="auto"/>
          <w:sz w:val="28"/>
        </w:rPr>
        <w:t>5.3. В рамках процессных мероприят</w:t>
      </w:r>
      <w:r w:rsidR="004669D4" w:rsidRPr="00B227B4">
        <w:rPr>
          <w:rFonts w:ascii="Times New Roman" w:hAnsi="Times New Roman"/>
          <w:color w:val="auto"/>
          <w:sz w:val="28"/>
        </w:rPr>
        <w:t>ий муниципальной</w:t>
      </w:r>
      <w:r w:rsidRPr="00B227B4">
        <w:rPr>
          <w:rFonts w:ascii="Times New Roman" w:hAnsi="Times New Roman"/>
          <w:color w:val="auto"/>
          <w:sz w:val="28"/>
        </w:rPr>
        <w:t xml:space="preserve"> программы осуществляется реализация направлений деятельности, предусматривающих:</w:t>
      </w:r>
    </w:p>
    <w:p w:rsidR="00C47CE2" w:rsidRPr="00B227B4" w:rsidRDefault="004669D4">
      <w:pPr>
        <w:widowControl w:val="0"/>
        <w:spacing w:after="0" w:line="240" w:lineRule="auto"/>
        <w:ind w:firstLine="709"/>
        <w:jc w:val="both"/>
        <w:rPr>
          <w:rFonts w:ascii="Times New Roman" w:hAnsi="Times New Roman"/>
          <w:color w:val="auto"/>
          <w:sz w:val="28"/>
        </w:rPr>
      </w:pPr>
      <w:r w:rsidRPr="00B227B4">
        <w:rPr>
          <w:rFonts w:ascii="Times New Roman" w:hAnsi="Times New Roman"/>
          <w:color w:val="auto"/>
          <w:sz w:val="28"/>
        </w:rPr>
        <w:t>выполнение муниципальных</w:t>
      </w:r>
      <w:r w:rsidR="00EA0E78" w:rsidRPr="00B227B4">
        <w:rPr>
          <w:rFonts w:ascii="Times New Roman" w:hAnsi="Times New Roman"/>
          <w:color w:val="auto"/>
          <w:sz w:val="28"/>
        </w:rPr>
        <w:t xml:space="preserve"> зад</w:t>
      </w:r>
      <w:r w:rsidRPr="00B227B4">
        <w:rPr>
          <w:rFonts w:ascii="Times New Roman" w:hAnsi="Times New Roman"/>
          <w:color w:val="auto"/>
          <w:sz w:val="28"/>
        </w:rPr>
        <w:t>аний на оказание муниципальных</w:t>
      </w:r>
      <w:r w:rsidR="00EA0E78" w:rsidRPr="00B227B4">
        <w:rPr>
          <w:rFonts w:ascii="Times New Roman" w:hAnsi="Times New Roman"/>
          <w:color w:val="auto"/>
          <w:sz w:val="28"/>
        </w:rPr>
        <w:t xml:space="preserve"> услуг;</w:t>
      </w:r>
    </w:p>
    <w:p w:rsidR="00C47CE2" w:rsidRPr="00B227B4" w:rsidRDefault="00EA0E78">
      <w:pPr>
        <w:widowControl w:val="0"/>
        <w:spacing w:after="0" w:line="240" w:lineRule="auto"/>
        <w:ind w:firstLine="709"/>
        <w:jc w:val="both"/>
        <w:rPr>
          <w:rFonts w:ascii="Times New Roman" w:hAnsi="Times New Roman"/>
          <w:color w:val="auto"/>
          <w:sz w:val="28"/>
        </w:rPr>
      </w:pPr>
      <w:r w:rsidRPr="00B227B4">
        <w:rPr>
          <w:rFonts w:ascii="Times New Roman" w:hAnsi="Times New Roman"/>
          <w:color w:val="auto"/>
          <w:sz w:val="28"/>
        </w:rPr>
        <w:t xml:space="preserve">предоставление </w:t>
      </w:r>
      <w:r w:rsidR="00BB19A6" w:rsidRPr="00B227B4">
        <w:rPr>
          <w:rFonts w:ascii="Times New Roman" w:hAnsi="Times New Roman"/>
          <w:color w:val="auto"/>
          <w:sz w:val="28"/>
        </w:rPr>
        <w:t>целевых субсидий муниципальным</w:t>
      </w:r>
      <w:r w:rsidRPr="00B227B4">
        <w:rPr>
          <w:rFonts w:ascii="Times New Roman" w:hAnsi="Times New Roman"/>
          <w:color w:val="auto"/>
          <w:sz w:val="28"/>
        </w:rPr>
        <w:t xml:space="preserve"> учреждениям (за исключением субсидий, предоставляемых в рамках проектной деятельности);</w:t>
      </w:r>
    </w:p>
    <w:p w:rsidR="00C47CE2" w:rsidRPr="00E43D23" w:rsidRDefault="00EA0E78">
      <w:pPr>
        <w:widowControl w:val="0"/>
        <w:spacing w:after="0" w:line="240" w:lineRule="auto"/>
        <w:ind w:firstLine="709"/>
        <w:jc w:val="both"/>
        <w:rPr>
          <w:rFonts w:ascii="Times New Roman" w:hAnsi="Times New Roman"/>
          <w:color w:val="auto"/>
          <w:sz w:val="28"/>
        </w:rPr>
      </w:pPr>
      <w:r w:rsidRPr="00E43D23">
        <w:rPr>
          <w:rFonts w:ascii="Times New Roman" w:hAnsi="Times New Roman"/>
          <w:color w:val="auto"/>
          <w:sz w:val="28"/>
        </w:rPr>
        <w:t>осуществление текущей деятельности казенных учреждений;</w:t>
      </w:r>
    </w:p>
    <w:p w:rsidR="00C47CE2" w:rsidRPr="00E43D23" w:rsidRDefault="00EA0E78">
      <w:pPr>
        <w:widowControl w:val="0"/>
        <w:spacing w:after="0" w:line="240" w:lineRule="auto"/>
        <w:ind w:firstLine="709"/>
        <w:jc w:val="both"/>
        <w:rPr>
          <w:rFonts w:ascii="Times New Roman" w:hAnsi="Times New Roman"/>
          <w:color w:val="auto"/>
          <w:sz w:val="28"/>
        </w:rPr>
      </w:pPr>
      <w:r w:rsidRPr="00E43D23">
        <w:rPr>
          <w:rFonts w:ascii="Times New Roman" w:hAnsi="Times New Roman"/>
          <w:color w:val="auto"/>
          <w:sz w:val="28"/>
        </w:rPr>
        <w:t>иные направления деятельности.</w:t>
      </w:r>
    </w:p>
    <w:p w:rsidR="00C47CE2" w:rsidRPr="007A33B6" w:rsidRDefault="00EA0E78">
      <w:pPr>
        <w:widowControl w:val="0"/>
        <w:spacing w:after="0" w:line="240" w:lineRule="auto"/>
        <w:ind w:firstLine="709"/>
        <w:jc w:val="both"/>
        <w:rPr>
          <w:rFonts w:ascii="Times New Roman" w:hAnsi="Times New Roman"/>
          <w:color w:val="auto"/>
          <w:sz w:val="28"/>
        </w:rPr>
      </w:pPr>
      <w:r w:rsidRPr="007A33B6">
        <w:rPr>
          <w:rFonts w:ascii="Times New Roman" w:hAnsi="Times New Roman"/>
          <w:color w:val="auto"/>
          <w:sz w:val="28"/>
        </w:rPr>
        <w:t>5.4. В разделе 1 «Основные положения» паспорта комплекса процессных мероприятий отражается основная информация о комплексе процессных мероприятий, в том числе: его наименование, сведения об ответственном за его разработку и реализацию (с указанием ФИО и должности), а также связь с программой.</w:t>
      </w:r>
    </w:p>
    <w:p w:rsidR="00C47CE2" w:rsidRPr="009B5F01" w:rsidRDefault="00EA0E78">
      <w:pPr>
        <w:widowControl w:val="0"/>
        <w:spacing w:after="0" w:line="240" w:lineRule="auto"/>
        <w:ind w:firstLine="709"/>
        <w:jc w:val="both"/>
        <w:rPr>
          <w:rFonts w:ascii="Times New Roman" w:hAnsi="Times New Roman"/>
          <w:color w:val="auto"/>
          <w:sz w:val="28"/>
        </w:rPr>
      </w:pPr>
      <w:r w:rsidRPr="009B5F01">
        <w:rPr>
          <w:rFonts w:ascii="Times New Roman" w:hAnsi="Times New Roman"/>
          <w:color w:val="auto"/>
          <w:sz w:val="28"/>
        </w:rPr>
        <w:t xml:space="preserve">5.5. В разделе 2 «Показатели комплекса процессных мероприятий» паспорта комплекса процессных мероприятий приводятся показатели комплекса процессных мероприятий с указанием единиц измерения, базового значения и плановых значений по годам реализации, а также информация об ответственных за их достижение. Также указывается государственная </w:t>
      </w:r>
      <w:r w:rsidR="009B5F01" w:rsidRPr="009B5F01">
        <w:rPr>
          <w:rFonts w:ascii="Times New Roman" w:hAnsi="Times New Roman"/>
          <w:color w:val="auto"/>
          <w:sz w:val="28"/>
        </w:rPr>
        <w:t xml:space="preserve">(муниципальная) </w:t>
      </w:r>
      <w:r w:rsidRPr="009B5F01">
        <w:rPr>
          <w:rFonts w:ascii="Times New Roman" w:hAnsi="Times New Roman"/>
          <w:color w:val="auto"/>
          <w:sz w:val="28"/>
        </w:rPr>
        <w:t>информационная система (при наличии).</w:t>
      </w:r>
    </w:p>
    <w:p w:rsidR="00C47CE2" w:rsidRPr="002D4B68" w:rsidRDefault="00EA0E78">
      <w:pPr>
        <w:widowControl w:val="0"/>
        <w:spacing w:after="0" w:line="240" w:lineRule="auto"/>
        <w:ind w:firstLine="709"/>
        <w:jc w:val="both"/>
        <w:rPr>
          <w:rFonts w:ascii="Times New Roman" w:hAnsi="Times New Roman"/>
          <w:color w:val="auto"/>
          <w:sz w:val="28"/>
        </w:rPr>
      </w:pPr>
      <w:r w:rsidRPr="002D4B68">
        <w:rPr>
          <w:rFonts w:ascii="Times New Roman" w:hAnsi="Times New Roman"/>
          <w:color w:val="auto"/>
          <w:sz w:val="28"/>
        </w:rPr>
        <w:t>Включаемые в данный раздел паспор</w:t>
      </w:r>
      <w:r w:rsidR="00DE442E" w:rsidRPr="002D4B68">
        <w:rPr>
          <w:rFonts w:ascii="Times New Roman" w:hAnsi="Times New Roman"/>
          <w:color w:val="auto"/>
          <w:sz w:val="28"/>
        </w:rPr>
        <w:t xml:space="preserve">та </w:t>
      </w:r>
      <w:r w:rsidRPr="002D4B68">
        <w:rPr>
          <w:rFonts w:ascii="Times New Roman" w:hAnsi="Times New Roman"/>
          <w:color w:val="auto"/>
          <w:sz w:val="28"/>
        </w:rPr>
        <w:t xml:space="preserve">программы показатели должны соответствовать требованиям пункта 3.7 Порядка. </w:t>
      </w:r>
    </w:p>
    <w:p w:rsidR="00C47CE2" w:rsidRPr="00702E3A" w:rsidRDefault="00EA0E78">
      <w:pPr>
        <w:widowControl w:val="0"/>
        <w:spacing w:after="0" w:line="240" w:lineRule="auto"/>
        <w:ind w:firstLine="709"/>
        <w:jc w:val="both"/>
        <w:rPr>
          <w:rFonts w:ascii="Times New Roman" w:hAnsi="Times New Roman"/>
          <w:color w:val="auto"/>
          <w:sz w:val="28"/>
        </w:rPr>
      </w:pPr>
      <w:r w:rsidRPr="00702E3A">
        <w:rPr>
          <w:rFonts w:ascii="Times New Roman" w:hAnsi="Times New Roman"/>
          <w:color w:val="auto"/>
          <w:sz w:val="28"/>
        </w:rPr>
        <w:t xml:space="preserve">В случае необходимости ежемесячного мониторинга хода достижения показателя может быть предусмотрено помесячное планирование в течение текущего финансового года. </w:t>
      </w:r>
    </w:p>
    <w:p w:rsidR="00C47CE2" w:rsidRPr="00A6221C" w:rsidRDefault="00EA0E78">
      <w:pPr>
        <w:widowControl w:val="0"/>
        <w:spacing w:after="0" w:line="240" w:lineRule="auto"/>
        <w:ind w:firstLine="709"/>
        <w:jc w:val="both"/>
        <w:rPr>
          <w:rFonts w:ascii="Times New Roman" w:hAnsi="Times New Roman"/>
          <w:color w:val="auto"/>
          <w:sz w:val="28"/>
        </w:rPr>
      </w:pPr>
      <w:r w:rsidRPr="00A6221C">
        <w:rPr>
          <w:rFonts w:ascii="Times New Roman" w:hAnsi="Times New Roman"/>
          <w:color w:val="auto"/>
          <w:sz w:val="28"/>
        </w:rPr>
        <w:t>5.6. </w:t>
      </w:r>
      <w:r w:rsidRPr="00387653">
        <w:rPr>
          <w:rFonts w:ascii="Times New Roman" w:hAnsi="Times New Roman"/>
          <w:color w:val="auto"/>
          <w:sz w:val="28"/>
        </w:rPr>
        <w:t>В разделе 2.1</w:t>
      </w:r>
      <w:r w:rsidR="00A6221C" w:rsidRPr="00387653">
        <w:rPr>
          <w:rFonts w:ascii="Times New Roman" w:hAnsi="Times New Roman"/>
          <w:color w:val="auto"/>
          <w:sz w:val="28"/>
        </w:rPr>
        <w:t>.</w:t>
      </w:r>
      <w:r w:rsidRPr="00387653">
        <w:rPr>
          <w:rFonts w:ascii="Times New Roman" w:hAnsi="Times New Roman"/>
          <w:color w:val="auto"/>
          <w:sz w:val="28"/>
        </w:rPr>
        <w:t xml:space="preserve"> «</w:t>
      </w:r>
      <w:r w:rsidRPr="00A6221C">
        <w:rPr>
          <w:rFonts w:ascii="Times New Roman" w:hAnsi="Times New Roman"/>
          <w:color w:val="auto"/>
          <w:sz w:val="28"/>
        </w:rPr>
        <w:t xml:space="preserve">Показатели комплекса процессных мероприятий </w:t>
      </w:r>
      <w:r w:rsidR="00436065">
        <w:rPr>
          <w:rFonts w:ascii="Times New Roman" w:hAnsi="Times New Roman"/>
          <w:color w:val="auto"/>
          <w:sz w:val="28"/>
        </w:rPr>
        <w:t>Вербовологовского сельского поселения</w:t>
      </w:r>
      <w:r w:rsidRPr="00A6221C">
        <w:rPr>
          <w:rFonts w:ascii="Times New Roman" w:hAnsi="Times New Roman"/>
          <w:color w:val="auto"/>
          <w:sz w:val="28"/>
        </w:rPr>
        <w:t xml:space="preserve">» паспорта комплекса процессных мероприятий приводятся показатели комплекса процессных мероприятий с указанием единиц измерения, базового значения и плановых значений по годам </w:t>
      </w:r>
      <w:r w:rsidRPr="00A6221C">
        <w:rPr>
          <w:rFonts w:ascii="Times New Roman" w:hAnsi="Times New Roman"/>
          <w:color w:val="auto"/>
          <w:sz w:val="28"/>
        </w:rPr>
        <w:lastRenderedPageBreak/>
        <w:t>реализации, а также информация об ответственных за их достижение.</w:t>
      </w:r>
    </w:p>
    <w:p w:rsidR="00C47CE2" w:rsidRPr="00387653" w:rsidRDefault="00EA0E78">
      <w:pPr>
        <w:widowControl w:val="0"/>
        <w:spacing w:after="0" w:line="240" w:lineRule="auto"/>
        <w:ind w:firstLine="709"/>
        <w:jc w:val="both"/>
        <w:rPr>
          <w:rFonts w:ascii="Times New Roman" w:hAnsi="Times New Roman"/>
          <w:color w:val="auto"/>
          <w:sz w:val="28"/>
        </w:rPr>
      </w:pPr>
      <w:r w:rsidRPr="00387653">
        <w:rPr>
          <w:rFonts w:ascii="Times New Roman" w:hAnsi="Times New Roman"/>
          <w:color w:val="auto"/>
          <w:sz w:val="28"/>
        </w:rPr>
        <w:t>5.7. В разделе 3</w:t>
      </w:r>
      <w:r w:rsidRPr="00387653">
        <w:rPr>
          <w:rStyle w:val="1"/>
          <w:rFonts w:ascii="Times New Roman" w:hAnsi="Times New Roman"/>
          <w:color w:val="auto"/>
          <w:sz w:val="28"/>
        </w:rPr>
        <w:t xml:space="preserve"> «План достижения показателей комплекса процессных мероприятий» </w:t>
      </w:r>
      <w:r w:rsidRPr="00387653">
        <w:rPr>
          <w:rFonts w:ascii="Times New Roman" w:hAnsi="Times New Roman"/>
          <w:color w:val="auto"/>
          <w:sz w:val="28"/>
        </w:rPr>
        <w:t>паспорта комплекса процессных мероприятий в случае необходимости приводятся показатели помесячно.</w:t>
      </w:r>
    </w:p>
    <w:p w:rsidR="00C47CE2" w:rsidRPr="00CB66E9" w:rsidRDefault="00EA0E78">
      <w:pPr>
        <w:widowControl w:val="0"/>
        <w:spacing w:after="0" w:line="240" w:lineRule="auto"/>
        <w:ind w:firstLine="709"/>
        <w:jc w:val="both"/>
        <w:rPr>
          <w:rFonts w:ascii="Times New Roman" w:hAnsi="Times New Roman"/>
          <w:color w:val="auto"/>
          <w:sz w:val="28"/>
        </w:rPr>
      </w:pPr>
      <w:r w:rsidRPr="00CB66E9">
        <w:rPr>
          <w:rFonts w:ascii="Times New Roman" w:hAnsi="Times New Roman"/>
          <w:color w:val="auto"/>
          <w:sz w:val="28"/>
        </w:rPr>
        <w:t>5.8. В разделе 4 «Перечень мероприятий (результатов) комплекса процессных мероприятий» паспорта комплекса процессных мероприятий указываются задачи, а также необходимые для их решения мероприятия, по которым приводится наименование, единицы измерения, тип, характеристика,  базовое значение и значение по годам реализации.</w:t>
      </w:r>
    </w:p>
    <w:p w:rsidR="00C47CE2" w:rsidRPr="00CB66E9" w:rsidRDefault="00EA0E78">
      <w:pPr>
        <w:widowControl w:val="0"/>
        <w:spacing w:after="0" w:line="240" w:lineRule="auto"/>
        <w:ind w:firstLine="709"/>
        <w:jc w:val="both"/>
        <w:rPr>
          <w:rFonts w:ascii="Times New Roman" w:hAnsi="Times New Roman"/>
          <w:color w:val="auto"/>
          <w:sz w:val="28"/>
        </w:rPr>
      </w:pPr>
      <w:r w:rsidRPr="00CB66E9">
        <w:rPr>
          <w:rFonts w:ascii="Times New Roman" w:hAnsi="Times New Roman"/>
          <w:color w:val="auto"/>
          <w:sz w:val="28"/>
        </w:rPr>
        <w:t>Формирование мероприятий (результатов) комплекса процессных мероприятий осуществляется с учетом требований пункта 3.8 Порядка.</w:t>
      </w:r>
    </w:p>
    <w:p w:rsidR="00C47CE2" w:rsidRPr="0074162B" w:rsidRDefault="00EA0E78">
      <w:pPr>
        <w:widowControl w:val="0"/>
        <w:spacing w:after="0" w:line="240" w:lineRule="auto"/>
        <w:ind w:firstLine="709"/>
        <w:jc w:val="both"/>
        <w:rPr>
          <w:rFonts w:ascii="Times New Roman" w:hAnsi="Times New Roman"/>
          <w:color w:val="auto"/>
          <w:sz w:val="28"/>
        </w:rPr>
      </w:pPr>
      <w:r w:rsidRPr="0074162B">
        <w:rPr>
          <w:rFonts w:ascii="Times New Roman" w:hAnsi="Times New Roman"/>
          <w:color w:val="auto"/>
          <w:sz w:val="28"/>
        </w:rP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rsidR="00C47CE2" w:rsidRPr="006A1483" w:rsidRDefault="00EA0E78">
      <w:pPr>
        <w:widowControl w:val="0"/>
        <w:spacing w:after="0" w:line="240" w:lineRule="auto"/>
        <w:ind w:firstLine="709"/>
        <w:jc w:val="both"/>
        <w:rPr>
          <w:rFonts w:ascii="Times New Roman" w:hAnsi="Times New Roman"/>
          <w:color w:val="auto"/>
          <w:sz w:val="28"/>
        </w:rPr>
      </w:pPr>
      <w:r w:rsidRPr="006A1483">
        <w:rPr>
          <w:rFonts w:ascii="Times New Roman" w:hAnsi="Times New Roman"/>
          <w:color w:val="auto"/>
          <w:sz w:val="28"/>
        </w:rPr>
        <w:t>Наименование мероприятия (результата) не должно:</w:t>
      </w:r>
    </w:p>
    <w:p w:rsidR="00C47CE2" w:rsidRPr="006A1483" w:rsidRDefault="00EA0E78">
      <w:pPr>
        <w:widowControl w:val="0"/>
        <w:spacing w:after="0" w:line="240" w:lineRule="auto"/>
        <w:ind w:firstLine="709"/>
        <w:jc w:val="both"/>
        <w:rPr>
          <w:rFonts w:ascii="Times New Roman" w:hAnsi="Times New Roman"/>
          <w:color w:val="auto"/>
          <w:sz w:val="28"/>
        </w:rPr>
      </w:pPr>
      <w:r w:rsidRPr="006A1483">
        <w:rPr>
          <w:rFonts w:ascii="Times New Roman" w:hAnsi="Times New Roman"/>
          <w:color w:val="auto"/>
          <w:sz w:val="28"/>
        </w:rPr>
        <w:t>дублировать наименование цели, показателя, задачи, иного мероприятия (результата), контрольной точки;</w:t>
      </w:r>
    </w:p>
    <w:p w:rsidR="00C47CE2" w:rsidRPr="009B73F0" w:rsidRDefault="00EA0E78">
      <w:pPr>
        <w:widowControl w:val="0"/>
        <w:spacing w:after="0" w:line="240" w:lineRule="auto"/>
        <w:ind w:firstLine="709"/>
        <w:jc w:val="both"/>
        <w:rPr>
          <w:rFonts w:ascii="Times New Roman" w:hAnsi="Times New Roman"/>
          <w:color w:val="auto"/>
          <w:sz w:val="28"/>
        </w:rPr>
      </w:pPr>
      <w:r w:rsidRPr="009B73F0">
        <w:rPr>
          <w:rFonts w:ascii="Times New Roman" w:hAnsi="Times New Roman"/>
          <w:color w:val="auto"/>
          <w:sz w:val="28"/>
        </w:rPr>
        <w:t>дублировать наименования показателей, мероприятий (результатов) иных</w:t>
      </w:r>
    </w:p>
    <w:p w:rsidR="00C47CE2" w:rsidRPr="009B73F0" w:rsidRDefault="00EA0E78">
      <w:pPr>
        <w:widowControl w:val="0"/>
        <w:spacing w:after="0" w:line="240" w:lineRule="auto"/>
        <w:jc w:val="both"/>
        <w:rPr>
          <w:rFonts w:ascii="Times New Roman" w:hAnsi="Times New Roman"/>
          <w:color w:val="auto"/>
          <w:sz w:val="28"/>
        </w:rPr>
      </w:pPr>
      <w:r w:rsidRPr="009B73F0">
        <w:rPr>
          <w:rFonts w:ascii="Times New Roman" w:hAnsi="Times New Roman"/>
          <w:color w:val="auto"/>
          <w:sz w:val="28"/>
        </w:rPr>
        <w:t xml:space="preserve">структурных элементов </w:t>
      </w:r>
      <w:r w:rsidR="00D44F40">
        <w:rPr>
          <w:rFonts w:ascii="Times New Roman" w:hAnsi="Times New Roman"/>
          <w:color w:val="auto"/>
          <w:sz w:val="28"/>
        </w:rPr>
        <w:t>муниципальной</w:t>
      </w:r>
      <w:r w:rsidRPr="009B73F0">
        <w:rPr>
          <w:rFonts w:ascii="Times New Roman" w:hAnsi="Times New Roman"/>
          <w:color w:val="auto"/>
          <w:sz w:val="28"/>
        </w:rPr>
        <w:t xml:space="preserve"> (комплексной) программы;</w:t>
      </w:r>
    </w:p>
    <w:p w:rsidR="00C47CE2" w:rsidRPr="009B73F0" w:rsidRDefault="00EA0E78">
      <w:pPr>
        <w:widowControl w:val="0"/>
        <w:spacing w:after="0" w:line="240" w:lineRule="auto"/>
        <w:ind w:firstLine="709"/>
        <w:jc w:val="both"/>
        <w:rPr>
          <w:rFonts w:ascii="Times New Roman" w:hAnsi="Times New Roman"/>
          <w:color w:val="auto"/>
          <w:sz w:val="28"/>
        </w:rPr>
      </w:pPr>
      <w:r w:rsidRPr="009B73F0">
        <w:rPr>
          <w:rFonts w:ascii="Times New Roman" w:hAnsi="Times New Roman"/>
          <w:color w:val="auto"/>
          <w:sz w:val="28"/>
        </w:rPr>
        <w:t>содержать значения мероприятия (результата) и указание на период реализации;</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содержать указание на два и более мероприятия (результата);</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содержать наименование нормативных правовых актов, иных поручений;</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содержать указания на виды и формы государственной</w:t>
      </w:r>
      <w:r w:rsidR="00846359" w:rsidRPr="00846359">
        <w:rPr>
          <w:rFonts w:ascii="Times New Roman" w:hAnsi="Times New Roman"/>
          <w:color w:val="auto"/>
          <w:sz w:val="28"/>
        </w:rPr>
        <w:t xml:space="preserve"> (муниципальной)</w:t>
      </w:r>
      <w:r w:rsidRPr="00846359">
        <w:rPr>
          <w:rFonts w:ascii="Times New Roman" w:hAnsi="Times New Roman"/>
          <w:color w:val="auto"/>
          <w:sz w:val="28"/>
        </w:rPr>
        <w:t xml:space="preserve"> поддержки (субсидии, дотации и другие).</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Планирование сроков выполнения мероприятий (результатов) осуществляется с учетом:</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равномерности распределения в течение календарного года;</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сопоставимости со сроками достижения пок</w:t>
      </w:r>
      <w:r w:rsidR="00DE442E" w:rsidRPr="00846359">
        <w:rPr>
          <w:rFonts w:ascii="Times New Roman" w:hAnsi="Times New Roman"/>
          <w:color w:val="auto"/>
          <w:sz w:val="28"/>
        </w:rPr>
        <w:t xml:space="preserve">азателей </w:t>
      </w:r>
      <w:r w:rsidRPr="00846359">
        <w:rPr>
          <w:rFonts w:ascii="Times New Roman" w:hAnsi="Times New Roman"/>
          <w:color w:val="auto"/>
          <w:sz w:val="28"/>
        </w:rPr>
        <w:t>программы и показателей ее структурных элементов.</w:t>
      </w:r>
    </w:p>
    <w:p w:rsidR="00C47CE2" w:rsidRPr="00846359" w:rsidRDefault="00EA0E78">
      <w:pPr>
        <w:widowControl w:val="0"/>
        <w:spacing w:after="0" w:line="240" w:lineRule="auto"/>
        <w:ind w:firstLine="709"/>
        <w:jc w:val="both"/>
        <w:rPr>
          <w:rFonts w:ascii="Times New Roman" w:hAnsi="Times New Roman"/>
          <w:color w:val="auto"/>
          <w:sz w:val="28"/>
        </w:rPr>
      </w:pPr>
      <w:r w:rsidRPr="00846359">
        <w:rPr>
          <w:rFonts w:ascii="Times New Roman" w:hAnsi="Times New Roman"/>
          <w:color w:val="auto"/>
          <w:sz w:val="28"/>
        </w:rPr>
        <w:t xml:space="preserve">При разработке мероприятий (результатов) необходимо использовать типы мероприятий (результатов) в соответствии с приложением № </w:t>
      </w:r>
      <w:r w:rsidR="00D44F40">
        <w:rPr>
          <w:rFonts w:ascii="Times New Roman" w:hAnsi="Times New Roman"/>
          <w:color w:val="auto"/>
          <w:sz w:val="28"/>
        </w:rPr>
        <w:t>5</w:t>
      </w:r>
      <w:r w:rsidRPr="00846359">
        <w:rPr>
          <w:rFonts w:ascii="Times New Roman" w:hAnsi="Times New Roman"/>
          <w:color w:val="auto"/>
          <w:sz w:val="28"/>
        </w:rPr>
        <w:t xml:space="preserve"> к настоящим Методическим рекомендациям.</w:t>
      </w:r>
    </w:p>
    <w:p w:rsidR="00C47CE2" w:rsidRPr="00E746F8" w:rsidRDefault="00EA0E78">
      <w:pPr>
        <w:widowControl w:val="0"/>
        <w:spacing w:after="0" w:line="240" w:lineRule="auto"/>
        <w:ind w:firstLine="709"/>
        <w:jc w:val="both"/>
        <w:rPr>
          <w:rFonts w:ascii="Times New Roman" w:hAnsi="Times New Roman"/>
          <w:color w:val="auto"/>
          <w:sz w:val="28"/>
        </w:rPr>
      </w:pPr>
      <w:r w:rsidRPr="00E746F8">
        <w:rPr>
          <w:rFonts w:ascii="Times New Roman" w:hAnsi="Times New Roman"/>
          <w:color w:val="auto"/>
          <w:sz w:val="28"/>
        </w:rPr>
        <w:t>При описании характеристики мероприятия (результата) комплекса процессных мероприятий приводятся дополнительные качественные и количественные параметры. Формулировка характеристики должна уточнять такое мероприятие (результат) и не дублировать его наименование.</w:t>
      </w:r>
    </w:p>
    <w:p w:rsidR="00C47CE2" w:rsidRDefault="00EA0E78">
      <w:pPr>
        <w:widowControl w:val="0"/>
        <w:spacing w:after="0" w:line="240" w:lineRule="auto"/>
        <w:ind w:firstLine="709"/>
        <w:jc w:val="both"/>
        <w:rPr>
          <w:rFonts w:ascii="Times New Roman" w:hAnsi="Times New Roman"/>
          <w:color w:val="auto"/>
          <w:sz w:val="28"/>
        </w:rPr>
      </w:pPr>
      <w:r w:rsidRPr="00E746F8">
        <w:rPr>
          <w:rFonts w:ascii="Times New Roman" w:hAnsi="Times New Roman"/>
          <w:color w:val="auto"/>
          <w:sz w:val="28"/>
        </w:rPr>
        <w:t>5.9. В разделе 5 «Финансовое обеспечение комплекса процессных мероприятий» паспорта комплекса процессных мероприятий приводится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финансирования, которые указываются в тысячах рублей с точностью до одного знака после запятой.</w:t>
      </w:r>
    </w:p>
    <w:p w:rsidR="00D44F40" w:rsidRDefault="00D44F40" w:rsidP="00D44F40">
      <w:pPr>
        <w:widowControl w:val="0"/>
        <w:spacing w:after="0" w:line="240" w:lineRule="auto"/>
        <w:ind w:firstLine="709"/>
        <w:jc w:val="both"/>
        <w:rPr>
          <w:rFonts w:ascii="Times New Roman" w:hAnsi="Times New Roman"/>
          <w:sz w:val="28"/>
        </w:rPr>
      </w:pPr>
      <w:r w:rsidRPr="00B52CAC">
        <w:rPr>
          <w:rFonts w:ascii="Times New Roman" w:hAnsi="Times New Roman"/>
          <w:sz w:val="28"/>
        </w:rPr>
        <w:t>Параметры финансового обеспечения комплекса процессных мероприятий приводятся в разрезе кодов бюджетной классификации.</w:t>
      </w:r>
    </w:p>
    <w:p w:rsidR="00C47CE2" w:rsidRPr="00B127B2" w:rsidRDefault="00EA0E78">
      <w:pPr>
        <w:widowControl w:val="0"/>
        <w:spacing w:after="0" w:line="240" w:lineRule="auto"/>
        <w:ind w:firstLine="709"/>
        <w:jc w:val="both"/>
        <w:rPr>
          <w:rFonts w:ascii="Times New Roman" w:hAnsi="Times New Roman"/>
          <w:color w:val="auto"/>
          <w:sz w:val="28"/>
        </w:rPr>
      </w:pPr>
      <w:r w:rsidRPr="00B127B2">
        <w:rPr>
          <w:rFonts w:ascii="Times New Roman" w:hAnsi="Times New Roman"/>
          <w:color w:val="auto"/>
          <w:sz w:val="28"/>
        </w:rPr>
        <w:lastRenderedPageBreak/>
        <w:t>5.10. Раздел 6 «План реализации комплекса процессных мероприятий» паспорта комплекса процессных мероприятий заполняется с учетом следующих рекомендаций.</w:t>
      </w:r>
    </w:p>
    <w:p w:rsidR="00C47CE2" w:rsidRPr="00B127B2" w:rsidRDefault="00EA0E78">
      <w:pPr>
        <w:widowControl w:val="0"/>
        <w:spacing w:after="0" w:line="240" w:lineRule="auto"/>
        <w:ind w:firstLine="709"/>
        <w:jc w:val="both"/>
        <w:rPr>
          <w:rFonts w:ascii="Times New Roman" w:hAnsi="Times New Roman"/>
          <w:color w:val="auto"/>
          <w:sz w:val="28"/>
        </w:rPr>
      </w:pPr>
      <w:r w:rsidRPr="00B127B2">
        <w:rPr>
          <w:rFonts w:ascii="Times New Roman" w:hAnsi="Times New Roman"/>
          <w:color w:val="auto"/>
          <w:sz w:val="28"/>
        </w:rPr>
        <w:t>В плане реализации подлежат отражению все мероприятия (результаты) комплекса процессных мероприятий и детализирующие их контрольные точки. Наименования контрольных точек должны отражать факт завершения промежуточного результата и (или) иного значимого действия по выполнения мероприятия (достижению результата).</w:t>
      </w:r>
    </w:p>
    <w:p w:rsidR="00C47CE2" w:rsidRPr="00150ABB" w:rsidRDefault="00EA0E78">
      <w:pPr>
        <w:widowControl w:val="0"/>
        <w:spacing w:after="0" w:line="240" w:lineRule="auto"/>
        <w:ind w:firstLine="709"/>
        <w:jc w:val="both"/>
        <w:rPr>
          <w:rFonts w:ascii="Times New Roman" w:hAnsi="Times New Roman"/>
          <w:color w:val="auto"/>
          <w:sz w:val="28"/>
        </w:rPr>
      </w:pPr>
      <w:r w:rsidRPr="00150ABB">
        <w:rPr>
          <w:rFonts w:ascii="Times New Roman" w:hAnsi="Times New Roman"/>
          <w:color w:val="auto"/>
          <w:sz w:val="28"/>
        </w:rPr>
        <w:t xml:space="preserve">По каждому мероприятию </w:t>
      </w:r>
      <w:r w:rsidR="00390DC0">
        <w:rPr>
          <w:rFonts w:ascii="Times New Roman" w:hAnsi="Times New Roman"/>
          <w:color w:val="auto"/>
          <w:sz w:val="28"/>
        </w:rPr>
        <w:t>(результату) и контрольной точке</w:t>
      </w:r>
      <w:r w:rsidRPr="00150ABB">
        <w:rPr>
          <w:rFonts w:ascii="Times New Roman" w:hAnsi="Times New Roman"/>
          <w:color w:val="auto"/>
          <w:sz w:val="28"/>
        </w:rPr>
        <w:t xml:space="preserve"> определяется ответственный за его выполнение (достижение) сотрудник с указанием ФИО и должности.</w:t>
      </w:r>
    </w:p>
    <w:p w:rsidR="00C47CE2" w:rsidRDefault="00EA0E78">
      <w:pPr>
        <w:widowControl w:val="0"/>
        <w:spacing w:after="0" w:line="240" w:lineRule="auto"/>
        <w:ind w:firstLine="709"/>
        <w:jc w:val="both"/>
        <w:rPr>
          <w:rFonts w:ascii="Times New Roman" w:hAnsi="Times New Roman"/>
          <w:color w:val="auto"/>
          <w:sz w:val="28"/>
        </w:rPr>
      </w:pPr>
      <w:r w:rsidRPr="00150ABB">
        <w:rPr>
          <w:rFonts w:ascii="Times New Roman" w:hAnsi="Times New Roman"/>
          <w:color w:val="auto"/>
          <w:sz w:val="28"/>
        </w:rPr>
        <w:t>Для каждой контрольной точки устанавливается дата ее достижения</w:t>
      </w:r>
      <w:r w:rsidR="00D44F40">
        <w:rPr>
          <w:rFonts w:ascii="Times New Roman" w:hAnsi="Times New Roman"/>
          <w:color w:val="auto"/>
          <w:sz w:val="28"/>
        </w:rPr>
        <w:t>.</w:t>
      </w:r>
    </w:p>
    <w:p w:rsidR="00C47CE2" w:rsidRPr="00150ABB" w:rsidRDefault="00150ABB">
      <w:pPr>
        <w:widowControl w:val="0"/>
        <w:spacing w:after="0" w:line="240" w:lineRule="auto"/>
        <w:ind w:firstLine="709"/>
        <w:jc w:val="both"/>
        <w:rPr>
          <w:rFonts w:ascii="Times New Roman" w:hAnsi="Times New Roman"/>
          <w:color w:val="auto"/>
          <w:sz w:val="28"/>
        </w:rPr>
      </w:pPr>
      <w:r w:rsidRPr="00150ABB">
        <w:rPr>
          <w:rFonts w:ascii="Times New Roman" w:hAnsi="Times New Roman"/>
          <w:color w:val="auto"/>
          <w:sz w:val="28"/>
        </w:rPr>
        <w:t>К</w:t>
      </w:r>
      <w:r w:rsidR="00EA0E78" w:rsidRPr="00150ABB">
        <w:rPr>
          <w:rFonts w:ascii="Times New Roman" w:hAnsi="Times New Roman"/>
          <w:color w:val="auto"/>
          <w:sz w:val="28"/>
        </w:rPr>
        <w:t>оличество контрольных точек должно составлять не менее четырех, за исключением случаев, когда контрольные точки не устанавливаются.</w:t>
      </w:r>
    </w:p>
    <w:p w:rsidR="00601ADA" w:rsidRPr="00150ABB" w:rsidRDefault="00601ADA" w:rsidP="00601ADA">
      <w:pPr>
        <w:widowControl w:val="0"/>
        <w:spacing w:after="0" w:line="240" w:lineRule="auto"/>
        <w:ind w:firstLine="709"/>
        <w:jc w:val="both"/>
        <w:rPr>
          <w:rFonts w:ascii="Times New Roman" w:hAnsi="Times New Roman"/>
          <w:color w:val="auto"/>
          <w:sz w:val="28"/>
        </w:rPr>
      </w:pPr>
      <w:r w:rsidRPr="00150ABB">
        <w:rPr>
          <w:rFonts w:ascii="Times New Roman" w:hAnsi="Times New Roman"/>
          <w:color w:val="auto"/>
          <w:sz w:val="28"/>
        </w:rPr>
        <w:t>Не допускается наличие у мероприятия (результата) только одной контрольной точки со сроком достижения 30 (31) декабря, а также преобладание сроков достижения контрольных точек в четвер</w:t>
      </w:r>
      <w:r w:rsidR="00390DC0">
        <w:rPr>
          <w:rFonts w:ascii="Times New Roman" w:hAnsi="Times New Roman"/>
          <w:color w:val="auto"/>
          <w:sz w:val="28"/>
        </w:rPr>
        <w:t>т</w:t>
      </w:r>
      <w:r w:rsidRPr="00150ABB">
        <w:rPr>
          <w:rFonts w:ascii="Times New Roman" w:hAnsi="Times New Roman"/>
          <w:color w:val="auto"/>
          <w:sz w:val="28"/>
        </w:rPr>
        <w:t>ом квартале.</w:t>
      </w:r>
    </w:p>
    <w:p w:rsidR="00C47CE2" w:rsidRPr="00C90E53" w:rsidRDefault="00EA0E78">
      <w:pPr>
        <w:widowControl w:val="0"/>
        <w:spacing w:after="0" w:line="240" w:lineRule="auto"/>
        <w:ind w:firstLine="709"/>
        <w:jc w:val="both"/>
        <w:rPr>
          <w:rFonts w:ascii="Times New Roman" w:hAnsi="Times New Roman"/>
          <w:color w:val="auto"/>
          <w:sz w:val="28"/>
        </w:rPr>
      </w:pPr>
      <w:r w:rsidRPr="00C90E53">
        <w:rPr>
          <w:rFonts w:ascii="Times New Roman" w:hAnsi="Times New Roman"/>
          <w:color w:val="auto"/>
          <w:sz w:val="28"/>
        </w:rPr>
        <w:t>Определяется вид документа, подтверждающий факт выполнения мероприятия (достижения результата), контрольной точки и определяется информационная система.</w:t>
      </w:r>
    </w:p>
    <w:p w:rsidR="00C47CE2" w:rsidRPr="00C90E53" w:rsidRDefault="00EA0E78">
      <w:pPr>
        <w:widowControl w:val="0"/>
        <w:spacing w:after="0" w:line="240" w:lineRule="auto"/>
        <w:ind w:firstLine="709"/>
        <w:jc w:val="both"/>
        <w:rPr>
          <w:rFonts w:ascii="Times New Roman" w:hAnsi="Times New Roman"/>
          <w:color w:val="auto"/>
          <w:sz w:val="28"/>
        </w:rPr>
      </w:pPr>
      <w:r w:rsidRPr="00C90E53">
        <w:rPr>
          <w:rFonts w:ascii="Times New Roman" w:hAnsi="Times New Roman"/>
          <w:color w:val="auto"/>
          <w:sz w:val="28"/>
        </w:rPr>
        <w:t>План реализации разрабатывается на очередной финансовый год и плановый период.</w:t>
      </w:r>
    </w:p>
    <w:p w:rsidR="00C47CE2" w:rsidRPr="00C90E53" w:rsidRDefault="00EA0E78">
      <w:pPr>
        <w:widowControl w:val="0"/>
        <w:spacing w:after="0" w:line="240" w:lineRule="auto"/>
        <w:ind w:firstLine="709"/>
        <w:jc w:val="both"/>
        <w:rPr>
          <w:rFonts w:ascii="Times New Roman" w:hAnsi="Times New Roman"/>
          <w:color w:val="auto"/>
          <w:sz w:val="28"/>
        </w:rPr>
      </w:pPr>
      <w:r w:rsidRPr="00C90E53">
        <w:rPr>
          <w:rFonts w:ascii="Times New Roman" w:hAnsi="Times New Roman"/>
          <w:color w:val="auto"/>
          <w:sz w:val="28"/>
        </w:rPr>
        <w:t>5.11. При формировании комплексов процессных мероприятий в ра</w:t>
      </w:r>
      <w:r w:rsidR="00EE23E1" w:rsidRPr="00C90E53">
        <w:rPr>
          <w:rFonts w:ascii="Times New Roman" w:hAnsi="Times New Roman"/>
          <w:color w:val="auto"/>
          <w:sz w:val="28"/>
        </w:rPr>
        <w:t>мках муниципальной</w:t>
      </w:r>
      <w:r w:rsidRPr="00C90E53">
        <w:rPr>
          <w:rFonts w:ascii="Times New Roman" w:hAnsi="Times New Roman"/>
          <w:color w:val="auto"/>
          <w:sz w:val="28"/>
        </w:rPr>
        <w:t xml:space="preserve"> </w:t>
      </w:r>
      <w:r w:rsidR="00743D26">
        <w:rPr>
          <w:rFonts w:ascii="Times New Roman" w:hAnsi="Times New Roman"/>
          <w:color w:val="auto"/>
          <w:sz w:val="28"/>
        </w:rPr>
        <w:t xml:space="preserve">(комплексной) </w:t>
      </w:r>
      <w:r w:rsidRPr="00C90E53">
        <w:rPr>
          <w:rFonts w:ascii="Times New Roman" w:hAnsi="Times New Roman"/>
          <w:color w:val="auto"/>
          <w:sz w:val="28"/>
        </w:rPr>
        <w:t>программы целесообразно отдельно выделять:</w:t>
      </w:r>
    </w:p>
    <w:p w:rsidR="00C90E53" w:rsidRPr="00C90E53" w:rsidRDefault="00C90E53">
      <w:pPr>
        <w:widowControl w:val="0"/>
        <w:spacing w:after="0" w:line="240" w:lineRule="auto"/>
        <w:ind w:firstLine="709"/>
        <w:jc w:val="both"/>
        <w:rPr>
          <w:rFonts w:ascii="Times New Roman" w:hAnsi="Times New Roman"/>
          <w:color w:val="auto"/>
          <w:sz w:val="28"/>
        </w:rPr>
      </w:pPr>
      <w:r w:rsidRPr="00C90E53">
        <w:rPr>
          <w:rFonts w:ascii="Times New Roman" w:hAnsi="Times New Roman"/>
          <w:color w:val="auto"/>
          <w:sz w:val="28"/>
        </w:rPr>
        <w:t xml:space="preserve">комплекс процессных мероприятий по обеспечению реализации функций и полномочий ответственного исполнителя муниципальной </w:t>
      </w:r>
      <w:r w:rsidR="00743D26">
        <w:rPr>
          <w:rFonts w:ascii="Times New Roman" w:hAnsi="Times New Roman"/>
          <w:color w:val="auto"/>
          <w:sz w:val="28"/>
        </w:rPr>
        <w:t xml:space="preserve">(комплексной) </w:t>
      </w:r>
      <w:r w:rsidRPr="00C90E53">
        <w:rPr>
          <w:rFonts w:ascii="Times New Roman" w:hAnsi="Times New Roman"/>
          <w:color w:val="auto"/>
          <w:sz w:val="28"/>
        </w:rPr>
        <w:t>программы;</w:t>
      </w:r>
    </w:p>
    <w:p w:rsidR="00C47CE2" w:rsidRDefault="00EA0E78">
      <w:pPr>
        <w:widowControl w:val="0"/>
        <w:spacing w:after="0" w:line="240" w:lineRule="auto"/>
        <w:ind w:firstLine="709"/>
        <w:jc w:val="both"/>
        <w:rPr>
          <w:rFonts w:ascii="Times New Roman" w:hAnsi="Times New Roman"/>
          <w:color w:val="auto"/>
          <w:sz w:val="28"/>
        </w:rPr>
      </w:pPr>
      <w:r w:rsidRPr="00C90E53">
        <w:rPr>
          <w:rFonts w:ascii="Times New Roman" w:hAnsi="Times New Roman"/>
          <w:color w:val="auto"/>
          <w:sz w:val="28"/>
        </w:rPr>
        <w:t>комплекс процессных мероприятий по обеспе</w:t>
      </w:r>
      <w:r w:rsidR="00EE23E1" w:rsidRPr="00C90E53">
        <w:rPr>
          <w:rFonts w:ascii="Times New Roman" w:hAnsi="Times New Roman"/>
          <w:color w:val="auto"/>
          <w:sz w:val="28"/>
        </w:rPr>
        <w:t>чению реализации</w:t>
      </w:r>
      <w:r w:rsidRPr="00C90E53">
        <w:rPr>
          <w:rFonts w:ascii="Times New Roman" w:hAnsi="Times New Roman"/>
          <w:color w:val="auto"/>
          <w:sz w:val="28"/>
        </w:rPr>
        <w:t xml:space="preserve"> функций и полномочий </w:t>
      </w:r>
      <w:r w:rsidR="00EE23E1" w:rsidRPr="00C90E53">
        <w:rPr>
          <w:rFonts w:ascii="Times New Roman" w:hAnsi="Times New Roman"/>
          <w:color w:val="auto"/>
          <w:sz w:val="28"/>
        </w:rPr>
        <w:t>соисполнител</w:t>
      </w:r>
      <w:r w:rsidR="00C90E53" w:rsidRPr="00C90E53">
        <w:rPr>
          <w:rFonts w:ascii="Times New Roman" w:hAnsi="Times New Roman"/>
          <w:color w:val="auto"/>
          <w:sz w:val="28"/>
        </w:rPr>
        <w:t>ей</w:t>
      </w:r>
      <w:r w:rsidR="00EE23E1" w:rsidRPr="00C90E53">
        <w:rPr>
          <w:rFonts w:ascii="Times New Roman" w:hAnsi="Times New Roman"/>
          <w:color w:val="auto"/>
          <w:sz w:val="28"/>
        </w:rPr>
        <w:t xml:space="preserve"> </w:t>
      </w:r>
      <w:r w:rsidR="00C90E53" w:rsidRPr="00C90E53">
        <w:rPr>
          <w:rFonts w:ascii="Times New Roman" w:hAnsi="Times New Roman"/>
          <w:color w:val="auto"/>
          <w:sz w:val="28"/>
        </w:rPr>
        <w:t>(</w:t>
      </w:r>
      <w:r w:rsidR="00EE23E1" w:rsidRPr="00C90E53">
        <w:rPr>
          <w:rFonts w:ascii="Times New Roman" w:hAnsi="Times New Roman"/>
          <w:color w:val="auto"/>
          <w:sz w:val="28"/>
        </w:rPr>
        <w:t>участник</w:t>
      </w:r>
      <w:r w:rsidR="00C90E53" w:rsidRPr="00C90E53">
        <w:rPr>
          <w:rFonts w:ascii="Times New Roman" w:hAnsi="Times New Roman"/>
          <w:color w:val="auto"/>
          <w:sz w:val="28"/>
        </w:rPr>
        <w:t>ов</w:t>
      </w:r>
      <w:r w:rsidR="00EE23E1" w:rsidRPr="00C90E53">
        <w:rPr>
          <w:rFonts w:ascii="Times New Roman" w:hAnsi="Times New Roman"/>
          <w:color w:val="auto"/>
          <w:sz w:val="28"/>
        </w:rPr>
        <w:t>) муниципальной</w:t>
      </w:r>
      <w:r w:rsidR="007776F5" w:rsidRPr="00C90E53">
        <w:rPr>
          <w:rFonts w:ascii="Times New Roman" w:hAnsi="Times New Roman"/>
          <w:color w:val="auto"/>
          <w:sz w:val="28"/>
        </w:rPr>
        <w:t xml:space="preserve"> </w:t>
      </w:r>
      <w:r w:rsidR="00743D26">
        <w:rPr>
          <w:rFonts w:ascii="Times New Roman" w:hAnsi="Times New Roman"/>
          <w:color w:val="auto"/>
          <w:sz w:val="28"/>
        </w:rPr>
        <w:t xml:space="preserve">(комплексной) </w:t>
      </w:r>
      <w:r w:rsidR="007776F5" w:rsidRPr="00C90E53">
        <w:rPr>
          <w:rFonts w:ascii="Times New Roman" w:hAnsi="Times New Roman"/>
          <w:color w:val="auto"/>
          <w:sz w:val="28"/>
        </w:rPr>
        <w:t>программы</w:t>
      </w:r>
      <w:r w:rsidR="00C90E53" w:rsidRPr="00C90E53">
        <w:rPr>
          <w:rFonts w:ascii="Times New Roman" w:hAnsi="Times New Roman"/>
          <w:color w:val="auto"/>
          <w:sz w:val="28"/>
        </w:rPr>
        <w:t xml:space="preserve">, в случае если ассигнования местного бюджета на его содержание предусмотрены в рамках такой </w:t>
      </w:r>
      <w:r w:rsidR="007C1C47">
        <w:rPr>
          <w:rFonts w:ascii="Times New Roman" w:hAnsi="Times New Roman"/>
          <w:color w:val="auto"/>
          <w:sz w:val="28"/>
        </w:rPr>
        <w:t xml:space="preserve">муниципальной (комплексной) </w:t>
      </w:r>
      <w:r w:rsidR="00C90E53" w:rsidRPr="00C90E53">
        <w:rPr>
          <w:rFonts w:ascii="Times New Roman" w:hAnsi="Times New Roman"/>
          <w:color w:val="auto"/>
          <w:sz w:val="28"/>
        </w:rPr>
        <w:t>программы.</w:t>
      </w:r>
    </w:p>
    <w:p w:rsidR="00A748F5" w:rsidRDefault="00A748F5" w:rsidP="00A748F5">
      <w:pPr>
        <w:pStyle w:val="ae"/>
        <w:ind w:right="108" w:firstLine="708"/>
        <w:jc w:val="both"/>
      </w:pPr>
      <w:r>
        <w:t>В указанные комплексы процессных мероприятий при необходимости могут быть включены подведомственные ответственному исполнителю (соисполнителю, участнику) учреждения, обеспечивающие деятельность ответственного исполнителя (соисполнителя, участника).</w:t>
      </w:r>
    </w:p>
    <w:p w:rsidR="00C47CE2" w:rsidRPr="00A748F5" w:rsidRDefault="00EA0E78">
      <w:pPr>
        <w:widowControl w:val="0"/>
        <w:spacing w:after="0" w:line="240" w:lineRule="auto"/>
        <w:ind w:firstLine="709"/>
        <w:jc w:val="both"/>
        <w:rPr>
          <w:rFonts w:ascii="Times New Roman" w:hAnsi="Times New Roman"/>
          <w:color w:val="auto"/>
          <w:sz w:val="28"/>
        </w:rPr>
      </w:pPr>
      <w:r w:rsidRPr="00A748F5">
        <w:rPr>
          <w:rFonts w:ascii="Times New Roman" w:hAnsi="Times New Roman"/>
          <w:color w:val="auto"/>
          <w:sz w:val="28"/>
        </w:rPr>
        <w:t>Формирование указанных в данном пункте комплексов процессных мероприятий допускается без установления показателей, без установления значений для мероприятий (результатов) и контрольных точек.</w:t>
      </w:r>
    </w:p>
    <w:p w:rsidR="00C47CE2" w:rsidRPr="00F90880" w:rsidRDefault="00C47CE2">
      <w:pPr>
        <w:widowControl w:val="0"/>
        <w:spacing w:after="0" w:line="240" w:lineRule="auto"/>
        <w:jc w:val="both"/>
        <w:rPr>
          <w:rFonts w:ascii="Times New Roman" w:hAnsi="Times New Roman"/>
          <w:color w:val="FF0000"/>
          <w:sz w:val="28"/>
        </w:rPr>
      </w:pPr>
    </w:p>
    <w:p w:rsidR="00C47CE2" w:rsidRPr="00CA1CCC" w:rsidRDefault="00EA0E78">
      <w:pPr>
        <w:pStyle w:val="af4"/>
        <w:widowControl w:val="0"/>
        <w:numPr>
          <w:ilvl w:val="0"/>
          <w:numId w:val="3"/>
        </w:numPr>
        <w:tabs>
          <w:tab w:val="left" w:pos="284"/>
        </w:tabs>
        <w:spacing w:after="0" w:line="240" w:lineRule="auto"/>
        <w:ind w:left="0" w:firstLine="0"/>
        <w:jc w:val="center"/>
        <w:rPr>
          <w:rFonts w:ascii="Times New Roman" w:hAnsi="Times New Roman"/>
          <w:color w:val="auto"/>
          <w:sz w:val="28"/>
        </w:rPr>
      </w:pPr>
      <w:r w:rsidRPr="00CA1CCC">
        <w:rPr>
          <w:rFonts w:ascii="Times New Roman" w:hAnsi="Times New Roman"/>
          <w:color w:val="auto"/>
          <w:sz w:val="28"/>
        </w:rPr>
        <w:t>Требования к заполнению приложени</w:t>
      </w:r>
      <w:r w:rsidR="000865BA" w:rsidRPr="00CA1CCC">
        <w:rPr>
          <w:rFonts w:ascii="Times New Roman" w:hAnsi="Times New Roman"/>
          <w:color w:val="auto"/>
          <w:sz w:val="28"/>
        </w:rPr>
        <w:t xml:space="preserve">й </w:t>
      </w:r>
      <w:r w:rsidR="000865BA" w:rsidRPr="00CA1CCC">
        <w:rPr>
          <w:rFonts w:ascii="Times New Roman" w:hAnsi="Times New Roman"/>
          <w:color w:val="auto"/>
          <w:sz w:val="28"/>
        </w:rPr>
        <w:br/>
        <w:t xml:space="preserve">к муниципальной </w:t>
      </w:r>
      <w:r w:rsidR="00B40EA5">
        <w:rPr>
          <w:rFonts w:ascii="Times New Roman" w:hAnsi="Times New Roman"/>
          <w:color w:val="auto"/>
          <w:sz w:val="28"/>
        </w:rPr>
        <w:t xml:space="preserve">(комплексной) </w:t>
      </w:r>
      <w:r w:rsidRPr="00CA1CCC">
        <w:rPr>
          <w:rFonts w:ascii="Times New Roman" w:hAnsi="Times New Roman"/>
          <w:color w:val="auto"/>
          <w:sz w:val="28"/>
        </w:rPr>
        <w:t>программе</w:t>
      </w:r>
    </w:p>
    <w:p w:rsidR="00CA1CCC" w:rsidRPr="00CA1CCC" w:rsidRDefault="00CA1CCC" w:rsidP="00CA1CCC">
      <w:pPr>
        <w:pStyle w:val="af4"/>
        <w:widowControl w:val="0"/>
        <w:tabs>
          <w:tab w:val="left" w:pos="284"/>
        </w:tabs>
        <w:spacing w:after="0" w:line="240" w:lineRule="auto"/>
        <w:ind w:left="0"/>
        <w:rPr>
          <w:rFonts w:ascii="Times New Roman" w:hAnsi="Times New Roman"/>
          <w:color w:val="auto"/>
          <w:sz w:val="28"/>
        </w:rPr>
      </w:pPr>
    </w:p>
    <w:p w:rsidR="00B40EA5" w:rsidRDefault="00B40EA5" w:rsidP="00B40EA5">
      <w:pPr>
        <w:widowControl w:val="0"/>
        <w:spacing w:after="0" w:line="240" w:lineRule="auto"/>
        <w:ind w:firstLine="709"/>
        <w:jc w:val="both"/>
        <w:rPr>
          <w:rFonts w:ascii="Times New Roman" w:hAnsi="Times New Roman"/>
          <w:sz w:val="28"/>
        </w:rPr>
      </w:pPr>
      <w:r>
        <w:rPr>
          <w:rFonts w:ascii="Times New Roman" w:hAnsi="Times New Roman"/>
          <w:sz w:val="28"/>
        </w:rPr>
        <w:t xml:space="preserve">6.1. Если в рамках муниципальной </w:t>
      </w:r>
      <w:r w:rsidR="00AB2337">
        <w:rPr>
          <w:rFonts w:ascii="Times New Roman" w:hAnsi="Times New Roman"/>
          <w:color w:val="auto"/>
          <w:sz w:val="28"/>
        </w:rPr>
        <w:t xml:space="preserve">(комплексной) </w:t>
      </w:r>
      <w:r>
        <w:rPr>
          <w:rFonts w:ascii="Times New Roman" w:hAnsi="Times New Roman"/>
          <w:sz w:val="28"/>
        </w:rPr>
        <w:t xml:space="preserve">программы реализуются мероприятия, финансируемые в том числе за счет субсидий и иных межбюджетных трансфертов из федерального и областного бюджетов, то в случае необходимости, в такой муниципальной (комплексной) программе отдельными </w:t>
      </w:r>
      <w:r>
        <w:rPr>
          <w:rFonts w:ascii="Times New Roman" w:hAnsi="Times New Roman"/>
          <w:sz w:val="28"/>
        </w:rPr>
        <w:lastRenderedPageBreak/>
        <w:t>аналитическими приложениями включаются:</w:t>
      </w:r>
    </w:p>
    <w:p w:rsidR="00B40EA5" w:rsidRDefault="00B40EA5" w:rsidP="00B40EA5">
      <w:pPr>
        <w:widowControl w:val="0"/>
        <w:spacing w:after="0" w:line="240" w:lineRule="auto"/>
        <w:ind w:firstLine="709"/>
        <w:jc w:val="both"/>
        <w:rPr>
          <w:rFonts w:ascii="Times New Roman" w:hAnsi="Times New Roman"/>
          <w:sz w:val="28"/>
        </w:rPr>
      </w:pPr>
      <w:r>
        <w:rPr>
          <w:rFonts w:ascii="Times New Roman" w:hAnsi="Times New Roman"/>
          <w:sz w:val="28"/>
        </w:rPr>
        <w:t xml:space="preserve">показатели, отражающие сводные значения результатов использования субсидий и иных межбюджетных трансфертов из федерального и областного  бюджетов бюджету </w:t>
      </w:r>
      <w:r w:rsidR="00436065">
        <w:rPr>
          <w:rFonts w:ascii="Times New Roman" w:hAnsi="Times New Roman"/>
          <w:sz w:val="28"/>
        </w:rPr>
        <w:t>Вербовологовского сельского поселения</w:t>
      </w:r>
      <w:r>
        <w:rPr>
          <w:rFonts w:ascii="Times New Roman" w:hAnsi="Times New Roman"/>
          <w:sz w:val="28"/>
        </w:rPr>
        <w:t>;</w:t>
      </w:r>
    </w:p>
    <w:p w:rsidR="00B40EA5" w:rsidRDefault="00B40EA5" w:rsidP="00B40EA5">
      <w:pPr>
        <w:widowControl w:val="0"/>
        <w:spacing w:after="0" w:line="240" w:lineRule="auto"/>
        <w:ind w:firstLine="709"/>
        <w:jc w:val="both"/>
        <w:rPr>
          <w:rFonts w:ascii="Times New Roman" w:hAnsi="Times New Roman"/>
          <w:sz w:val="28"/>
        </w:rPr>
      </w:pPr>
      <w:r>
        <w:rPr>
          <w:rFonts w:ascii="Times New Roman" w:hAnsi="Times New Roman"/>
          <w:sz w:val="28"/>
        </w:rPr>
        <w:t>перечень объектов, на софинансирование которых предоставляется субсидия или иные межбюджетные трансферты из федерального и областного бюджетов (в случае необходимости).</w:t>
      </w:r>
    </w:p>
    <w:p w:rsidR="00C47CE2" w:rsidRPr="00CA1CCC" w:rsidRDefault="004669D4">
      <w:pPr>
        <w:widowControl w:val="0"/>
        <w:spacing w:after="0" w:line="240" w:lineRule="auto"/>
        <w:ind w:firstLine="709"/>
        <w:jc w:val="both"/>
        <w:rPr>
          <w:rFonts w:ascii="Times New Roman" w:hAnsi="Times New Roman"/>
          <w:color w:val="auto"/>
          <w:sz w:val="28"/>
        </w:rPr>
      </w:pPr>
      <w:r w:rsidRPr="00CA1CCC">
        <w:rPr>
          <w:rFonts w:ascii="Times New Roman" w:hAnsi="Times New Roman"/>
          <w:color w:val="auto"/>
          <w:sz w:val="28"/>
        </w:rPr>
        <w:t>6.</w:t>
      </w:r>
      <w:r w:rsidR="00B40EA5">
        <w:rPr>
          <w:rFonts w:ascii="Times New Roman" w:hAnsi="Times New Roman"/>
          <w:color w:val="auto"/>
          <w:sz w:val="28"/>
        </w:rPr>
        <w:t>2</w:t>
      </w:r>
      <w:r w:rsidR="00EA0E78" w:rsidRPr="00CA1CCC">
        <w:rPr>
          <w:rFonts w:ascii="Times New Roman" w:hAnsi="Times New Roman"/>
          <w:color w:val="auto"/>
          <w:sz w:val="28"/>
        </w:rPr>
        <w:t>. В случае использования для достижения целей и зада</w:t>
      </w:r>
      <w:r w:rsidR="000865BA" w:rsidRPr="00CA1CCC">
        <w:rPr>
          <w:rFonts w:ascii="Times New Roman" w:hAnsi="Times New Roman"/>
          <w:color w:val="auto"/>
          <w:sz w:val="28"/>
        </w:rPr>
        <w:t>ч муниципальной</w:t>
      </w:r>
      <w:r w:rsidR="00B40EA5">
        <w:rPr>
          <w:rFonts w:ascii="Times New Roman" w:hAnsi="Times New Roman"/>
          <w:color w:val="auto"/>
          <w:sz w:val="28"/>
        </w:rPr>
        <w:t xml:space="preserve"> </w:t>
      </w:r>
      <w:r w:rsidR="00B40EA5">
        <w:rPr>
          <w:rFonts w:ascii="Times New Roman" w:hAnsi="Times New Roman"/>
          <w:sz w:val="28"/>
        </w:rPr>
        <w:t xml:space="preserve">(комплексной) </w:t>
      </w:r>
      <w:r w:rsidR="000865BA" w:rsidRPr="00CA1CCC">
        <w:rPr>
          <w:rFonts w:ascii="Times New Roman" w:hAnsi="Times New Roman"/>
          <w:color w:val="auto"/>
          <w:sz w:val="28"/>
        </w:rPr>
        <w:t xml:space="preserve"> </w:t>
      </w:r>
      <w:r w:rsidR="00EA0E78" w:rsidRPr="00CA1CCC">
        <w:rPr>
          <w:rFonts w:ascii="Times New Roman" w:hAnsi="Times New Roman"/>
          <w:color w:val="auto"/>
          <w:sz w:val="28"/>
        </w:rPr>
        <w:t xml:space="preserve">программы налоговых расходов, их перечень отражается согласно приложению № </w:t>
      </w:r>
      <w:r w:rsidR="00B40EA5">
        <w:rPr>
          <w:rFonts w:ascii="Times New Roman" w:hAnsi="Times New Roman"/>
          <w:color w:val="auto"/>
          <w:sz w:val="28"/>
        </w:rPr>
        <w:t>6</w:t>
      </w:r>
      <w:r w:rsidR="00EA0E78" w:rsidRPr="00CA1CCC">
        <w:rPr>
          <w:rFonts w:ascii="Times New Roman" w:hAnsi="Times New Roman"/>
          <w:color w:val="auto"/>
          <w:sz w:val="28"/>
        </w:rPr>
        <w:t xml:space="preserve"> к настоящим Методическим рекомендациям (таблица № 1).</w:t>
      </w:r>
    </w:p>
    <w:p w:rsidR="00C47CE2" w:rsidRPr="00185726" w:rsidRDefault="004669D4">
      <w:pPr>
        <w:widowControl w:val="0"/>
        <w:spacing w:after="0" w:line="240" w:lineRule="auto"/>
        <w:ind w:firstLine="709"/>
        <w:jc w:val="both"/>
        <w:rPr>
          <w:rFonts w:ascii="Times New Roman" w:hAnsi="Times New Roman"/>
          <w:color w:val="auto"/>
          <w:sz w:val="28"/>
        </w:rPr>
      </w:pPr>
      <w:r w:rsidRPr="00185726">
        <w:rPr>
          <w:rFonts w:ascii="Times New Roman" w:hAnsi="Times New Roman"/>
          <w:color w:val="auto"/>
          <w:sz w:val="28"/>
        </w:rPr>
        <w:t>6.</w:t>
      </w:r>
      <w:r w:rsidR="00B40EA5" w:rsidRPr="00185726">
        <w:rPr>
          <w:rFonts w:ascii="Times New Roman" w:hAnsi="Times New Roman"/>
          <w:color w:val="auto"/>
          <w:sz w:val="28"/>
        </w:rPr>
        <w:t>3</w:t>
      </w:r>
      <w:r w:rsidR="00EA0E78" w:rsidRPr="00185726">
        <w:rPr>
          <w:rFonts w:ascii="Times New Roman" w:hAnsi="Times New Roman"/>
          <w:color w:val="auto"/>
          <w:sz w:val="28"/>
        </w:rPr>
        <w:t>. В сл</w:t>
      </w:r>
      <w:r w:rsidR="007776F5" w:rsidRPr="00185726">
        <w:rPr>
          <w:rFonts w:ascii="Times New Roman" w:hAnsi="Times New Roman"/>
          <w:color w:val="auto"/>
          <w:sz w:val="28"/>
        </w:rPr>
        <w:t>учае включения в муниципальную</w:t>
      </w:r>
      <w:r w:rsidR="00EA0E78" w:rsidRPr="00185726">
        <w:rPr>
          <w:rFonts w:ascii="Times New Roman" w:hAnsi="Times New Roman"/>
          <w:color w:val="auto"/>
          <w:sz w:val="28"/>
        </w:rPr>
        <w:t xml:space="preserve"> </w:t>
      </w:r>
      <w:r w:rsidR="00B40EA5" w:rsidRPr="00185726">
        <w:rPr>
          <w:rFonts w:ascii="Times New Roman" w:hAnsi="Times New Roman"/>
          <w:color w:val="auto"/>
          <w:sz w:val="28"/>
        </w:rPr>
        <w:t xml:space="preserve">(комплексную) </w:t>
      </w:r>
      <w:r w:rsidR="00EA0E78" w:rsidRPr="00185726">
        <w:rPr>
          <w:rFonts w:ascii="Times New Roman" w:hAnsi="Times New Roman"/>
          <w:color w:val="auto"/>
          <w:sz w:val="28"/>
        </w:rPr>
        <w:t>программу объектов строительства, реконструкции и капитальног</w:t>
      </w:r>
      <w:r w:rsidR="007776F5" w:rsidRPr="00185726">
        <w:rPr>
          <w:rFonts w:ascii="Times New Roman" w:hAnsi="Times New Roman"/>
          <w:color w:val="auto"/>
          <w:sz w:val="28"/>
        </w:rPr>
        <w:t xml:space="preserve">о ремонта, находящихся </w:t>
      </w:r>
      <w:r w:rsidR="007776F5" w:rsidRPr="00185726">
        <w:rPr>
          <w:rFonts w:ascii="Times New Roman" w:hAnsi="Times New Roman"/>
          <w:color w:val="auto"/>
          <w:sz w:val="28"/>
        </w:rPr>
        <w:br/>
        <w:t xml:space="preserve">в муниципальной собственности </w:t>
      </w:r>
      <w:r w:rsidR="00436065">
        <w:rPr>
          <w:rFonts w:ascii="Times New Roman" w:hAnsi="Times New Roman"/>
          <w:color w:val="auto"/>
          <w:sz w:val="28"/>
        </w:rPr>
        <w:t>Вербовологовского сельского поселения</w:t>
      </w:r>
      <w:r w:rsidR="007776F5" w:rsidRPr="00185726">
        <w:rPr>
          <w:rFonts w:ascii="Times New Roman" w:hAnsi="Times New Roman"/>
          <w:color w:val="auto"/>
          <w:sz w:val="28"/>
        </w:rPr>
        <w:t xml:space="preserve">, в состав </w:t>
      </w:r>
      <w:r w:rsidR="00EA0E78" w:rsidRPr="00185726">
        <w:rPr>
          <w:rFonts w:ascii="Times New Roman" w:hAnsi="Times New Roman"/>
          <w:color w:val="auto"/>
          <w:sz w:val="28"/>
        </w:rPr>
        <w:t xml:space="preserve"> программы включается перечень инвестиционных проектов (объекты капитального строительства, реконструкции и капитального рем</w:t>
      </w:r>
      <w:r w:rsidR="007776F5" w:rsidRPr="00185726">
        <w:rPr>
          <w:rFonts w:ascii="Times New Roman" w:hAnsi="Times New Roman"/>
          <w:color w:val="auto"/>
          <w:sz w:val="28"/>
        </w:rPr>
        <w:t>онта)</w:t>
      </w:r>
      <w:r w:rsidR="00EA0E78" w:rsidRPr="00185726">
        <w:rPr>
          <w:rFonts w:ascii="Times New Roman" w:hAnsi="Times New Roman"/>
          <w:color w:val="auto"/>
          <w:sz w:val="28"/>
        </w:rPr>
        <w:t xml:space="preserve"> в соответствии с приложением № </w:t>
      </w:r>
      <w:r w:rsidR="00B40EA5" w:rsidRPr="00185726">
        <w:rPr>
          <w:rFonts w:ascii="Times New Roman" w:hAnsi="Times New Roman"/>
          <w:color w:val="auto"/>
          <w:sz w:val="28"/>
        </w:rPr>
        <w:t>6</w:t>
      </w:r>
      <w:r w:rsidR="00EA0E78" w:rsidRPr="00185726">
        <w:rPr>
          <w:rFonts w:ascii="Times New Roman" w:hAnsi="Times New Roman"/>
          <w:color w:val="auto"/>
          <w:sz w:val="28"/>
        </w:rPr>
        <w:t xml:space="preserve"> к настоящим Методическим рекомендациям </w:t>
      </w:r>
      <w:hyperlink w:anchor="Par1016" w:history="1">
        <w:r w:rsidR="00EA0E78" w:rsidRPr="00185726">
          <w:rPr>
            <w:rFonts w:ascii="Times New Roman" w:hAnsi="Times New Roman"/>
            <w:color w:val="auto"/>
            <w:sz w:val="28"/>
          </w:rPr>
          <w:t>(таблица № 4)</w:t>
        </w:r>
      </w:hyperlink>
      <w:r w:rsidR="00EA0E78" w:rsidRPr="00185726">
        <w:rPr>
          <w:rFonts w:ascii="Times New Roman" w:hAnsi="Times New Roman"/>
          <w:color w:val="auto"/>
          <w:sz w:val="28"/>
        </w:rPr>
        <w:t>.</w:t>
      </w:r>
    </w:p>
    <w:p w:rsidR="008F1ED3" w:rsidRDefault="008F1ED3" w:rsidP="008F1ED3">
      <w:pPr>
        <w:widowControl w:val="0"/>
        <w:spacing w:after="0" w:line="240" w:lineRule="auto"/>
        <w:ind w:firstLine="709"/>
        <w:jc w:val="both"/>
        <w:rPr>
          <w:rFonts w:ascii="Times New Roman" w:hAnsi="Times New Roman"/>
          <w:sz w:val="28"/>
        </w:rPr>
      </w:pPr>
      <w:r>
        <w:rPr>
          <w:rFonts w:ascii="Times New Roman" w:hAnsi="Times New Roman"/>
          <w:sz w:val="28"/>
        </w:rPr>
        <w:t>Указанный перечень на очередной год и плановый период формируется при условии наличия положительного заключения государственной (негосударственной) экспертизы проектной документации, по долгосрочным контрактам – в соответствии с графиком производства работ.</w:t>
      </w:r>
    </w:p>
    <w:p w:rsidR="00803E99" w:rsidRPr="00803E99" w:rsidRDefault="004669D4" w:rsidP="00803E99">
      <w:pPr>
        <w:widowControl w:val="0"/>
        <w:spacing w:after="0" w:line="240" w:lineRule="auto"/>
        <w:ind w:firstLine="709"/>
        <w:jc w:val="both"/>
        <w:rPr>
          <w:rFonts w:ascii="Times New Roman" w:hAnsi="Times New Roman"/>
          <w:color w:val="auto"/>
          <w:sz w:val="28"/>
        </w:rPr>
      </w:pPr>
      <w:r w:rsidRPr="00765487">
        <w:rPr>
          <w:rFonts w:ascii="Times New Roman" w:hAnsi="Times New Roman"/>
          <w:color w:val="auto"/>
          <w:sz w:val="28"/>
        </w:rPr>
        <w:t>6.</w:t>
      </w:r>
      <w:r w:rsidR="008F1ED3" w:rsidRPr="00765487">
        <w:rPr>
          <w:rFonts w:ascii="Times New Roman" w:hAnsi="Times New Roman"/>
          <w:color w:val="auto"/>
          <w:sz w:val="28"/>
        </w:rPr>
        <w:t>4</w:t>
      </w:r>
      <w:r w:rsidR="00EA0E78" w:rsidRPr="00765487">
        <w:rPr>
          <w:rFonts w:ascii="Times New Roman" w:hAnsi="Times New Roman"/>
          <w:color w:val="auto"/>
          <w:sz w:val="28"/>
        </w:rPr>
        <w:t>. </w:t>
      </w:r>
      <w:r w:rsidR="00803E99" w:rsidRPr="00803E99">
        <w:rPr>
          <w:rFonts w:ascii="Times New Roman" w:hAnsi="Times New Roman"/>
          <w:color w:val="auto"/>
          <w:sz w:val="28"/>
        </w:rPr>
        <w:t xml:space="preserve">В случае включения в муниципальную программу объектов строительства, реконструкции и капитального ремонта, находящихся </w:t>
      </w:r>
      <w:r w:rsidR="00803E99" w:rsidRPr="00803E99">
        <w:rPr>
          <w:rFonts w:ascii="Times New Roman" w:hAnsi="Times New Roman"/>
          <w:color w:val="auto"/>
          <w:sz w:val="28"/>
        </w:rPr>
        <w:br/>
        <w:t xml:space="preserve">в собственности </w:t>
      </w:r>
      <w:r w:rsidR="00436065">
        <w:rPr>
          <w:rFonts w:ascii="Times New Roman" w:hAnsi="Times New Roman"/>
          <w:color w:val="auto"/>
          <w:sz w:val="28"/>
        </w:rPr>
        <w:t>Вербовологовского сельского поселения</w:t>
      </w:r>
      <w:r w:rsidR="00803E99" w:rsidRPr="00803E99">
        <w:rPr>
          <w:rFonts w:ascii="Times New Roman" w:hAnsi="Times New Roman"/>
          <w:color w:val="auto"/>
          <w:sz w:val="28"/>
        </w:rPr>
        <w:t xml:space="preserve">, в состав  программы включается Перечень инвестиционных проектов (объекты капитального строительства, реконструкции и капитального ремонта, находящиеся в муниципальной собственности </w:t>
      </w:r>
      <w:r w:rsidR="00436065">
        <w:rPr>
          <w:rFonts w:ascii="Times New Roman" w:hAnsi="Times New Roman"/>
          <w:color w:val="auto"/>
          <w:sz w:val="28"/>
        </w:rPr>
        <w:t>Вербовологовского сельского поселения</w:t>
      </w:r>
      <w:r w:rsidR="00803E99" w:rsidRPr="00803E99">
        <w:rPr>
          <w:rFonts w:ascii="Times New Roman" w:hAnsi="Times New Roman"/>
          <w:color w:val="auto"/>
          <w:sz w:val="28"/>
        </w:rPr>
        <w:t xml:space="preserve"> </w:t>
      </w:r>
      <w:r w:rsidR="00390DC0">
        <w:rPr>
          <w:rFonts w:ascii="Times New Roman" w:hAnsi="Times New Roman"/>
          <w:color w:val="auto"/>
          <w:sz w:val="28"/>
        </w:rPr>
        <w:t xml:space="preserve">и </w:t>
      </w:r>
      <w:r w:rsidR="00803E99" w:rsidRPr="00803E99">
        <w:rPr>
          <w:rFonts w:ascii="Times New Roman" w:hAnsi="Times New Roman"/>
          <w:color w:val="auto"/>
          <w:sz w:val="28"/>
        </w:rPr>
        <w:t>формируется в соответствии с приложением № 6 к настоящим Методическим рекомендациям (таблица № 5).</w:t>
      </w:r>
    </w:p>
    <w:p w:rsidR="00803E99" w:rsidRPr="00803E99" w:rsidRDefault="00803E99" w:rsidP="00803E99">
      <w:pPr>
        <w:widowControl w:val="0"/>
        <w:spacing w:after="0" w:line="240" w:lineRule="auto"/>
        <w:ind w:firstLine="709"/>
        <w:jc w:val="both"/>
        <w:rPr>
          <w:rFonts w:ascii="Times New Roman" w:hAnsi="Times New Roman"/>
          <w:color w:val="auto"/>
          <w:sz w:val="28"/>
        </w:rPr>
      </w:pPr>
      <w:r w:rsidRPr="00803E99">
        <w:rPr>
          <w:rFonts w:ascii="Times New Roman" w:hAnsi="Times New Roman"/>
          <w:color w:val="auto"/>
          <w:sz w:val="28"/>
        </w:rPr>
        <w:t>Указанный перечень на очередной год и плановый период формируется при условии наличия положительного заключения государственной (негосударственной) экспертизы проектной документации, по долгосрочным контрактам – в соответствии с графиком производства работ.</w:t>
      </w:r>
    </w:p>
    <w:p w:rsidR="00390DC0" w:rsidRDefault="00390DC0">
      <w:pPr>
        <w:widowControl w:val="0"/>
        <w:spacing w:after="0" w:line="240" w:lineRule="auto"/>
        <w:jc w:val="center"/>
        <w:rPr>
          <w:rFonts w:ascii="Times New Roman" w:hAnsi="Times New Roman"/>
          <w:color w:val="auto"/>
          <w:sz w:val="28"/>
        </w:rPr>
      </w:pPr>
    </w:p>
    <w:p w:rsidR="006467DB" w:rsidRPr="00803E99" w:rsidRDefault="00EA0E78">
      <w:pPr>
        <w:widowControl w:val="0"/>
        <w:spacing w:after="0" w:line="240" w:lineRule="auto"/>
        <w:jc w:val="center"/>
        <w:rPr>
          <w:rFonts w:ascii="Times New Roman" w:hAnsi="Times New Roman"/>
          <w:color w:val="auto"/>
          <w:sz w:val="28"/>
        </w:rPr>
      </w:pPr>
      <w:r w:rsidRPr="00803E99">
        <w:rPr>
          <w:rFonts w:ascii="Times New Roman" w:hAnsi="Times New Roman"/>
          <w:color w:val="auto"/>
          <w:sz w:val="28"/>
        </w:rPr>
        <w:t xml:space="preserve">7. Требования к формированию </w:t>
      </w:r>
    </w:p>
    <w:p w:rsidR="00803E99" w:rsidRPr="00803E99" w:rsidRDefault="00EA0E78">
      <w:pPr>
        <w:widowControl w:val="0"/>
        <w:spacing w:after="0" w:line="240" w:lineRule="auto"/>
        <w:jc w:val="center"/>
        <w:rPr>
          <w:rFonts w:ascii="Times New Roman" w:hAnsi="Times New Roman"/>
          <w:color w:val="auto"/>
          <w:sz w:val="28"/>
        </w:rPr>
      </w:pPr>
      <w:r w:rsidRPr="00803E99">
        <w:rPr>
          <w:rFonts w:ascii="Times New Roman" w:hAnsi="Times New Roman"/>
          <w:color w:val="auto"/>
          <w:sz w:val="28"/>
        </w:rPr>
        <w:t>единого аналитического плана реализац</w:t>
      </w:r>
      <w:r w:rsidR="00C87436" w:rsidRPr="00803E99">
        <w:rPr>
          <w:rFonts w:ascii="Times New Roman" w:hAnsi="Times New Roman"/>
          <w:color w:val="auto"/>
          <w:sz w:val="28"/>
        </w:rPr>
        <w:t xml:space="preserve">ии </w:t>
      </w:r>
    </w:p>
    <w:p w:rsidR="00C47CE2" w:rsidRPr="00803E99" w:rsidRDefault="00C87436">
      <w:pPr>
        <w:widowControl w:val="0"/>
        <w:spacing w:after="0" w:line="240" w:lineRule="auto"/>
        <w:jc w:val="center"/>
        <w:rPr>
          <w:rFonts w:ascii="Times New Roman" w:hAnsi="Times New Roman"/>
          <w:color w:val="auto"/>
          <w:sz w:val="28"/>
        </w:rPr>
      </w:pPr>
      <w:r w:rsidRPr="00803E99">
        <w:rPr>
          <w:rFonts w:ascii="Times New Roman" w:hAnsi="Times New Roman"/>
          <w:color w:val="auto"/>
          <w:sz w:val="28"/>
        </w:rPr>
        <w:t>муниципальной</w:t>
      </w:r>
      <w:r w:rsidR="00EA0E78" w:rsidRPr="00803E99">
        <w:rPr>
          <w:rFonts w:ascii="Times New Roman" w:hAnsi="Times New Roman"/>
          <w:color w:val="auto"/>
          <w:sz w:val="28"/>
        </w:rPr>
        <w:t xml:space="preserve"> </w:t>
      </w:r>
      <w:r w:rsidR="00803E99" w:rsidRPr="00803E99">
        <w:rPr>
          <w:rFonts w:ascii="Times New Roman" w:hAnsi="Times New Roman"/>
          <w:color w:val="auto"/>
          <w:sz w:val="28"/>
        </w:rPr>
        <w:t xml:space="preserve">(комплексной) </w:t>
      </w:r>
      <w:r w:rsidR="00EA0E78" w:rsidRPr="00803E99">
        <w:rPr>
          <w:rFonts w:ascii="Times New Roman" w:hAnsi="Times New Roman"/>
          <w:color w:val="auto"/>
          <w:sz w:val="28"/>
        </w:rPr>
        <w:t>программы</w:t>
      </w:r>
    </w:p>
    <w:p w:rsidR="006467DB" w:rsidRPr="00B40EA5" w:rsidRDefault="006467DB">
      <w:pPr>
        <w:widowControl w:val="0"/>
        <w:spacing w:after="0" w:line="240" w:lineRule="auto"/>
        <w:jc w:val="center"/>
        <w:rPr>
          <w:rFonts w:ascii="Times New Roman" w:hAnsi="Times New Roman"/>
          <w:color w:val="FF0000"/>
          <w:sz w:val="28"/>
        </w:rPr>
      </w:pPr>
    </w:p>
    <w:p w:rsidR="00C47CE2" w:rsidRPr="00F672E8" w:rsidRDefault="00EA0E78">
      <w:pPr>
        <w:spacing w:after="0" w:line="240" w:lineRule="auto"/>
        <w:ind w:firstLine="709"/>
        <w:jc w:val="both"/>
        <w:rPr>
          <w:rFonts w:ascii="Times New Roman" w:hAnsi="Times New Roman"/>
          <w:color w:val="auto"/>
          <w:sz w:val="28"/>
        </w:rPr>
      </w:pPr>
      <w:r w:rsidRPr="00F672E8">
        <w:rPr>
          <w:rFonts w:ascii="Times New Roman" w:hAnsi="Times New Roman"/>
          <w:color w:val="auto"/>
          <w:sz w:val="28"/>
        </w:rPr>
        <w:t>7.1. Планирование реализац</w:t>
      </w:r>
      <w:r w:rsidR="00C87436" w:rsidRPr="00F672E8">
        <w:rPr>
          <w:rFonts w:ascii="Times New Roman" w:hAnsi="Times New Roman"/>
          <w:color w:val="auto"/>
          <w:sz w:val="28"/>
        </w:rPr>
        <w:t>ии муниципальной</w:t>
      </w:r>
      <w:r w:rsidRPr="00F672E8">
        <w:rPr>
          <w:rFonts w:ascii="Times New Roman" w:hAnsi="Times New Roman"/>
          <w:color w:val="auto"/>
          <w:sz w:val="28"/>
        </w:rPr>
        <w:t xml:space="preserve"> </w:t>
      </w:r>
      <w:r w:rsidR="00F672E8" w:rsidRPr="00F672E8">
        <w:rPr>
          <w:rFonts w:ascii="Times New Roman" w:hAnsi="Times New Roman"/>
          <w:color w:val="auto"/>
          <w:sz w:val="28"/>
        </w:rPr>
        <w:t xml:space="preserve">(комплексной) </w:t>
      </w:r>
      <w:r w:rsidRPr="00F672E8">
        <w:rPr>
          <w:rFonts w:ascii="Times New Roman" w:hAnsi="Times New Roman"/>
          <w:color w:val="auto"/>
          <w:sz w:val="28"/>
        </w:rPr>
        <w:t xml:space="preserve">программы и ее структурных элементов осуществляется на основе разработки планов реализации ее структурных элементов. </w:t>
      </w:r>
    </w:p>
    <w:p w:rsidR="00C47CE2" w:rsidRPr="00F672E8" w:rsidRDefault="00EA0E78">
      <w:pPr>
        <w:spacing w:after="0" w:line="240" w:lineRule="auto"/>
        <w:ind w:firstLine="709"/>
        <w:jc w:val="both"/>
        <w:rPr>
          <w:rFonts w:ascii="Times New Roman" w:hAnsi="Times New Roman"/>
          <w:color w:val="auto"/>
          <w:sz w:val="28"/>
        </w:rPr>
      </w:pPr>
      <w:r w:rsidRPr="00F672E8">
        <w:rPr>
          <w:rFonts w:ascii="Times New Roman" w:hAnsi="Times New Roman"/>
          <w:color w:val="auto"/>
          <w:sz w:val="28"/>
        </w:rPr>
        <w:t xml:space="preserve">Планы реализации </w:t>
      </w:r>
      <w:r w:rsidR="006467DB" w:rsidRPr="00F672E8">
        <w:rPr>
          <w:rFonts w:ascii="Times New Roman" w:hAnsi="Times New Roman"/>
          <w:color w:val="auto"/>
          <w:sz w:val="28"/>
        </w:rPr>
        <w:t>муниципальных</w:t>
      </w:r>
      <w:r w:rsidRPr="00F672E8">
        <w:rPr>
          <w:rFonts w:ascii="Times New Roman" w:hAnsi="Times New Roman"/>
          <w:color w:val="auto"/>
          <w:sz w:val="28"/>
        </w:rPr>
        <w:t xml:space="preserve"> проектов формируются в соответствии с Положением об организации проектн</w:t>
      </w:r>
      <w:r w:rsidR="00C87436" w:rsidRPr="00F672E8">
        <w:rPr>
          <w:rFonts w:ascii="Times New Roman" w:hAnsi="Times New Roman"/>
          <w:color w:val="auto"/>
          <w:sz w:val="28"/>
        </w:rPr>
        <w:t>ой деятельности</w:t>
      </w:r>
      <w:r w:rsidRPr="00F672E8">
        <w:rPr>
          <w:rFonts w:ascii="Times New Roman" w:hAnsi="Times New Roman"/>
          <w:color w:val="auto"/>
          <w:sz w:val="28"/>
        </w:rPr>
        <w:t>.</w:t>
      </w:r>
    </w:p>
    <w:p w:rsidR="00C47CE2" w:rsidRPr="00447065" w:rsidRDefault="00EA0E78">
      <w:pPr>
        <w:spacing w:after="0" w:line="240" w:lineRule="auto"/>
        <w:ind w:firstLine="709"/>
        <w:jc w:val="both"/>
        <w:rPr>
          <w:rFonts w:ascii="Times New Roman" w:hAnsi="Times New Roman"/>
          <w:color w:val="auto"/>
          <w:sz w:val="28"/>
        </w:rPr>
      </w:pPr>
      <w:r w:rsidRPr="00447065">
        <w:rPr>
          <w:rFonts w:ascii="Times New Roman" w:hAnsi="Times New Roman"/>
          <w:color w:val="auto"/>
          <w:sz w:val="28"/>
        </w:rPr>
        <w:t>План реализации комплекса процессных мероприятий формируется в соответствии с требованиями пункта 5.</w:t>
      </w:r>
      <w:r w:rsidR="006467DB" w:rsidRPr="00447065">
        <w:rPr>
          <w:rFonts w:ascii="Times New Roman" w:hAnsi="Times New Roman"/>
          <w:color w:val="auto"/>
          <w:sz w:val="28"/>
        </w:rPr>
        <w:t>10</w:t>
      </w:r>
      <w:r w:rsidRPr="00447065">
        <w:rPr>
          <w:rFonts w:ascii="Times New Roman" w:hAnsi="Times New Roman"/>
          <w:color w:val="auto"/>
          <w:sz w:val="28"/>
        </w:rPr>
        <w:t xml:space="preserve"> настоящих Методических рекомендаций. </w:t>
      </w:r>
    </w:p>
    <w:p w:rsidR="00C47CE2" w:rsidRPr="00447065" w:rsidRDefault="00EA0E78">
      <w:pPr>
        <w:spacing w:after="0" w:line="240" w:lineRule="auto"/>
        <w:ind w:firstLine="709"/>
        <w:jc w:val="both"/>
        <w:rPr>
          <w:rFonts w:ascii="Times New Roman" w:hAnsi="Times New Roman"/>
          <w:i/>
          <w:color w:val="auto"/>
          <w:sz w:val="28"/>
        </w:rPr>
      </w:pPr>
      <w:r w:rsidRPr="00447065">
        <w:rPr>
          <w:rFonts w:ascii="Times New Roman" w:hAnsi="Times New Roman"/>
          <w:color w:val="auto"/>
          <w:sz w:val="28"/>
        </w:rPr>
        <w:lastRenderedPageBreak/>
        <w:t>Указанные документы объединяются в единый аналитический план реализац</w:t>
      </w:r>
      <w:r w:rsidR="00C87436" w:rsidRPr="00447065">
        <w:rPr>
          <w:rFonts w:ascii="Times New Roman" w:hAnsi="Times New Roman"/>
          <w:color w:val="auto"/>
          <w:sz w:val="28"/>
        </w:rPr>
        <w:t>ии муниципальной</w:t>
      </w:r>
      <w:r w:rsidRPr="00447065">
        <w:rPr>
          <w:rFonts w:ascii="Times New Roman" w:hAnsi="Times New Roman"/>
          <w:color w:val="auto"/>
          <w:sz w:val="28"/>
        </w:rPr>
        <w:t xml:space="preserve"> </w:t>
      </w:r>
      <w:r w:rsidR="00447065" w:rsidRPr="00447065">
        <w:rPr>
          <w:rFonts w:ascii="Times New Roman" w:hAnsi="Times New Roman"/>
          <w:color w:val="auto"/>
          <w:sz w:val="28"/>
        </w:rPr>
        <w:t xml:space="preserve">(комплексной) </w:t>
      </w:r>
      <w:r w:rsidRPr="00447065">
        <w:rPr>
          <w:rFonts w:ascii="Times New Roman" w:hAnsi="Times New Roman"/>
          <w:color w:val="auto"/>
          <w:sz w:val="28"/>
        </w:rPr>
        <w:t xml:space="preserve">программы, разрабатываемый по форме согласно приложению № </w:t>
      </w:r>
      <w:r w:rsidR="00447065" w:rsidRPr="00447065">
        <w:rPr>
          <w:rFonts w:ascii="Times New Roman" w:hAnsi="Times New Roman"/>
          <w:color w:val="auto"/>
          <w:sz w:val="28"/>
        </w:rPr>
        <w:t>6</w:t>
      </w:r>
      <w:r w:rsidRPr="00447065">
        <w:rPr>
          <w:rFonts w:ascii="Times New Roman" w:hAnsi="Times New Roman"/>
          <w:color w:val="auto"/>
          <w:sz w:val="28"/>
        </w:rPr>
        <w:t xml:space="preserve"> к настоящим Методическим рекомендациям (</w:t>
      </w:r>
      <w:hyperlink w:anchor="Par1054" w:history="1">
        <w:r w:rsidRPr="00447065">
          <w:rPr>
            <w:rFonts w:ascii="Times New Roman" w:hAnsi="Times New Roman"/>
            <w:color w:val="auto"/>
            <w:sz w:val="28"/>
          </w:rPr>
          <w:t>таблица № 6</w:t>
        </w:r>
      </w:hyperlink>
      <w:r w:rsidRPr="00447065">
        <w:rPr>
          <w:rFonts w:ascii="Times New Roman" w:hAnsi="Times New Roman"/>
          <w:color w:val="auto"/>
          <w:sz w:val="28"/>
        </w:rPr>
        <w:t>)</w:t>
      </w:r>
      <w:r w:rsidRPr="00447065">
        <w:rPr>
          <w:rFonts w:ascii="Times New Roman" w:hAnsi="Times New Roman"/>
          <w:i/>
          <w:color w:val="auto"/>
          <w:sz w:val="28"/>
        </w:rPr>
        <w:t>.</w:t>
      </w:r>
    </w:p>
    <w:p w:rsidR="00447065" w:rsidRPr="00447065" w:rsidRDefault="00EA0E78" w:rsidP="00447065">
      <w:pPr>
        <w:widowControl w:val="0"/>
        <w:spacing w:after="0" w:line="240" w:lineRule="auto"/>
        <w:ind w:firstLine="709"/>
        <w:jc w:val="both"/>
        <w:rPr>
          <w:color w:val="auto"/>
        </w:rPr>
      </w:pPr>
      <w:r w:rsidRPr="00447065">
        <w:rPr>
          <w:rFonts w:ascii="Times New Roman" w:hAnsi="Times New Roman"/>
          <w:color w:val="auto"/>
          <w:sz w:val="28"/>
        </w:rPr>
        <w:t xml:space="preserve">7.2. Единый аналитический план реализации </w:t>
      </w:r>
      <w:r w:rsidR="00447065" w:rsidRPr="00447065">
        <w:rPr>
          <w:rFonts w:ascii="Times New Roman" w:hAnsi="Times New Roman"/>
          <w:color w:val="auto"/>
          <w:sz w:val="28"/>
        </w:rPr>
        <w:t xml:space="preserve">муниципальной (комплексной) программы </w:t>
      </w:r>
      <w:r w:rsidRPr="00447065">
        <w:rPr>
          <w:rFonts w:ascii="Times New Roman" w:hAnsi="Times New Roman"/>
          <w:color w:val="auto"/>
          <w:sz w:val="28"/>
        </w:rPr>
        <w:t xml:space="preserve">формируется </w:t>
      </w:r>
      <w:r w:rsidR="00447065" w:rsidRPr="00447065">
        <w:rPr>
          <w:rFonts w:ascii="Times New Roman" w:hAnsi="Times New Roman"/>
          <w:color w:val="auto"/>
          <w:sz w:val="28"/>
        </w:rPr>
        <w:t xml:space="preserve">автоматически в подсистеме </w:t>
      </w:r>
      <w:r w:rsidR="00447065" w:rsidRPr="00447065">
        <w:rPr>
          <w:rFonts w:ascii="Times New Roman" w:hAnsi="Times New Roman"/>
          <w:color w:val="auto"/>
          <w:sz w:val="28"/>
          <w:szCs w:val="28"/>
        </w:rPr>
        <w:t>ГИИС «Электронный бюджет».</w:t>
      </w:r>
    </w:p>
    <w:p w:rsidR="000A6B9B" w:rsidRPr="00444BD4" w:rsidRDefault="00447065" w:rsidP="000A6B9B">
      <w:pPr>
        <w:widowControl w:val="0"/>
        <w:spacing w:after="0" w:line="240" w:lineRule="auto"/>
        <w:ind w:firstLine="709"/>
        <w:jc w:val="both"/>
        <w:rPr>
          <w:rFonts w:ascii="Times New Roman" w:hAnsi="Times New Roman"/>
          <w:color w:val="auto"/>
          <w:sz w:val="28"/>
        </w:rPr>
      </w:pPr>
      <w:r w:rsidRPr="00444BD4">
        <w:rPr>
          <w:rFonts w:ascii="Times New Roman" w:hAnsi="Times New Roman"/>
          <w:color w:val="auto"/>
          <w:sz w:val="28"/>
        </w:rPr>
        <w:t xml:space="preserve">До ввода в опытную эксплуатацию соответствующих компонентов и модулей системы </w:t>
      </w:r>
      <w:r w:rsidR="008F4521" w:rsidRPr="00444BD4">
        <w:rPr>
          <w:rFonts w:ascii="Times New Roman" w:hAnsi="Times New Roman"/>
          <w:color w:val="auto"/>
          <w:sz w:val="28"/>
          <w:szCs w:val="28"/>
        </w:rPr>
        <w:t>ГИИС</w:t>
      </w:r>
      <w:r w:rsidR="008F4521" w:rsidRPr="00444BD4">
        <w:rPr>
          <w:rFonts w:ascii="Times New Roman" w:hAnsi="Times New Roman"/>
          <w:color w:val="auto"/>
          <w:sz w:val="28"/>
        </w:rPr>
        <w:t xml:space="preserve"> </w:t>
      </w:r>
      <w:r w:rsidRPr="00444BD4">
        <w:rPr>
          <w:rFonts w:ascii="Times New Roman" w:hAnsi="Times New Roman"/>
          <w:color w:val="auto"/>
          <w:sz w:val="28"/>
        </w:rPr>
        <w:t xml:space="preserve">«Электронный бюджет» единый аналитический план реализации </w:t>
      </w:r>
      <w:r w:rsidR="008F4521" w:rsidRPr="00444BD4">
        <w:rPr>
          <w:rFonts w:ascii="Times New Roman" w:hAnsi="Times New Roman"/>
          <w:color w:val="auto"/>
          <w:sz w:val="28"/>
        </w:rPr>
        <w:t>муниципальной</w:t>
      </w:r>
      <w:r w:rsidRPr="00444BD4">
        <w:rPr>
          <w:rFonts w:ascii="Times New Roman" w:hAnsi="Times New Roman"/>
          <w:color w:val="auto"/>
          <w:sz w:val="28"/>
        </w:rPr>
        <w:t xml:space="preserve"> (комплексной) программы формируется ответственным исполнителем </w:t>
      </w:r>
      <w:r w:rsidR="008F4521" w:rsidRPr="00444BD4">
        <w:rPr>
          <w:rFonts w:ascii="Times New Roman" w:hAnsi="Times New Roman"/>
          <w:color w:val="auto"/>
          <w:sz w:val="28"/>
        </w:rPr>
        <w:t>муниципальной</w:t>
      </w:r>
      <w:r w:rsidRPr="00444BD4">
        <w:rPr>
          <w:rFonts w:ascii="Times New Roman" w:hAnsi="Times New Roman"/>
          <w:color w:val="auto"/>
          <w:sz w:val="28"/>
        </w:rPr>
        <w:t xml:space="preserve"> (комплексной) программы не позднее 1</w:t>
      </w:r>
      <w:r w:rsidR="000A6B9B" w:rsidRPr="00444BD4">
        <w:rPr>
          <w:rFonts w:ascii="Times New Roman" w:hAnsi="Times New Roman"/>
          <w:color w:val="auto"/>
          <w:sz w:val="28"/>
        </w:rPr>
        <w:t>5</w:t>
      </w:r>
      <w:r w:rsidRPr="00444BD4">
        <w:rPr>
          <w:rFonts w:ascii="Times New Roman" w:hAnsi="Times New Roman"/>
          <w:color w:val="auto"/>
          <w:sz w:val="28"/>
        </w:rPr>
        <w:t xml:space="preserve"> рабочих дней со дня утверждения постановлением </w:t>
      </w:r>
      <w:r w:rsidR="000A6B9B" w:rsidRPr="00444BD4">
        <w:rPr>
          <w:rFonts w:ascii="Times New Roman" w:hAnsi="Times New Roman"/>
          <w:color w:val="auto"/>
          <w:sz w:val="28"/>
        </w:rPr>
        <w:t xml:space="preserve">Администрации </w:t>
      </w:r>
      <w:r w:rsidR="00436065">
        <w:rPr>
          <w:rFonts w:ascii="Times New Roman" w:hAnsi="Times New Roman"/>
          <w:color w:val="auto"/>
          <w:sz w:val="28"/>
        </w:rPr>
        <w:t>Вербовологовского сельского поселения</w:t>
      </w:r>
      <w:r w:rsidR="000A6B9B" w:rsidRPr="00444BD4">
        <w:rPr>
          <w:rFonts w:ascii="Times New Roman" w:hAnsi="Times New Roman"/>
          <w:color w:val="auto"/>
          <w:sz w:val="28"/>
        </w:rPr>
        <w:t xml:space="preserve"> муниципальной </w:t>
      </w:r>
      <w:r w:rsidRPr="00444BD4">
        <w:rPr>
          <w:rFonts w:ascii="Times New Roman" w:hAnsi="Times New Roman"/>
          <w:color w:val="auto"/>
          <w:sz w:val="28"/>
        </w:rPr>
        <w:t xml:space="preserve">(комплексной) программы (внесения изменений в </w:t>
      </w:r>
      <w:r w:rsidR="000A6B9B" w:rsidRPr="00444BD4">
        <w:rPr>
          <w:rFonts w:ascii="Times New Roman" w:hAnsi="Times New Roman"/>
          <w:color w:val="auto"/>
          <w:sz w:val="28"/>
        </w:rPr>
        <w:t>муниципальную</w:t>
      </w:r>
      <w:r w:rsidRPr="00444BD4">
        <w:rPr>
          <w:rFonts w:ascii="Times New Roman" w:hAnsi="Times New Roman"/>
          <w:color w:val="auto"/>
          <w:sz w:val="28"/>
        </w:rPr>
        <w:t xml:space="preserve"> (комплексную) программу) и далее ежегодно, не позднее 31 декабря текущего финансового года, и размещается на официальном сайте </w:t>
      </w:r>
      <w:r w:rsidR="00C87436" w:rsidRPr="00444BD4">
        <w:rPr>
          <w:rFonts w:ascii="Times New Roman" w:hAnsi="Times New Roman"/>
          <w:color w:val="auto"/>
          <w:sz w:val="28"/>
        </w:rPr>
        <w:t xml:space="preserve">Администрации </w:t>
      </w:r>
      <w:r w:rsidR="00436065">
        <w:rPr>
          <w:rFonts w:ascii="Times New Roman" w:hAnsi="Times New Roman"/>
          <w:color w:val="auto"/>
          <w:sz w:val="28"/>
        </w:rPr>
        <w:t>Вербовологовского сельского поселения</w:t>
      </w:r>
      <w:r w:rsidR="00EA0E78" w:rsidRPr="00444BD4">
        <w:rPr>
          <w:rFonts w:ascii="Times New Roman" w:hAnsi="Times New Roman"/>
          <w:color w:val="auto"/>
          <w:sz w:val="28"/>
        </w:rPr>
        <w:t xml:space="preserve"> в информационно-телекоммуникационной сети «Интернет»</w:t>
      </w:r>
      <w:r w:rsidR="000A6B9B" w:rsidRPr="00444BD4">
        <w:rPr>
          <w:rFonts w:ascii="Times New Roman" w:hAnsi="Times New Roman"/>
          <w:color w:val="auto"/>
          <w:sz w:val="28"/>
        </w:rPr>
        <w:t>.</w:t>
      </w:r>
    </w:p>
    <w:p w:rsidR="00C47CE2" w:rsidRPr="00B40EA5" w:rsidRDefault="00EA0E78" w:rsidP="00BF0EA3">
      <w:pPr>
        <w:widowControl w:val="0"/>
        <w:spacing w:after="0" w:line="240" w:lineRule="auto"/>
        <w:ind w:firstLine="709"/>
        <w:jc w:val="both"/>
        <w:rPr>
          <w:rFonts w:ascii="Times New Roman" w:hAnsi="Times New Roman"/>
          <w:color w:val="FF0000"/>
          <w:sz w:val="28"/>
        </w:rPr>
      </w:pPr>
      <w:r w:rsidRPr="00444BD4">
        <w:rPr>
          <w:rFonts w:ascii="Times New Roman" w:hAnsi="Times New Roman"/>
          <w:color w:val="auto"/>
          <w:sz w:val="28"/>
        </w:rPr>
        <w:t xml:space="preserve"> </w:t>
      </w:r>
    </w:p>
    <w:p w:rsidR="00BF0EA3" w:rsidRPr="00B52CAC" w:rsidRDefault="00BF0EA3" w:rsidP="00BF0EA3">
      <w:pPr>
        <w:widowControl w:val="0"/>
        <w:spacing w:after="0" w:line="240" w:lineRule="auto"/>
        <w:ind w:left="1069"/>
        <w:jc w:val="center"/>
        <w:rPr>
          <w:rFonts w:ascii="Times New Roman" w:hAnsi="Times New Roman"/>
          <w:sz w:val="28"/>
        </w:rPr>
      </w:pPr>
      <w:r w:rsidRPr="00B52CAC">
        <w:rPr>
          <w:rFonts w:ascii="Times New Roman" w:hAnsi="Times New Roman"/>
          <w:sz w:val="28"/>
        </w:rPr>
        <w:t xml:space="preserve">8.Требования к формированию отчета о ходе реализации </w:t>
      </w:r>
      <w:r w:rsidR="00B53E44">
        <w:rPr>
          <w:rFonts w:ascii="Times New Roman" w:hAnsi="Times New Roman"/>
          <w:sz w:val="28"/>
        </w:rPr>
        <w:t>муниципальной</w:t>
      </w:r>
      <w:r w:rsidRPr="00B52CAC">
        <w:rPr>
          <w:rFonts w:ascii="Times New Roman" w:hAnsi="Times New Roman"/>
          <w:sz w:val="28"/>
        </w:rPr>
        <w:t xml:space="preserve"> (комплексной) программы и отчетов о ходе реализации структурных элементов, входящих в ее состав</w:t>
      </w:r>
    </w:p>
    <w:p w:rsidR="00BF0EA3" w:rsidRPr="00B52CAC" w:rsidRDefault="00BF0EA3" w:rsidP="00BF0EA3">
      <w:pPr>
        <w:widowControl w:val="0"/>
        <w:spacing w:after="0" w:line="240" w:lineRule="auto"/>
        <w:jc w:val="center"/>
        <w:rPr>
          <w:rFonts w:ascii="Times New Roman" w:hAnsi="Times New Roman"/>
          <w:sz w:val="28"/>
        </w:rPr>
      </w:pP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8.1. В целях обеспечения оперативного контроля за реализацией </w:t>
      </w:r>
      <w:r w:rsidR="00B53E44">
        <w:rPr>
          <w:rFonts w:ascii="Times New Roman" w:hAnsi="Times New Roman"/>
          <w:sz w:val="28"/>
        </w:rPr>
        <w:t>муниципальных (комплексных)</w:t>
      </w:r>
      <w:r w:rsidRPr="00B52CAC">
        <w:rPr>
          <w:rFonts w:ascii="Times New Roman" w:hAnsi="Times New Roman"/>
          <w:sz w:val="28"/>
        </w:rPr>
        <w:t xml:space="preserve"> программ ответственный исполнитель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по итогам 1 квартала (при необходимости), полугодия и 9 месяцев формирует и направляет в </w:t>
      </w:r>
      <w:r w:rsidR="002D204A">
        <w:rPr>
          <w:rFonts w:ascii="Times New Roman" w:hAnsi="Times New Roman"/>
          <w:sz w:val="28"/>
        </w:rPr>
        <w:t>сектор экономики и финансов</w:t>
      </w:r>
      <w:r w:rsidR="00B64728">
        <w:rPr>
          <w:rFonts w:ascii="Times New Roman" w:hAnsi="Times New Roman"/>
          <w:sz w:val="28"/>
        </w:rPr>
        <w:t xml:space="preserve">  </w:t>
      </w:r>
      <w:r w:rsidRPr="00B52CAC">
        <w:rPr>
          <w:rFonts w:ascii="Times New Roman" w:hAnsi="Times New Roman"/>
          <w:sz w:val="28"/>
        </w:rPr>
        <w:t xml:space="preserve">отчет о ходе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с учетом отчетов о ходе реализации структурных элементов, входящих в ее состав, по форме согласно приложению № 7 к настоящим Методическим рекомендациям (таблицы № 1 и 2) в сроки, установленные </w:t>
      </w:r>
      <w:hyperlink r:id="rId10" w:history="1">
        <w:r w:rsidRPr="00B52CAC">
          <w:rPr>
            <w:rFonts w:ascii="Times New Roman" w:hAnsi="Times New Roman"/>
            <w:sz w:val="28"/>
          </w:rPr>
          <w:t>Порядком</w:t>
        </w:r>
      </w:hyperlink>
      <w:r w:rsidRPr="00B52CAC">
        <w:rPr>
          <w:rFonts w:ascii="Times New Roman" w:hAnsi="Times New Roman"/>
          <w:sz w:val="28"/>
        </w:rPr>
        <w:t xml:space="preserve">, для внесения на рассмотрение комиссии по </w:t>
      </w:r>
      <w:r w:rsidR="00A34960" w:rsidRPr="000C0408">
        <w:rPr>
          <w:rFonts w:ascii="Times New Roman CYR" w:hAnsi="Times New Roman CYR" w:cs="Times New Roman CYR"/>
          <w:sz w:val="28"/>
          <w:szCs w:val="28"/>
        </w:rPr>
        <w:t>местному самоуправлению и охране общественного порядка, по бюджету, налогам и собственности</w:t>
      </w:r>
      <w:r w:rsidR="00A34960" w:rsidRPr="00B52CAC">
        <w:rPr>
          <w:rFonts w:ascii="Times New Roman" w:hAnsi="Times New Roman"/>
          <w:sz w:val="28"/>
        </w:rPr>
        <w:t xml:space="preserve"> </w:t>
      </w:r>
      <w:r w:rsidRPr="00B52CAC">
        <w:rPr>
          <w:rFonts w:ascii="Times New Roman" w:hAnsi="Times New Roman"/>
          <w:sz w:val="28"/>
        </w:rPr>
        <w:t>(далее – Комиссия).</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Мониторинг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w:t>
      </w:r>
      <w:r w:rsidR="00B64728">
        <w:rPr>
          <w:rFonts w:ascii="Times New Roman" w:hAnsi="Times New Roman"/>
          <w:sz w:val="28"/>
        </w:rPr>
        <w:t xml:space="preserve"> </w:t>
      </w:r>
      <w:r w:rsidRPr="00B52CAC">
        <w:rPr>
          <w:rFonts w:ascii="Times New Roman" w:hAnsi="Times New Roman"/>
          <w:sz w:val="28"/>
        </w:rPr>
        <w:t xml:space="preserve">программы осуществляется на основании отчетов о ходе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с учетом отчетов  о ходе реализации </w:t>
      </w:r>
      <w:r w:rsidR="00B64728">
        <w:rPr>
          <w:rFonts w:ascii="Times New Roman" w:hAnsi="Times New Roman"/>
          <w:sz w:val="28"/>
        </w:rPr>
        <w:t>муниципальных</w:t>
      </w:r>
      <w:r w:rsidRPr="00B52CAC">
        <w:rPr>
          <w:rFonts w:ascii="Times New Roman" w:hAnsi="Times New Roman"/>
          <w:sz w:val="28"/>
        </w:rPr>
        <w:t xml:space="preserve"> проектов, комплексов процессных мероприятий, входящих в состав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Отчет о ходе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формируется ответственным исполнителем по форме согласно приложению № 7 (таблица № 1) к настоящим Методическим рекомендациям. </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В отчете о ходе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подлежат отражению фактические сведения о следующих параметрах:</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показатели;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мероприятия (результаты);</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показатели финансового обеспечения за счет всех источников </w:t>
      </w:r>
      <w:r w:rsidRPr="00B52CAC">
        <w:rPr>
          <w:rFonts w:ascii="Times New Roman" w:hAnsi="Times New Roman"/>
          <w:sz w:val="28"/>
        </w:rPr>
        <w:lastRenderedPageBreak/>
        <w:t>финансирования;</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контрольные точки.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При необходимости в отчет включаются иные сведения, в том числе информация о возможных рисках.</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Формирование отчетности осуществляется с учетом сопоставимости с данными, содержащимися в паспорте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паспорте ее структурного элемента.</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Отчет о ходе реализации комплекса процессных мероприятий  формируется </w:t>
      </w:r>
      <w:r w:rsidRPr="00B52CAC">
        <w:rPr>
          <w:rFonts w:ascii="Times New Roman" w:hAnsi="Times New Roman"/>
          <w:color w:val="020B22"/>
          <w:sz w:val="28"/>
        </w:rPr>
        <w:t xml:space="preserve">соисполнителем </w:t>
      </w:r>
      <w:r w:rsidR="00B64728">
        <w:rPr>
          <w:rFonts w:ascii="Times New Roman" w:hAnsi="Times New Roman"/>
          <w:sz w:val="28"/>
        </w:rPr>
        <w:t>муниципальной</w:t>
      </w:r>
      <w:r w:rsidRPr="00B52CAC">
        <w:rPr>
          <w:rFonts w:ascii="Times New Roman" w:hAnsi="Times New Roman"/>
          <w:color w:val="020B22"/>
          <w:sz w:val="28"/>
        </w:rPr>
        <w:t xml:space="preserve"> (комплексной) программы </w:t>
      </w:r>
      <w:r w:rsidRPr="00B52CAC">
        <w:rPr>
          <w:rFonts w:ascii="Times New Roman" w:hAnsi="Times New Roman"/>
          <w:sz w:val="28"/>
        </w:rPr>
        <w:t xml:space="preserve">по форме согласно приложению № 7 (таблица № 2) к настоящим Методическим рекомендациям. </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В отчете о ходе реализации комплекса процессных мероприятий подлежат отражению фактические сведения о следующих параметрах:</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показатели;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мероприятия (результаты);</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показатели финансового обеспечения за счет всех источников финансирования;</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контрольные точки.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При необходимости в отчет включаются иные сведения, в том числе информация о возможных рисках.</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Отчеты о реализации </w:t>
      </w:r>
      <w:r w:rsidR="00B64728">
        <w:rPr>
          <w:rFonts w:ascii="Times New Roman" w:hAnsi="Times New Roman"/>
          <w:sz w:val="28"/>
        </w:rPr>
        <w:t>муниципальных</w:t>
      </w:r>
      <w:r w:rsidR="00B64728" w:rsidRPr="00B52CAC">
        <w:rPr>
          <w:rFonts w:ascii="Times New Roman" w:hAnsi="Times New Roman"/>
          <w:sz w:val="28"/>
        </w:rPr>
        <w:t xml:space="preserve"> </w:t>
      </w:r>
      <w:r w:rsidRPr="00B52CAC">
        <w:rPr>
          <w:rFonts w:ascii="Times New Roman" w:hAnsi="Times New Roman"/>
          <w:sz w:val="28"/>
        </w:rPr>
        <w:t xml:space="preserve">проектов формируются в соответствии с положением об организации проектной деятельности, утвержденным </w:t>
      </w:r>
      <w:r w:rsidR="00B64728">
        <w:rPr>
          <w:rFonts w:ascii="Times New Roman" w:hAnsi="Times New Roman"/>
          <w:sz w:val="28"/>
        </w:rPr>
        <w:t xml:space="preserve">Администрацией </w:t>
      </w:r>
      <w:r w:rsidR="00436065">
        <w:rPr>
          <w:rFonts w:ascii="Times New Roman" w:hAnsi="Times New Roman"/>
          <w:sz w:val="28"/>
        </w:rPr>
        <w:t>Вербовологовского сельского поселения</w:t>
      </w:r>
      <w:r w:rsidRPr="00B52CAC">
        <w:rPr>
          <w:rFonts w:ascii="Times New Roman" w:hAnsi="Times New Roman"/>
          <w:sz w:val="28"/>
        </w:rPr>
        <w:t>.</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Отчет о ходе реализации </w:t>
      </w:r>
      <w:r w:rsidR="00B64728">
        <w:rPr>
          <w:rFonts w:ascii="Times New Roman" w:hAnsi="Times New Roman"/>
          <w:sz w:val="28"/>
        </w:rPr>
        <w:t>муниципальной</w:t>
      </w:r>
      <w:r w:rsidRPr="00B52CAC">
        <w:rPr>
          <w:rFonts w:ascii="Times New Roman" w:hAnsi="Times New Roman"/>
          <w:sz w:val="28"/>
        </w:rPr>
        <w:t xml:space="preserve"> (комплексной) программы с учетом отчетов о ходе реализации структурных элементов, входящих в ее состав, с</w:t>
      </w:r>
      <w:r w:rsidRPr="00B52CAC">
        <w:rPr>
          <w:rFonts w:ascii="Times New Roman" w:hAnsi="Times New Roman"/>
          <w:color w:val="020B22"/>
          <w:sz w:val="28"/>
        </w:rPr>
        <w:t xml:space="preserve">формированный в системе </w:t>
      </w:r>
      <w:r w:rsidR="00B64728">
        <w:rPr>
          <w:rFonts w:ascii="Times New Roman" w:hAnsi="Times New Roman"/>
          <w:color w:val="020B22"/>
          <w:sz w:val="28"/>
        </w:rPr>
        <w:t xml:space="preserve">ГИИС </w:t>
      </w:r>
      <w:r w:rsidRPr="00B52CAC">
        <w:rPr>
          <w:rFonts w:ascii="Times New Roman" w:hAnsi="Times New Roman"/>
          <w:color w:val="020B22"/>
          <w:sz w:val="28"/>
        </w:rPr>
        <w:t>«Электронный бюджет» в форме электронных документов,</w:t>
      </w:r>
      <w:r w:rsidRPr="00B52CAC">
        <w:rPr>
          <w:rFonts w:ascii="Times New Roman" w:hAnsi="Times New Roman"/>
          <w:sz w:val="28"/>
        </w:rPr>
        <w:t xml:space="preserve"> по мере ввода в опытную эксплуатацию ее соответствующих компонент</w:t>
      </w:r>
      <w:r w:rsidR="003D5E59">
        <w:rPr>
          <w:rFonts w:ascii="Times New Roman" w:hAnsi="Times New Roman"/>
          <w:sz w:val="28"/>
        </w:rPr>
        <w:t>ов и модулей и их синхронизации</w:t>
      </w:r>
      <w:r w:rsidRPr="00B52CAC">
        <w:rPr>
          <w:rFonts w:ascii="Times New Roman" w:hAnsi="Times New Roman"/>
          <w:sz w:val="28"/>
        </w:rPr>
        <w:t>.</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При подготовке отчета о ходе реализации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 с учетом отчетов о ходе реализации структурных элементов, входящих в ее состав, по итогам 1 квартала, полугодия, 9 месяцев применяется программа текстового редактора или табличный редактор, с использованием шрифта размером № 14 (допускается 11, 12) через 1 межстрочных интервал, начертание – обычное.</w:t>
      </w:r>
    </w:p>
    <w:p w:rsidR="00BF0EA3" w:rsidRPr="00B52CAC" w:rsidRDefault="00BF0EA3" w:rsidP="00BF0EA3">
      <w:pPr>
        <w:spacing w:after="0" w:line="240" w:lineRule="auto"/>
        <w:ind w:firstLine="709"/>
        <w:jc w:val="both"/>
        <w:rPr>
          <w:rFonts w:ascii="Times New Roman" w:hAnsi="Times New Roman"/>
          <w:sz w:val="28"/>
        </w:rPr>
      </w:pPr>
      <w:r w:rsidRPr="00B52CAC">
        <w:rPr>
          <w:rFonts w:ascii="Times New Roman" w:hAnsi="Times New Roman"/>
          <w:sz w:val="28"/>
        </w:rPr>
        <w:t xml:space="preserve">Пояснительная информация к отчету о ходе реализации </w:t>
      </w:r>
      <w:r w:rsidR="00CD28EA">
        <w:rPr>
          <w:rFonts w:ascii="Times New Roman" w:hAnsi="Times New Roman"/>
          <w:sz w:val="28"/>
        </w:rPr>
        <w:t>муниципальной</w:t>
      </w:r>
      <w:r w:rsidR="00CD28EA" w:rsidRPr="00B52CAC">
        <w:rPr>
          <w:rFonts w:ascii="Times New Roman" w:hAnsi="Times New Roman"/>
          <w:sz w:val="28"/>
        </w:rPr>
        <w:t xml:space="preserve"> </w:t>
      </w:r>
      <w:r w:rsidRPr="00B52CAC">
        <w:rPr>
          <w:rFonts w:ascii="Times New Roman" w:hAnsi="Times New Roman"/>
          <w:sz w:val="28"/>
        </w:rPr>
        <w:t xml:space="preserve">(комплексной) программы по итогам 1 квартала (при необходимости), полугодия, 9 месяцев в обязательном порядке содержит следующие сведения: </w:t>
      </w:r>
    </w:p>
    <w:p w:rsidR="00BF0EA3" w:rsidRPr="00B52CAC" w:rsidRDefault="00BF0EA3" w:rsidP="00CD28EA">
      <w:pPr>
        <w:spacing w:after="0" w:line="240" w:lineRule="auto"/>
        <w:ind w:firstLine="709"/>
        <w:contextualSpacing/>
        <w:jc w:val="both"/>
        <w:rPr>
          <w:rFonts w:ascii="Times New Roman" w:hAnsi="Times New Roman"/>
          <w:sz w:val="28"/>
        </w:rPr>
      </w:pPr>
      <w:r w:rsidRPr="00B52CAC">
        <w:rPr>
          <w:rFonts w:ascii="Times New Roman" w:hAnsi="Times New Roman"/>
          <w:sz w:val="28"/>
        </w:rPr>
        <w:t xml:space="preserve">об ассигнованиях </w:t>
      </w:r>
      <w:r w:rsidR="00CD28EA">
        <w:rPr>
          <w:rFonts w:ascii="Times New Roman" w:hAnsi="Times New Roman"/>
          <w:sz w:val="28"/>
        </w:rPr>
        <w:t>местного</w:t>
      </w:r>
      <w:r w:rsidRPr="00B52CAC">
        <w:rPr>
          <w:rFonts w:ascii="Times New Roman" w:hAnsi="Times New Roman"/>
          <w:sz w:val="28"/>
        </w:rPr>
        <w:t xml:space="preserve"> бюджета, предусмотренных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программой, в тыс. рублей;</w:t>
      </w:r>
    </w:p>
    <w:p w:rsidR="00BF0EA3" w:rsidRPr="00B52CAC" w:rsidRDefault="00BF0EA3" w:rsidP="00BF0EA3">
      <w:pPr>
        <w:spacing w:after="0" w:line="240" w:lineRule="auto"/>
        <w:ind w:firstLine="709"/>
        <w:contextualSpacing/>
        <w:jc w:val="both"/>
        <w:rPr>
          <w:rFonts w:ascii="Times New Roman" w:hAnsi="Times New Roman"/>
          <w:sz w:val="28"/>
        </w:rPr>
      </w:pPr>
      <w:r w:rsidRPr="00B52CAC">
        <w:rPr>
          <w:rFonts w:ascii="Times New Roman" w:hAnsi="Times New Roman"/>
          <w:sz w:val="28"/>
        </w:rPr>
        <w:t xml:space="preserve">о фактическом освоении средств </w:t>
      </w:r>
      <w:r w:rsidR="00CD28EA">
        <w:rPr>
          <w:rFonts w:ascii="Times New Roman" w:hAnsi="Times New Roman"/>
          <w:sz w:val="28"/>
        </w:rPr>
        <w:t>местного</w:t>
      </w:r>
      <w:r w:rsidRPr="00B52CAC">
        <w:rPr>
          <w:rFonts w:ascii="Times New Roman" w:hAnsi="Times New Roman"/>
          <w:sz w:val="28"/>
        </w:rPr>
        <w:t xml:space="preserve"> бюджета по итогам</w:t>
      </w:r>
      <w:r w:rsidRPr="00B52CAC">
        <w:rPr>
          <w:rFonts w:ascii="Times New Roman" w:hAnsi="Times New Roman"/>
          <w:sz w:val="28"/>
        </w:rPr>
        <w:br/>
        <w:t>(</w:t>
      </w:r>
      <w:r w:rsidR="00CD28EA">
        <w:rPr>
          <w:rFonts w:ascii="Times New Roman" w:hAnsi="Times New Roman"/>
          <w:sz w:val="28"/>
          <w:lang w:val="en-US"/>
        </w:rPr>
        <w:t>I</w:t>
      </w:r>
      <w:r w:rsidR="00CD28EA" w:rsidRPr="00CD28EA">
        <w:rPr>
          <w:rFonts w:ascii="Times New Roman" w:hAnsi="Times New Roman"/>
          <w:sz w:val="28"/>
        </w:rPr>
        <w:t xml:space="preserve"> </w:t>
      </w:r>
      <w:r w:rsidRPr="00B52CAC">
        <w:rPr>
          <w:rFonts w:ascii="Times New Roman" w:hAnsi="Times New Roman"/>
          <w:sz w:val="28"/>
        </w:rPr>
        <w:t>квартала, I полугодия, 9 месяцев) в тыс. рублей и  процентах;</w:t>
      </w:r>
    </w:p>
    <w:p w:rsidR="00BF0EA3" w:rsidRPr="00B52CAC" w:rsidRDefault="00BF0EA3" w:rsidP="00BF0EA3">
      <w:pPr>
        <w:spacing w:after="0" w:line="240" w:lineRule="auto"/>
        <w:ind w:firstLine="709"/>
        <w:contextualSpacing/>
        <w:jc w:val="both"/>
        <w:rPr>
          <w:rFonts w:ascii="Times New Roman" w:hAnsi="Times New Roman"/>
          <w:sz w:val="28"/>
        </w:rPr>
      </w:pPr>
      <w:r w:rsidRPr="00B52CAC">
        <w:rPr>
          <w:rFonts w:ascii="Times New Roman" w:hAnsi="Times New Roman"/>
          <w:sz w:val="28"/>
        </w:rPr>
        <w:t xml:space="preserve">о достижении показателей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w:t>
      </w:r>
    </w:p>
    <w:p w:rsidR="00BF0EA3" w:rsidRPr="00B52CAC" w:rsidRDefault="00BF0EA3" w:rsidP="00BF0EA3">
      <w:pPr>
        <w:spacing w:after="0" w:line="240" w:lineRule="auto"/>
        <w:ind w:firstLine="709"/>
        <w:contextualSpacing/>
        <w:jc w:val="both"/>
        <w:rPr>
          <w:rFonts w:ascii="Times New Roman" w:hAnsi="Times New Roman"/>
          <w:sz w:val="28"/>
        </w:rPr>
      </w:pPr>
      <w:r w:rsidRPr="00B52CAC">
        <w:rPr>
          <w:rFonts w:ascii="Times New Roman" w:hAnsi="Times New Roman"/>
          <w:sz w:val="28"/>
        </w:rPr>
        <w:t xml:space="preserve">о рисках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w:t>
      </w:r>
    </w:p>
    <w:p w:rsidR="00BF0EA3" w:rsidRPr="00B52CAC" w:rsidRDefault="00BF0EA3" w:rsidP="00BF0EA3">
      <w:pPr>
        <w:spacing w:after="0" w:line="240" w:lineRule="auto"/>
        <w:ind w:firstLine="709"/>
        <w:jc w:val="both"/>
        <w:rPr>
          <w:rFonts w:ascii="Times New Roman" w:hAnsi="Times New Roman"/>
          <w:sz w:val="28"/>
        </w:rPr>
      </w:pPr>
      <w:r w:rsidRPr="00B52CAC">
        <w:rPr>
          <w:rFonts w:ascii="Times New Roman" w:hAnsi="Times New Roman"/>
          <w:sz w:val="28"/>
        </w:rPr>
        <w:t>о выполнении мероприятий (результатов) по каждому структурному элементу (если не выполнены – указать причины и принимаемые меры);</w:t>
      </w:r>
    </w:p>
    <w:p w:rsidR="00BF0EA3" w:rsidRPr="00B52CAC" w:rsidRDefault="00BF0EA3" w:rsidP="00BF0EA3">
      <w:pPr>
        <w:spacing w:after="0" w:line="240" w:lineRule="auto"/>
        <w:ind w:firstLine="709"/>
        <w:jc w:val="both"/>
        <w:rPr>
          <w:rFonts w:ascii="Times New Roman" w:hAnsi="Times New Roman"/>
          <w:sz w:val="28"/>
        </w:rPr>
      </w:pPr>
      <w:r w:rsidRPr="00B52CAC">
        <w:rPr>
          <w:rFonts w:ascii="Times New Roman" w:hAnsi="Times New Roman"/>
          <w:sz w:val="28"/>
        </w:rPr>
        <w:t>о выполнении контрольных точек по каждому структурному элементу</w:t>
      </w:r>
      <w:r w:rsidRPr="00B52CAC">
        <w:rPr>
          <w:rFonts w:ascii="Times New Roman" w:hAnsi="Times New Roman"/>
          <w:sz w:val="28"/>
        </w:rPr>
        <w:br/>
        <w:t>(если не выполнены – указать причины и принимаемые меры)</w:t>
      </w:r>
      <w:r w:rsidRPr="00B52CAC">
        <w:rPr>
          <w:rFonts w:ascii="Times New Roman" w:hAnsi="Times New Roman"/>
          <w:i/>
          <w:color w:val="FF0000"/>
          <w:sz w:val="28"/>
        </w:rPr>
        <w:t>;</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lastRenderedPageBreak/>
        <w:t xml:space="preserve">о ходе выполнения работ по объектам строительства, реконструкции, капитального ремонта, находящимся в </w:t>
      </w:r>
      <w:r w:rsidR="00CD28EA">
        <w:rPr>
          <w:rFonts w:ascii="Times New Roman" w:hAnsi="Times New Roman"/>
          <w:sz w:val="28"/>
        </w:rPr>
        <w:t>муниципальной</w:t>
      </w:r>
      <w:r w:rsidRPr="00B52CAC">
        <w:rPr>
          <w:rFonts w:ascii="Times New Roman" w:hAnsi="Times New Roman"/>
          <w:sz w:val="28"/>
        </w:rPr>
        <w:t xml:space="preserve"> собственности.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Пояснительная информация подготавливается в соответствии с типовой формой в соответствии с приложением № 8 к Методическим рекомендациям.</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Мониторинг реализации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 ориентирован на раннее предупреждение возникновения проблем и отклонений хода реализации </w:t>
      </w:r>
      <w:r w:rsidR="00CD28EA">
        <w:rPr>
          <w:rFonts w:ascii="Times New Roman" w:hAnsi="Times New Roman"/>
          <w:sz w:val="28"/>
        </w:rPr>
        <w:t>муниципальной</w:t>
      </w:r>
      <w:r w:rsidR="00CD28EA" w:rsidRPr="00B52CAC">
        <w:rPr>
          <w:rFonts w:ascii="Times New Roman" w:hAnsi="Times New Roman"/>
          <w:sz w:val="28"/>
        </w:rPr>
        <w:t xml:space="preserve"> </w:t>
      </w:r>
      <w:r w:rsidRPr="00B52CAC">
        <w:rPr>
          <w:rFonts w:ascii="Times New Roman" w:hAnsi="Times New Roman"/>
          <w:sz w:val="28"/>
        </w:rPr>
        <w:t>(комплексной) программы от запланированного уровня</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При наличии неисполненного, исполненного не в полном объеме мероприятия (результата) структурного элемента либо контрольной точки материалы, представляемые для рассмотрения на заседание Комиссии должны содержать поручения по исполнению такого мероприятия (результата) либо контрольной точки.</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8.2. Отчет о ходе реализации </w:t>
      </w:r>
      <w:r w:rsidR="00CD28EA">
        <w:rPr>
          <w:rFonts w:ascii="Times New Roman" w:hAnsi="Times New Roman"/>
          <w:sz w:val="28"/>
        </w:rPr>
        <w:t>муниципальной</w:t>
      </w:r>
      <w:r w:rsidR="00CD28EA" w:rsidRPr="00B52CAC">
        <w:rPr>
          <w:rFonts w:ascii="Times New Roman" w:hAnsi="Times New Roman"/>
          <w:sz w:val="28"/>
        </w:rPr>
        <w:t xml:space="preserve"> </w:t>
      </w:r>
      <w:r w:rsidRPr="00B52CAC">
        <w:rPr>
          <w:rFonts w:ascii="Times New Roman" w:hAnsi="Times New Roman"/>
          <w:sz w:val="28"/>
        </w:rPr>
        <w:t xml:space="preserve">(комплексной) программы по итогам года рассматривается </w:t>
      </w:r>
      <w:r w:rsidR="002D204A">
        <w:rPr>
          <w:rFonts w:ascii="Times New Roman" w:hAnsi="Times New Roman"/>
          <w:sz w:val="28"/>
        </w:rPr>
        <w:t>сектором экономики и финансов</w:t>
      </w:r>
      <w:r w:rsidRPr="00B52CAC">
        <w:rPr>
          <w:rFonts w:ascii="Times New Roman" w:hAnsi="Times New Roman"/>
          <w:sz w:val="28"/>
        </w:rPr>
        <w:t xml:space="preserve"> в составе проекта постановления </w:t>
      </w:r>
      <w:r w:rsidR="00CD28EA">
        <w:rPr>
          <w:rFonts w:ascii="Times New Roman" w:hAnsi="Times New Roman"/>
          <w:sz w:val="28"/>
        </w:rPr>
        <w:t xml:space="preserve">Администрации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об утверждении отчета о реализации </w:t>
      </w:r>
      <w:r w:rsidR="00CD28EA">
        <w:rPr>
          <w:rFonts w:ascii="Times New Roman" w:hAnsi="Times New Roman"/>
          <w:sz w:val="28"/>
        </w:rPr>
        <w:t>муниципальной</w:t>
      </w:r>
      <w:r w:rsidRPr="00B52CAC">
        <w:rPr>
          <w:rFonts w:ascii="Times New Roman" w:hAnsi="Times New Roman"/>
          <w:sz w:val="28"/>
        </w:rPr>
        <w:t xml:space="preserve"> программы за год.</w:t>
      </w:r>
    </w:p>
    <w:p w:rsidR="00BF0EA3" w:rsidRPr="00B52CAC"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Формирование годового отчета о ходе реализации </w:t>
      </w:r>
      <w:r w:rsidR="00CD28EA">
        <w:rPr>
          <w:rFonts w:ascii="Times New Roman" w:hAnsi="Times New Roman"/>
          <w:sz w:val="28"/>
        </w:rPr>
        <w:t>муниципальной</w:t>
      </w:r>
      <w:r w:rsidR="00CD28EA" w:rsidRPr="00B52CAC">
        <w:rPr>
          <w:rFonts w:ascii="Times New Roman" w:hAnsi="Times New Roman"/>
          <w:sz w:val="28"/>
        </w:rPr>
        <w:t xml:space="preserve"> </w:t>
      </w:r>
      <w:r w:rsidRPr="00B52CAC">
        <w:rPr>
          <w:rFonts w:ascii="Times New Roman" w:hAnsi="Times New Roman"/>
          <w:sz w:val="28"/>
        </w:rPr>
        <w:t>(комплексной) программы осуществляется не позднее 1</w:t>
      </w:r>
      <w:r w:rsidR="00CD28EA">
        <w:rPr>
          <w:rFonts w:ascii="Times New Roman" w:hAnsi="Times New Roman"/>
          <w:sz w:val="28"/>
        </w:rPr>
        <w:t>0</w:t>
      </w:r>
      <w:r w:rsidRPr="00B52CAC">
        <w:rPr>
          <w:rFonts w:ascii="Times New Roman" w:hAnsi="Times New Roman"/>
          <w:sz w:val="28"/>
        </w:rPr>
        <w:t xml:space="preserve"> февраля года, следующего за отчетным, а о ходе реализации структурного элемента </w:t>
      </w:r>
      <w:r w:rsidR="00CD28EA">
        <w:rPr>
          <w:rFonts w:ascii="Times New Roman" w:hAnsi="Times New Roman"/>
          <w:sz w:val="28"/>
        </w:rPr>
        <w:t>муниципальной</w:t>
      </w:r>
      <w:r w:rsidRPr="00B52CAC">
        <w:rPr>
          <w:rFonts w:ascii="Times New Roman" w:hAnsi="Times New Roman"/>
          <w:sz w:val="28"/>
        </w:rPr>
        <w:t xml:space="preserve"> (комплексной)</w:t>
      </w:r>
      <w:r w:rsidRPr="00B52CAC">
        <w:rPr>
          <w:rFonts w:ascii="Times New Roman" w:hAnsi="Times New Roman"/>
          <w:color w:val="020B22"/>
          <w:sz w:val="28"/>
        </w:rPr>
        <w:t xml:space="preserve"> программы (комплекса процессных мероприятий)</w:t>
      </w:r>
      <w:r w:rsidRPr="00B52CAC">
        <w:rPr>
          <w:rFonts w:ascii="Times New Roman" w:hAnsi="Times New Roman"/>
          <w:sz w:val="28"/>
        </w:rPr>
        <w:t xml:space="preserve"> – не позднее 5 февраля, </w:t>
      </w:r>
      <w:r w:rsidR="00CD28EA">
        <w:rPr>
          <w:rFonts w:ascii="Times New Roman" w:hAnsi="Times New Roman"/>
          <w:sz w:val="28"/>
        </w:rPr>
        <w:t>муниципального</w:t>
      </w:r>
      <w:r w:rsidRPr="00B52CAC">
        <w:rPr>
          <w:rFonts w:ascii="Times New Roman" w:hAnsi="Times New Roman"/>
          <w:sz w:val="28"/>
        </w:rPr>
        <w:t xml:space="preserve"> проекта – в соответствии с положением об организации проектной деятельности </w:t>
      </w:r>
      <w:r w:rsidR="00CD28EA">
        <w:rPr>
          <w:rFonts w:ascii="Times New Roman" w:hAnsi="Times New Roman"/>
          <w:sz w:val="28"/>
        </w:rPr>
        <w:t xml:space="preserve">в Администрации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w:t>
      </w:r>
    </w:p>
    <w:p w:rsidR="00BF0EA3" w:rsidRDefault="00BF0EA3" w:rsidP="00BF0EA3">
      <w:pPr>
        <w:widowControl w:val="0"/>
        <w:spacing w:after="0" w:line="240" w:lineRule="auto"/>
        <w:ind w:firstLine="709"/>
        <w:jc w:val="both"/>
        <w:rPr>
          <w:rFonts w:ascii="Times New Roman" w:hAnsi="Times New Roman"/>
          <w:sz w:val="28"/>
        </w:rPr>
      </w:pPr>
      <w:r w:rsidRPr="00B52CAC">
        <w:rPr>
          <w:rFonts w:ascii="Times New Roman" w:hAnsi="Times New Roman"/>
          <w:sz w:val="28"/>
        </w:rPr>
        <w:t xml:space="preserve">Ответственный исполнитель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 подготавливает годовой отчет о ходе реализации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 с учетом отчетов о ходе реализации структурных элементов, входящих в ее состав, согласовывает и вносит на рассмотрение </w:t>
      </w:r>
      <w:r w:rsidR="00CD28EA">
        <w:rPr>
          <w:rFonts w:ascii="Times New Roman" w:hAnsi="Times New Roman"/>
          <w:sz w:val="28"/>
        </w:rPr>
        <w:t xml:space="preserve">Администрации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проект постановления </w:t>
      </w:r>
      <w:r w:rsidR="00CD28EA">
        <w:rPr>
          <w:rFonts w:ascii="Times New Roman" w:hAnsi="Times New Roman"/>
          <w:sz w:val="28"/>
        </w:rPr>
        <w:t xml:space="preserve">Администрации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об утверждении отчета о реализации </w:t>
      </w:r>
      <w:r w:rsidR="00CD28EA">
        <w:rPr>
          <w:rFonts w:ascii="Times New Roman" w:hAnsi="Times New Roman"/>
          <w:sz w:val="28"/>
        </w:rPr>
        <w:t>муниципальной</w:t>
      </w:r>
      <w:r w:rsidRPr="00B52CAC">
        <w:rPr>
          <w:rFonts w:ascii="Times New Roman" w:hAnsi="Times New Roman"/>
          <w:sz w:val="28"/>
        </w:rPr>
        <w:t xml:space="preserve"> (комплексной) программы за год (далее – годовой отчет) до 20 марта года, следующего за отчетным.</w:t>
      </w:r>
    </w:p>
    <w:p w:rsidR="00BF0EA3" w:rsidRDefault="00BF0EA3" w:rsidP="00BF0EA3">
      <w:pPr>
        <w:spacing w:after="0" w:line="240" w:lineRule="auto"/>
        <w:rPr>
          <w:rFonts w:ascii="Times New Roman" w:hAnsi="Times New Roman"/>
          <w:sz w:val="28"/>
        </w:rPr>
      </w:pPr>
    </w:p>
    <w:p w:rsidR="00C47CE2" w:rsidRPr="00F90880" w:rsidRDefault="00C47CE2">
      <w:pPr>
        <w:rPr>
          <w:color w:val="FF0000"/>
        </w:rPr>
        <w:sectPr w:rsidR="00C47CE2" w:rsidRPr="00F90880" w:rsidSect="00962BCE">
          <w:headerReference w:type="default" r:id="rId11"/>
          <w:footerReference w:type="default" r:id="rId12"/>
          <w:headerReference w:type="first" r:id="rId13"/>
          <w:pgSz w:w="11905" w:h="16838"/>
          <w:pgMar w:top="567" w:right="567" w:bottom="567" w:left="1418" w:header="0" w:footer="720" w:gutter="0"/>
          <w:pgNumType w:start="2"/>
          <w:cols w:space="720"/>
          <w:titlePg/>
        </w:sectPr>
      </w:pPr>
    </w:p>
    <w:p w:rsidR="00C47CE2" w:rsidRPr="007F5909" w:rsidRDefault="00EA0E78">
      <w:pPr>
        <w:widowControl w:val="0"/>
        <w:spacing w:after="0" w:line="240" w:lineRule="auto"/>
        <w:ind w:left="10773"/>
        <w:jc w:val="center"/>
        <w:outlineLvl w:val="1"/>
        <w:rPr>
          <w:rFonts w:ascii="Times New Roman" w:hAnsi="Times New Roman"/>
          <w:color w:val="auto"/>
          <w:sz w:val="28"/>
        </w:rPr>
      </w:pPr>
      <w:r w:rsidRPr="007F5909">
        <w:rPr>
          <w:rFonts w:ascii="Times New Roman" w:hAnsi="Times New Roman"/>
          <w:color w:val="auto"/>
          <w:sz w:val="28"/>
        </w:rPr>
        <w:lastRenderedPageBreak/>
        <w:t>Приложение № 1</w:t>
      </w:r>
    </w:p>
    <w:p w:rsidR="00C47CE2" w:rsidRPr="007F5909" w:rsidRDefault="00EA0E78">
      <w:pPr>
        <w:widowControl w:val="0"/>
        <w:spacing w:after="0" w:line="240" w:lineRule="auto"/>
        <w:ind w:left="10773"/>
        <w:jc w:val="center"/>
        <w:rPr>
          <w:rFonts w:ascii="Times New Roman" w:hAnsi="Times New Roman"/>
          <w:color w:val="auto"/>
          <w:sz w:val="28"/>
        </w:rPr>
      </w:pPr>
      <w:r w:rsidRPr="007F5909">
        <w:rPr>
          <w:rFonts w:ascii="Times New Roman" w:hAnsi="Times New Roman"/>
          <w:color w:val="auto"/>
          <w:sz w:val="28"/>
        </w:rPr>
        <w:t>к Методическим рекомендациям по разработке и реализации муниципальных программ</w:t>
      </w:r>
    </w:p>
    <w:p w:rsidR="00C47CE2" w:rsidRPr="007F5909" w:rsidRDefault="00436065">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C47CE2" w:rsidRPr="007F5909" w:rsidRDefault="00C47CE2">
      <w:pPr>
        <w:widowControl w:val="0"/>
        <w:spacing w:after="0" w:line="240" w:lineRule="auto"/>
        <w:ind w:left="10773"/>
        <w:jc w:val="center"/>
        <w:rPr>
          <w:rFonts w:ascii="Times New Roman" w:hAnsi="Times New Roman"/>
          <w:color w:val="auto"/>
          <w:sz w:val="28"/>
        </w:rPr>
      </w:pPr>
    </w:p>
    <w:p w:rsidR="007F5909" w:rsidRPr="007F5909" w:rsidRDefault="00EA0E78">
      <w:pPr>
        <w:widowControl w:val="0"/>
        <w:spacing w:after="0" w:line="240" w:lineRule="auto"/>
        <w:jc w:val="center"/>
        <w:rPr>
          <w:rFonts w:ascii="Times New Roman" w:hAnsi="Times New Roman"/>
          <w:color w:val="auto"/>
          <w:sz w:val="28"/>
          <w:szCs w:val="28"/>
        </w:rPr>
      </w:pPr>
      <w:r w:rsidRPr="007F5909">
        <w:rPr>
          <w:rFonts w:ascii="Times New Roman" w:hAnsi="Times New Roman"/>
          <w:color w:val="auto"/>
          <w:sz w:val="28"/>
          <w:szCs w:val="28"/>
        </w:rPr>
        <w:t>Р</w:t>
      </w:r>
      <w:r w:rsidR="007F5909" w:rsidRPr="007F5909">
        <w:rPr>
          <w:rFonts w:ascii="Times New Roman" w:hAnsi="Times New Roman"/>
          <w:color w:val="auto"/>
          <w:sz w:val="28"/>
          <w:szCs w:val="28"/>
        </w:rPr>
        <w:t>ЕЕСТР</w:t>
      </w:r>
      <w:r w:rsidRPr="007F5909">
        <w:rPr>
          <w:rFonts w:ascii="Times New Roman" w:hAnsi="Times New Roman"/>
          <w:color w:val="auto"/>
          <w:sz w:val="28"/>
          <w:szCs w:val="28"/>
        </w:rPr>
        <w:t xml:space="preserve"> </w:t>
      </w:r>
    </w:p>
    <w:p w:rsidR="00C47CE2" w:rsidRPr="007F5909" w:rsidRDefault="00EA0E78">
      <w:pPr>
        <w:widowControl w:val="0"/>
        <w:spacing w:after="0" w:line="240" w:lineRule="auto"/>
        <w:jc w:val="center"/>
        <w:rPr>
          <w:rFonts w:ascii="Times New Roman" w:hAnsi="Times New Roman"/>
          <w:color w:val="auto"/>
          <w:sz w:val="28"/>
          <w:szCs w:val="28"/>
        </w:rPr>
      </w:pPr>
      <w:r w:rsidRPr="007F5909">
        <w:rPr>
          <w:rFonts w:ascii="Times New Roman" w:hAnsi="Times New Roman"/>
          <w:color w:val="auto"/>
          <w:sz w:val="28"/>
          <w:szCs w:val="28"/>
        </w:rPr>
        <w:t xml:space="preserve">документов, входящих в состав муниципальной </w:t>
      </w:r>
      <w:r w:rsidR="00CD28EA">
        <w:rPr>
          <w:rFonts w:ascii="Times New Roman" w:hAnsi="Times New Roman"/>
          <w:color w:val="auto"/>
          <w:sz w:val="28"/>
          <w:szCs w:val="28"/>
        </w:rPr>
        <w:t xml:space="preserve">(комплексной) </w:t>
      </w:r>
      <w:r w:rsidRPr="007F5909">
        <w:rPr>
          <w:rFonts w:ascii="Times New Roman" w:hAnsi="Times New Roman"/>
          <w:color w:val="auto"/>
          <w:sz w:val="28"/>
          <w:szCs w:val="28"/>
        </w:rPr>
        <w:t xml:space="preserve">программы </w:t>
      </w:r>
      <w:r w:rsidRPr="007F5909">
        <w:rPr>
          <w:rFonts w:ascii="Times New Roman" w:hAnsi="Times New Roman"/>
          <w:i/>
          <w:color w:val="auto"/>
          <w:sz w:val="28"/>
          <w:szCs w:val="28"/>
        </w:rPr>
        <w:t>«Наименование»</w:t>
      </w:r>
    </w:p>
    <w:p w:rsidR="00C47CE2" w:rsidRPr="007F5909" w:rsidRDefault="00C47CE2">
      <w:pPr>
        <w:widowControl w:val="0"/>
        <w:spacing w:after="0" w:line="240" w:lineRule="auto"/>
        <w:jc w:val="center"/>
        <w:rPr>
          <w:rFonts w:ascii="Times New Roman" w:hAnsi="Times New Roman"/>
          <w:color w:val="auto"/>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2112"/>
        <w:gridCol w:w="2113"/>
        <w:gridCol w:w="2113"/>
        <w:gridCol w:w="2113"/>
        <w:gridCol w:w="2113"/>
        <w:gridCol w:w="3487"/>
      </w:tblGrid>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 п/п</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Тип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Вид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Наименование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Реквизиты</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Разработчик</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Гиперссылка на текст документа</w:t>
            </w:r>
          </w:p>
        </w:tc>
      </w:tr>
      <w:tr w:rsidR="00C47CE2" w:rsidRPr="007F5909" w:rsidTr="002D25C3">
        <w:tc>
          <w:tcPr>
            <w:tcW w:w="14853" w:type="dxa"/>
            <w:gridSpan w:val="7"/>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rsidP="00B033DF">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 xml:space="preserve">Муниципальная </w:t>
            </w:r>
            <w:r w:rsidR="005029AF">
              <w:rPr>
                <w:rFonts w:ascii="Times New Roman" w:hAnsi="Times New Roman"/>
                <w:color w:val="auto"/>
                <w:sz w:val="24"/>
              </w:rPr>
              <w:t xml:space="preserve">(комплексная) </w:t>
            </w:r>
            <w:r w:rsidRPr="007F5909">
              <w:rPr>
                <w:rFonts w:ascii="Times New Roman" w:hAnsi="Times New Roman"/>
                <w:color w:val="auto"/>
                <w:sz w:val="24"/>
              </w:rPr>
              <w:t xml:space="preserve">программа </w:t>
            </w:r>
            <w:r w:rsidRPr="007F5909">
              <w:rPr>
                <w:rFonts w:ascii="Times New Roman" w:hAnsi="Times New Roman"/>
                <w:i/>
                <w:color w:val="auto"/>
                <w:sz w:val="24"/>
              </w:rPr>
              <w:t>«Наименование»</w:t>
            </w: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1.</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r>
      <w:tr w:rsidR="00C47CE2" w:rsidRPr="007F5909" w:rsidTr="002D25C3">
        <w:tc>
          <w:tcPr>
            <w:tcW w:w="14853" w:type="dxa"/>
            <w:gridSpan w:val="7"/>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 xml:space="preserve">Структурный элемент </w:t>
            </w:r>
            <w:r w:rsidRPr="007F5909">
              <w:rPr>
                <w:rFonts w:ascii="Times New Roman" w:hAnsi="Times New Roman"/>
                <w:i/>
                <w:color w:val="auto"/>
                <w:sz w:val="24"/>
              </w:rPr>
              <w:t>«Наименование»</w:t>
            </w: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1.</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widowControl w:val="0"/>
              <w:spacing w:after="0" w:line="240" w:lineRule="auto"/>
              <w:jc w:val="center"/>
              <w:rPr>
                <w:rFonts w:ascii="Times New Roman" w:hAnsi="Times New Roman"/>
                <w:color w:val="auto"/>
                <w:sz w:val="24"/>
              </w:rPr>
            </w:pPr>
          </w:p>
        </w:tc>
      </w:tr>
      <w:tr w:rsidR="00C47CE2" w:rsidRPr="007F5909" w:rsidTr="002D25C3">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widowControl w:val="0"/>
              <w:spacing w:after="0" w:line="240" w:lineRule="auto"/>
              <w:jc w:val="center"/>
              <w:rPr>
                <w:rFonts w:ascii="Times New Roman" w:hAnsi="Times New Roman"/>
                <w:color w:val="auto"/>
                <w:sz w:val="24"/>
              </w:rPr>
            </w:pPr>
            <w:r w:rsidRPr="007F5909">
              <w:rPr>
                <w:rFonts w:ascii="Times New Roman" w:hAnsi="Times New Roman"/>
                <w:color w:val="auto"/>
                <w:sz w:val="24"/>
              </w:rPr>
              <w:t>…</w:t>
            </w:r>
          </w:p>
        </w:tc>
      </w:tr>
    </w:tbl>
    <w:p w:rsidR="00C47CE2" w:rsidRPr="00F90880" w:rsidRDefault="00C47CE2">
      <w:pPr>
        <w:widowControl w:val="0"/>
        <w:spacing w:after="0" w:line="240" w:lineRule="auto"/>
        <w:jc w:val="center"/>
        <w:rPr>
          <w:rFonts w:ascii="Times New Roman" w:hAnsi="Times New Roman"/>
          <w:color w:val="FF0000"/>
          <w:sz w:val="28"/>
        </w:rPr>
      </w:pPr>
    </w:p>
    <w:p w:rsidR="00C47CE2" w:rsidRPr="007F5909" w:rsidRDefault="00EA0E78">
      <w:pPr>
        <w:widowControl w:val="0"/>
        <w:spacing w:after="0" w:line="240" w:lineRule="auto"/>
        <w:ind w:left="10773"/>
        <w:jc w:val="center"/>
        <w:outlineLvl w:val="1"/>
        <w:rPr>
          <w:rFonts w:ascii="Times New Roman" w:hAnsi="Times New Roman"/>
          <w:color w:val="auto"/>
          <w:sz w:val="28"/>
        </w:rPr>
      </w:pPr>
      <w:r w:rsidRPr="00F90880">
        <w:rPr>
          <w:rFonts w:ascii="Times New Roman" w:hAnsi="Times New Roman"/>
          <w:color w:val="FF0000"/>
          <w:sz w:val="28"/>
        </w:rPr>
        <w:br w:type="page"/>
      </w:r>
      <w:r w:rsidRPr="007F5909">
        <w:rPr>
          <w:rFonts w:ascii="Times New Roman" w:hAnsi="Times New Roman"/>
          <w:color w:val="auto"/>
          <w:sz w:val="28"/>
        </w:rPr>
        <w:lastRenderedPageBreak/>
        <w:t>Приложение № 2</w:t>
      </w:r>
    </w:p>
    <w:p w:rsidR="00C47CE2" w:rsidRPr="007F5909" w:rsidRDefault="00EA0E78">
      <w:pPr>
        <w:widowControl w:val="0"/>
        <w:spacing w:after="0" w:line="240" w:lineRule="auto"/>
        <w:ind w:left="10773"/>
        <w:jc w:val="center"/>
        <w:rPr>
          <w:rFonts w:ascii="Times New Roman" w:hAnsi="Times New Roman"/>
          <w:color w:val="auto"/>
          <w:sz w:val="28"/>
        </w:rPr>
      </w:pPr>
      <w:r w:rsidRPr="007F5909">
        <w:rPr>
          <w:rFonts w:ascii="Times New Roman" w:hAnsi="Times New Roman"/>
          <w:color w:val="auto"/>
          <w:sz w:val="28"/>
        </w:rPr>
        <w:t>к Методическим рекомендациям по разр</w:t>
      </w:r>
      <w:r w:rsidR="001B0F62" w:rsidRPr="007F5909">
        <w:rPr>
          <w:rFonts w:ascii="Times New Roman" w:hAnsi="Times New Roman"/>
          <w:color w:val="auto"/>
          <w:sz w:val="28"/>
        </w:rPr>
        <w:t>аботке и реализации муниципаль</w:t>
      </w:r>
      <w:r w:rsidRPr="007F5909">
        <w:rPr>
          <w:rFonts w:ascii="Times New Roman" w:hAnsi="Times New Roman"/>
          <w:color w:val="auto"/>
          <w:sz w:val="28"/>
        </w:rPr>
        <w:t>ных программ</w:t>
      </w:r>
    </w:p>
    <w:p w:rsidR="00C47CE2" w:rsidRPr="007F5909" w:rsidRDefault="00436065">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C47CE2" w:rsidRPr="007F5909" w:rsidRDefault="00C47CE2">
      <w:pPr>
        <w:widowControl w:val="0"/>
        <w:spacing w:after="0" w:line="240" w:lineRule="auto"/>
        <w:ind w:left="10773"/>
        <w:jc w:val="center"/>
        <w:rPr>
          <w:rFonts w:ascii="Times New Roman" w:hAnsi="Times New Roman"/>
          <w:color w:val="auto"/>
          <w:sz w:val="28"/>
        </w:rPr>
      </w:pPr>
    </w:p>
    <w:p w:rsidR="00C47CE2" w:rsidRPr="007F5909" w:rsidRDefault="00EA0E78">
      <w:pPr>
        <w:spacing w:after="0" w:line="240" w:lineRule="auto"/>
        <w:jc w:val="center"/>
        <w:rPr>
          <w:rFonts w:ascii="Times New Roman" w:hAnsi="Times New Roman"/>
          <w:color w:val="auto"/>
          <w:sz w:val="28"/>
          <w:szCs w:val="28"/>
        </w:rPr>
      </w:pPr>
      <w:r w:rsidRPr="007F5909">
        <w:rPr>
          <w:rFonts w:ascii="Times New Roman" w:hAnsi="Times New Roman"/>
          <w:color w:val="auto"/>
          <w:sz w:val="28"/>
          <w:szCs w:val="28"/>
        </w:rPr>
        <w:t>ПАСПОРТ</w:t>
      </w:r>
    </w:p>
    <w:p w:rsidR="00C47CE2" w:rsidRPr="007F5909" w:rsidRDefault="001B0F62">
      <w:pPr>
        <w:spacing w:after="0" w:line="240" w:lineRule="auto"/>
        <w:jc w:val="center"/>
        <w:rPr>
          <w:rFonts w:ascii="Times New Roman" w:hAnsi="Times New Roman"/>
          <w:color w:val="auto"/>
          <w:sz w:val="28"/>
          <w:szCs w:val="28"/>
        </w:rPr>
      </w:pPr>
      <w:r w:rsidRPr="007F5909">
        <w:rPr>
          <w:rFonts w:ascii="Times New Roman" w:hAnsi="Times New Roman"/>
          <w:color w:val="auto"/>
          <w:sz w:val="28"/>
          <w:szCs w:val="28"/>
        </w:rPr>
        <w:t>муниципальной</w:t>
      </w:r>
      <w:r w:rsidR="00EA0E78" w:rsidRPr="007F5909">
        <w:rPr>
          <w:rFonts w:ascii="Times New Roman" w:hAnsi="Times New Roman"/>
          <w:color w:val="auto"/>
          <w:sz w:val="28"/>
          <w:szCs w:val="28"/>
        </w:rPr>
        <w:t xml:space="preserve"> </w:t>
      </w:r>
      <w:r w:rsidR="005029AF">
        <w:rPr>
          <w:rFonts w:ascii="Times New Roman" w:hAnsi="Times New Roman"/>
          <w:color w:val="auto"/>
          <w:sz w:val="28"/>
          <w:szCs w:val="28"/>
        </w:rPr>
        <w:t xml:space="preserve">(комплексной) </w:t>
      </w:r>
      <w:r w:rsidRPr="007F5909">
        <w:rPr>
          <w:rFonts w:ascii="Times New Roman" w:hAnsi="Times New Roman"/>
          <w:color w:val="auto"/>
          <w:sz w:val="28"/>
          <w:szCs w:val="28"/>
        </w:rPr>
        <w:t xml:space="preserve">программы </w:t>
      </w:r>
      <w:r w:rsidR="00436065">
        <w:rPr>
          <w:rFonts w:ascii="Times New Roman" w:hAnsi="Times New Roman"/>
          <w:color w:val="auto"/>
          <w:sz w:val="28"/>
          <w:szCs w:val="28"/>
        </w:rPr>
        <w:t>Вербовологовского сельского поселения</w:t>
      </w:r>
      <w:r w:rsidR="00EA0E78" w:rsidRPr="007F5909">
        <w:rPr>
          <w:rFonts w:ascii="Times New Roman" w:hAnsi="Times New Roman"/>
          <w:color w:val="auto"/>
          <w:sz w:val="28"/>
          <w:szCs w:val="28"/>
        </w:rPr>
        <w:t xml:space="preserve"> </w:t>
      </w:r>
      <w:r w:rsidR="00EA0E78" w:rsidRPr="007F5909">
        <w:rPr>
          <w:rFonts w:ascii="Times New Roman" w:hAnsi="Times New Roman"/>
          <w:i/>
          <w:color w:val="auto"/>
          <w:sz w:val="28"/>
          <w:szCs w:val="28"/>
        </w:rPr>
        <w:t>«Наименование»</w:t>
      </w:r>
    </w:p>
    <w:p w:rsidR="00C47CE2" w:rsidRPr="007F5909" w:rsidRDefault="00C47CE2">
      <w:pPr>
        <w:spacing w:after="0" w:line="240" w:lineRule="auto"/>
        <w:jc w:val="center"/>
        <w:rPr>
          <w:rFonts w:ascii="Times New Roman" w:hAnsi="Times New Roman"/>
          <w:color w:val="auto"/>
          <w:sz w:val="24"/>
        </w:rPr>
      </w:pPr>
    </w:p>
    <w:p w:rsidR="00C47CE2" w:rsidRPr="000801B1" w:rsidRDefault="00EA0E78">
      <w:pPr>
        <w:numPr>
          <w:ilvl w:val="0"/>
          <w:numId w:val="4"/>
        </w:numPr>
        <w:spacing w:after="0" w:line="240" w:lineRule="auto"/>
        <w:jc w:val="center"/>
        <w:rPr>
          <w:rFonts w:ascii="Times New Roman" w:hAnsi="Times New Roman"/>
          <w:color w:val="auto"/>
          <w:sz w:val="28"/>
          <w:szCs w:val="28"/>
        </w:rPr>
      </w:pPr>
      <w:r w:rsidRPr="000801B1">
        <w:rPr>
          <w:rFonts w:ascii="Times New Roman" w:hAnsi="Times New Roman"/>
          <w:color w:val="auto"/>
          <w:sz w:val="28"/>
          <w:szCs w:val="28"/>
        </w:rPr>
        <w:t>Основные положения</w:t>
      </w:r>
    </w:p>
    <w:p w:rsidR="00C47CE2" w:rsidRPr="007F5909" w:rsidRDefault="00C47CE2">
      <w:pPr>
        <w:spacing w:after="0" w:line="240" w:lineRule="auto"/>
        <w:ind w:left="720"/>
        <w:rPr>
          <w:rFonts w:ascii="Times New Roman" w:hAnsi="Times New Roman"/>
          <w:color w:val="auto"/>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5"/>
        <w:gridCol w:w="10064"/>
      </w:tblGrid>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1B0F62" w:rsidP="007F5909">
            <w:pPr>
              <w:spacing w:after="0" w:line="240" w:lineRule="auto"/>
              <w:rPr>
                <w:rFonts w:ascii="Times New Roman" w:hAnsi="Times New Roman"/>
                <w:color w:val="auto"/>
                <w:sz w:val="24"/>
              </w:rPr>
            </w:pPr>
            <w:r w:rsidRPr="007F5909">
              <w:rPr>
                <w:rFonts w:ascii="Times New Roman" w:hAnsi="Times New Roman"/>
                <w:color w:val="auto"/>
                <w:sz w:val="24"/>
              </w:rPr>
              <w:t>Куратор муниципаль</w:t>
            </w:r>
            <w:r w:rsidR="00EA0E78" w:rsidRPr="007F5909">
              <w:rPr>
                <w:rFonts w:ascii="Times New Roman" w:hAnsi="Times New Roman"/>
                <w:color w:val="auto"/>
                <w:sz w:val="24"/>
              </w:rPr>
              <w:t xml:space="preserve">ной </w:t>
            </w:r>
            <w:r w:rsidR="005029AF">
              <w:rPr>
                <w:rFonts w:ascii="Times New Roman" w:hAnsi="Times New Roman"/>
                <w:color w:val="auto"/>
                <w:sz w:val="24"/>
              </w:rPr>
              <w:t xml:space="preserve">(комплексной) </w:t>
            </w:r>
            <w:r w:rsidRPr="007F5909">
              <w:rPr>
                <w:rFonts w:ascii="Times New Roman" w:hAnsi="Times New Roman"/>
                <w:color w:val="auto"/>
                <w:sz w:val="24"/>
              </w:rPr>
              <w:t xml:space="preserve">программы </w:t>
            </w:r>
            <w:r w:rsidR="00436065">
              <w:rPr>
                <w:rFonts w:ascii="Times New Roman" w:hAnsi="Times New Roman"/>
                <w:color w:val="auto"/>
                <w:sz w:val="24"/>
              </w:rPr>
              <w:t>Вербовологовского сельского поселения</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rsidP="002D204A">
            <w:pPr>
              <w:rPr>
                <w:rFonts w:ascii="Times New Roman" w:hAnsi="Times New Roman"/>
                <w:color w:val="auto"/>
                <w:sz w:val="24"/>
              </w:rPr>
            </w:pPr>
            <w:r w:rsidRPr="007F5909">
              <w:rPr>
                <w:rFonts w:ascii="Times New Roman" w:hAnsi="Times New Roman"/>
                <w:color w:val="auto"/>
                <w:sz w:val="24"/>
              </w:rPr>
              <w:t xml:space="preserve">ФИО </w:t>
            </w:r>
          </w:p>
        </w:tc>
      </w:tr>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rsidP="00B033DF">
            <w:pPr>
              <w:spacing w:after="0" w:line="240" w:lineRule="auto"/>
              <w:rPr>
                <w:rFonts w:ascii="Times New Roman" w:hAnsi="Times New Roman"/>
                <w:color w:val="auto"/>
                <w:sz w:val="24"/>
              </w:rPr>
            </w:pPr>
            <w:r w:rsidRPr="007F5909">
              <w:rPr>
                <w:rFonts w:ascii="Times New Roman" w:hAnsi="Times New Roman"/>
                <w:color w:val="auto"/>
                <w:sz w:val="24"/>
              </w:rPr>
              <w:t>Ответственный исп</w:t>
            </w:r>
            <w:r w:rsidR="0033486A" w:rsidRPr="007F5909">
              <w:rPr>
                <w:rFonts w:ascii="Times New Roman" w:hAnsi="Times New Roman"/>
                <w:color w:val="auto"/>
                <w:sz w:val="24"/>
              </w:rPr>
              <w:t>олнитель муниципаль</w:t>
            </w:r>
            <w:r w:rsidRPr="007F5909">
              <w:rPr>
                <w:rFonts w:ascii="Times New Roman" w:hAnsi="Times New Roman"/>
                <w:color w:val="auto"/>
                <w:sz w:val="24"/>
              </w:rPr>
              <w:t xml:space="preserve">ной </w:t>
            </w:r>
            <w:r w:rsidR="005029AF">
              <w:rPr>
                <w:rFonts w:ascii="Times New Roman" w:hAnsi="Times New Roman"/>
                <w:color w:val="auto"/>
                <w:sz w:val="24"/>
              </w:rPr>
              <w:t xml:space="preserve">(комплексной) </w:t>
            </w:r>
            <w:r w:rsidR="0033486A" w:rsidRPr="007F5909">
              <w:rPr>
                <w:rFonts w:ascii="Times New Roman" w:hAnsi="Times New Roman"/>
                <w:color w:val="auto"/>
                <w:sz w:val="24"/>
              </w:rPr>
              <w:t xml:space="preserve">программы </w:t>
            </w:r>
            <w:r w:rsidR="00436065">
              <w:rPr>
                <w:rFonts w:ascii="Times New Roman" w:hAnsi="Times New Roman"/>
                <w:color w:val="auto"/>
                <w:sz w:val="24"/>
              </w:rPr>
              <w:t>Вербовологовского сельского поселения</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FF6E32" w:rsidRDefault="007F5909" w:rsidP="007F5909">
            <w:pPr>
              <w:spacing w:after="0" w:line="240" w:lineRule="auto"/>
              <w:rPr>
                <w:rFonts w:ascii="Times New Roman" w:hAnsi="Times New Roman"/>
                <w:color w:val="auto"/>
                <w:sz w:val="24"/>
              </w:rPr>
            </w:pPr>
            <w:r w:rsidRPr="00FF6E32">
              <w:rPr>
                <w:rFonts w:ascii="Times New Roman" w:hAnsi="Times New Roman"/>
                <w:color w:val="auto"/>
                <w:sz w:val="24"/>
              </w:rPr>
              <w:t>ФИО</w:t>
            </w:r>
            <w:r w:rsidRPr="00FF6E32">
              <w:rPr>
                <w:rFonts w:ascii="Times New Roman" w:hAnsi="Times New Roman"/>
                <w:color w:val="auto"/>
                <w:spacing w:val="-8"/>
                <w:sz w:val="24"/>
              </w:rPr>
              <w:t xml:space="preserve"> </w:t>
            </w:r>
            <w:r w:rsidRPr="00FF6E32">
              <w:rPr>
                <w:rFonts w:ascii="Times New Roman" w:hAnsi="Times New Roman"/>
                <w:color w:val="auto"/>
                <w:sz w:val="24"/>
              </w:rPr>
              <w:t>руководителя</w:t>
            </w:r>
            <w:r w:rsidRPr="00FF6E32">
              <w:rPr>
                <w:rFonts w:ascii="Times New Roman" w:hAnsi="Times New Roman"/>
                <w:color w:val="auto"/>
                <w:spacing w:val="-9"/>
                <w:sz w:val="24"/>
              </w:rPr>
              <w:t xml:space="preserve"> </w:t>
            </w:r>
            <w:r w:rsidRPr="00FF6E32">
              <w:rPr>
                <w:rFonts w:ascii="Times New Roman" w:hAnsi="Times New Roman"/>
                <w:color w:val="auto"/>
                <w:sz w:val="24"/>
              </w:rPr>
              <w:t>отраслевого</w:t>
            </w:r>
            <w:r w:rsidRPr="00FF6E32">
              <w:rPr>
                <w:rFonts w:ascii="Times New Roman" w:hAnsi="Times New Roman"/>
                <w:color w:val="auto"/>
                <w:spacing w:val="-8"/>
                <w:sz w:val="24"/>
              </w:rPr>
              <w:t xml:space="preserve"> </w:t>
            </w:r>
            <w:r w:rsidRPr="00FF6E32">
              <w:rPr>
                <w:rFonts w:ascii="Times New Roman" w:hAnsi="Times New Roman"/>
                <w:color w:val="auto"/>
                <w:sz w:val="24"/>
              </w:rPr>
              <w:t>(функционального)</w:t>
            </w:r>
            <w:r w:rsidRPr="00FF6E32">
              <w:rPr>
                <w:rFonts w:ascii="Times New Roman" w:hAnsi="Times New Roman"/>
                <w:color w:val="auto"/>
                <w:spacing w:val="-8"/>
                <w:sz w:val="24"/>
              </w:rPr>
              <w:t xml:space="preserve"> </w:t>
            </w:r>
            <w:r w:rsidRPr="00FF6E32">
              <w:rPr>
                <w:rFonts w:ascii="Times New Roman" w:hAnsi="Times New Roman"/>
                <w:color w:val="auto"/>
                <w:sz w:val="24"/>
              </w:rPr>
              <w:t>органа,</w:t>
            </w:r>
            <w:r w:rsidRPr="00FF6E32">
              <w:rPr>
                <w:rFonts w:ascii="Times New Roman" w:hAnsi="Times New Roman"/>
                <w:color w:val="auto"/>
                <w:spacing w:val="-8"/>
                <w:sz w:val="24"/>
              </w:rPr>
              <w:t xml:space="preserve"> </w:t>
            </w:r>
            <w:r w:rsidRPr="00FF6E32">
              <w:rPr>
                <w:rFonts w:ascii="Times New Roman" w:hAnsi="Times New Roman"/>
                <w:color w:val="auto"/>
                <w:sz w:val="24"/>
              </w:rPr>
              <w:t>структурного</w:t>
            </w:r>
            <w:r w:rsidRPr="00FF6E32">
              <w:rPr>
                <w:rFonts w:ascii="Times New Roman" w:hAnsi="Times New Roman"/>
                <w:color w:val="auto"/>
                <w:spacing w:val="-8"/>
                <w:sz w:val="24"/>
              </w:rPr>
              <w:t xml:space="preserve"> </w:t>
            </w:r>
            <w:r w:rsidRPr="00FF6E32">
              <w:rPr>
                <w:rFonts w:ascii="Times New Roman" w:hAnsi="Times New Roman"/>
                <w:color w:val="auto"/>
                <w:sz w:val="24"/>
              </w:rPr>
              <w:t xml:space="preserve">подразделения Администрации </w:t>
            </w:r>
            <w:r w:rsidR="00436065">
              <w:rPr>
                <w:rFonts w:ascii="Times New Roman" w:hAnsi="Times New Roman"/>
                <w:color w:val="auto"/>
                <w:sz w:val="24"/>
              </w:rPr>
              <w:t>Вербовологовского сельского поселения</w:t>
            </w:r>
            <w:r w:rsidRPr="00FF6E32">
              <w:rPr>
                <w:rFonts w:ascii="Times New Roman" w:hAnsi="Times New Roman"/>
                <w:color w:val="auto"/>
                <w:sz w:val="24"/>
              </w:rPr>
              <w:t xml:space="preserve">, определенного постановлением Администрации </w:t>
            </w:r>
            <w:r w:rsidR="00436065">
              <w:rPr>
                <w:rFonts w:ascii="Times New Roman" w:hAnsi="Times New Roman"/>
                <w:color w:val="auto"/>
                <w:sz w:val="24"/>
              </w:rPr>
              <w:t>Вербовологовского сельского поселения</w:t>
            </w:r>
            <w:r w:rsidRPr="00FF6E32">
              <w:rPr>
                <w:rFonts w:ascii="Times New Roman" w:hAnsi="Times New Roman"/>
                <w:color w:val="auto"/>
                <w:sz w:val="24"/>
              </w:rPr>
              <w:t xml:space="preserve"> ответственным за разработку, реализацию и оценку эффективности программы</w:t>
            </w:r>
          </w:p>
        </w:tc>
      </w:tr>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33486A" w:rsidP="00B033DF">
            <w:pPr>
              <w:spacing w:after="0" w:line="240" w:lineRule="auto"/>
              <w:rPr>
                <w:rFonts w:ascii="Times New Roman" w:hAnsi="Times New Roman"/>
                <w:color w:val="auto"/>
                <w:sz w:val="24"/>
              </w:rPr>
            </w:pPr>
            <w:r w:rsidRPr="007F5909">
              <w:rPr>
                <w:rFonts w:ascii="Times New Roman" w:hAnsi="Times New Roman"/>
                <w:color w:val="auto"/>
                <w:sz w:val="24"/>
              </w:rPr>
              <w:t>Период  реализации муниципаль</w:t>
            </w:r>
            <w:r w:rsidR="00EA0E78" w:rsidRPr="007F5909">
              <w:rPr>
                <w:rFonts w:ascii="Times New Roman" w:hAnsi="Times New Roman"/>
                <w:color w:val="auto"/>
                <w:sz w:val="24"/>
              </w:rPr>
              <w:t>ной</w:t>
            </w:r>
            <w:r w:rsidR="005029AF">
              <w:rPr>
                <w:rFonts w:ascii="Times New Roman" w:hAnsi="Times New Roman"/>
                <w:color w:val="auto"/>
                <w:sz w:val="24"/>
              </w:rPr>
              <w:t xml:space="preserve"> (комплексной) </w:t>
            </w:r>
            <w:r w:rsidR="00EA0E78" w:rsidRPr="007F5909">
              <w:rPr>
                <w:rFonts w:ascii="Times New Roman" w:hAnsi="Times New Roman"/>
                <w:color w:val="auto"/>
                <w:sz w:val="24"/>
              </w:rPr>
              <w:t xml:space="preserve"> </w:t>
            </w:r>
            <w:r w:rsidRPr="007F5909">
              <w:rPr>
                <w:rFonts w:ascii="Times New Roman" w:hAnsi="Times New Roman"/>
                <w:color w:val="auto"/>
                <w:sz w:val="24"/>
              </w:rPr>
              <w:t xml:space="preserve">программы </w:t>
            </w:r>
            <w:r w:rsidR="00436065">
              <w:rPr>
                <w:rFonts w:ascii="Times New Roman" w:hAnsi="Times New Roman"/>
                <w:color w:val="auto"/>
                <w:sz w:val="24"/>
              </w:rPr>
              <w:t>Вербовологовского сельского поселения</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Этап I: год начала – год окончания</w:t>
            </w:r>
          </w:p>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Этап II: год начала – год окончания</w:t>
            </w:r>
          </w:p>
        </w:tc>
      </w:tr>
      <w:tr w:rsidR="00C47CE2" w:rsidRPr="007F5909" w:rsidTr="002D25C3">
        <w:tc>
          <w:tcPr>
            <w:tcW w:w="54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33486A">
            <w:pPr>
              <w:spacing w:after="0" w:line="240" w:lineRule="auto"/>
              <w:rPr>
                <w:rFonts w:ascii="Times New Roman" w:hAnsi="Times New Roman"/>
                <w:color w:val="auto"/>
                <w:sz w:val="24"/>
              </w:rPr>
            </w:pPr>
            <w:r w:rsidRPr="007F5909">
              <w:rPr>
                <w:rFonts w:ascii="Times New Roman" w:hAnsi="Times New Roman"/>
                <w:color w:val="auto"/>
                <w:sz w:val="24"/>
              </w:rPr>
              <w:t>Цели муниципаль</w:t>
            </w:r>
            <w:r w:rsidR="00EA0E78" w:rsidRPr="007F5909">
              <w:rPr>
                <w:rFonts w:ascii="Times New Roman" w:hAnsi="Times New Roman"/>
                <w:color w:val="auto"/>
                <w:sz w:val="24"/>
              </w:rPr>
              <w:t xml:space="preserve">ной </w:t>
            </w:r>
            <w:r w:rsidRPr="007F5909">
              <w:rPr>
                <w:rFonts w:ascii="Times New Roman" w:hAnsi="Times New Roman"/>
                <w:color w:val="auto"/>
                <w:sz w:val="24"/>
              </w:rPr>
              <w:t xml:space="preserve"> </w:t>
            </w:r>
            <w:r w:rsidR="005029AF">
              <w:rPr>
                <w:rFonts w:ascii="Times New Roman" w:hAnsi="Times New Roman"/>
                <w:color w:val="auto"/>
                <w:sz w:val="24"/>
              </w:rPr>
              <w:t xml:space="preserve">(комплексной) </w:t>
            </w:r>
            <w:r w:rsidRPr="007F5909">
              <w:rPr>
                <w:rFonts w:ascii="Times New Roman" w:hAnsi="Times New Roman"/>
                <w:color w:val="auto"/>
                <w:sz w:val="24"/>
              </w:rPr>
              <w:t xml:space="preserve">программы </w:t>
            </w:r>
            <w:r w:rsidR="00436065">
              <w:rPr>
                <w:rFonts w:ascii="Times New Roman" w:hAnsi="Times New Roman"/>
                <w:color w:val="auto"/>
                <w:sz w:val="24"/>
              </w:rPr>
              <w:t>Вербовологовского сельского поселения</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Цель 1</w:t>
            </w:r>
          </w:p>
        </w:tc>
      </w:tr>
      <w:tr w:rsidR="00C47CE2" w:rsidRPr="007F5909" w:rsidTr="002D25C3">
        <w:tc>
          <w:tcPr>
            <w:tcW w:w="5495"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rPr>
                <w:color w:val="auto"/>
              </w:rPr>
            </w:pP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Цель 2</w:t>
            </w:r>
          </w:p>
        </w:tc>
      </w:tr>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color w:val="auto"/>
              </w:rPr>
            </w:pPr>
            <w:r w:rsidRPr="007F5909">
              <w:rPr>
                <w:rFonts w:ascii="Times New Roman" w:hAnsi="Times New Roman"/>
                <w:color w:val="auto"/>
                <w:sz w:val="24"/>
              </w:rPr>
              <w:t>Направлени</w:t>
            </w:r>
            <w:r w:rsidR="00EF408B" w:rsidRPr="007F5909">
              <w:rPr>
                <w:rFonts w:ascii="Times New Roman" w:hAnsi="Times New Roman"/>
                <w:color w:val="auto"/>
                <w:sz w:val="24"/>
              </w:rPr>
              <w:t>я (подпрограммы) муниципальной</w:t>
            </w:r>
            <w:r w:rsidR="00B033DF" w:rsidRPr="007F5909">
              <w:rPr>
                <w:rFonts w:ascii="Times New Roman" w:hAnsi="Times New Roman"/>
                <w:color w:val="auto"/>
                <w:sz w:val="24"/>
              </w:rPr>
              <w:t xml:space="preserve"> </w:t>
            </w:r>
            <w:r w:rsidR="00824103" w:rsidRPr="007F5909">
              <w:rPr>
                <w:rFonts w:ascii="Times New Roman" w:hAnsi="Times New Roman"/>
                <w:color w:val="auto"/>
                <w:sz w:val="24"/>
              </w:rPr>
              <w:t xml:space="preserve"> программы </w:t>
            </w:r>
            <w:r w:rsidR="00436065">
              <w:rPr>
                <w:rFonts w:ascii="Times New Roman" w:hAnsi="Times New Roman"/>
                <w:color w:val="auto"/>
                <w:sz w:val="24"/>
              </w:rPr>
              <w:t>Вербовологовского сельского поселения</w:t>
            </w:r>
            <w:r w:rsidRPr="007F5909">
              <w:rPr>
                <w:rFonts w:ascii="Times New Roman" w:hAnsi="Times New Roman"/>
                <w:color w:val="auto"/>
                <w:sz w:val="24"/>
              </w:rPr>
              <w:t xml:space="preserve"> &lt;1&gt;</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C47CE2">
            <w:pPr>
              <w:spacing w:after="0" w:line="240" w:lineRule="auto"/>
              <w:rPr>
                <w:rFonts w:ascii="Times New Roman" w:hAnsi="Times New Roman"/>
                <w:color w:val="auto"/>
                <w:sz w:val="24"/>
              </w:rPr>
            </w:pPr>
          </w:p>
        </w:tc>
      </w:tr>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Объем финансового обеспечения за весь период реализации</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 xml:space="preserve">Указывается общий объем финансирования </w:t>
            </w:r>
            <w:r w:rsidR="007F5909" w:rsidRPr="007F5909">
              <w:rPr>
                <w:rFonts w:ascii="Times New Roman" w:hAnsi="Times New Roman"/>
                <w:color w:val="auto"/>
                <w:sz w:val="24"/>
              </w:rPr>
              <w:t>муниципальной</w:t>
            </w:r>
            <w:r w:rsidRPr="007F5909">
              <w:rPr>
                <w:rFonts w:ascii="Times New Roman" w:hAnsi="Times New Roman"/>
                <w:color w:val="auto"/>
                <w:sz w:val="24"/>
              </w:rPr>
              <w:t xml:space="preserve"> программы:</w:t>
            </w:r>
          </w:p>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 xml:space="preserve">справочно за первый этап реализации + в рамках второго этапа указывается объем финансирования, предусмотренный в разделе 4 данного паспорта </w:t>
            </w:r>
          </w:p>
        </w:tc>
      </w:tr>
      <w:tr w:rsidR="00C47CE2" w:rsidRPr="007F5909" w:rsidTr="002D25C3">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 xml:space="preserve">Связь с национальными целями развития Российской Федерации/ государственными </w:t>
            </w:r>
            <w:r w:rsidR="00EF408B" w:rsidRPr="007F5909">
              <w:rPr>
                <w:rFonts w:ascii="Times New Roman" w:hAnsi="Times New Roman"/>
                <w:color w:val="auto"/>
                <w:sz w:val="24"/>
              </w:rPr>
              <w:t>программами Ростовской области</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C47CE2" w:rsidRPr="007F5909" w:rsidRDefault="00EA0E78">
            <w:pPr>
              <w:spacing w:after="0" w:line="240" w:lineRule="auto"/>
              <w:rPr>
                <w:rFonts w:ascii="Times New Roman" w:hAnsi="Times New Roman"/>
                <w:color w:val="auto"/>
                <w:sz w:val="24"/>
              </w:rPr>
            </w:pPr>
            <w:r w:rsidRPr="007F5909">
              <w:rPr>
                <w:rFonts w:ascii="Times New Roman" w:hAnsi="Times New Roman"/>
                <w:color w:val="auto"/>
                <w:sz w:val="24"/>
              </w:rPr>
              <w:t>Национальная цель/наименование госу</w:t>
            </w:r>
            <w:r w:rsidR="000A7E72" w:rsidRPr="007F5909">
              <w:rPr>
                <w:rFonts w:ascii="Times New Roman" w:hAnsi="Times New Roman"/>
                <w:color w:val="auto"/>
                <w:sz w:val="24"/>
              </w:rPr>
              <w:t>дарственной программы</w:t>
            </w:r>
            <w:r w:rsidR="00934E68" w:rsidRPr="007F5909">
              <w:rPr>
                <w:rFonts w:ascii="Times New Roman" w:hAnsi="Times New Roman"/>
                <w:color w:val="auto"/>
                <w:sz w:val="24"/>
              </w:rPr>
              <w:t xml:space="preserve"> Ростовской области</w:t>
            </w:r>
          </w:p>
        </w:tc>
      </w:tr>
    </w:tbl>
    <w:p w:rsidR="00C47CE2" w:rsidRPr="007F5909" w:rsidRDefault="00EA0E78">
      <w:pPr>
        <w:rPr>
          <w:rFonts w:ascii="Times New Roman" w:hAnsi="Times New Roman"/>
          <w:color w:val="auto"/>
          <w:sz w:val="24"/>
        </w:rPr>
      </w:pPr>
      <w:r w:rsidRPr="007F5909">
        <w:rPr>
          <w:rFonts w:ascii="Times New Roman" w:hAnsi="Times New Roman"/>
          <w:color w:val="auto"/>
          <w:sz w:val="24"/>
        </w:rPr>
        <w:t>&lt;1&gt; Данная строка включается в случае необходимости.</w:t>
      </w:r>
      <w:r w:rsidRPr="007F5909">
        <w:rPr>
          <w:rFonts w:ascii="Times New Roman" w:hAnsi="Times New Roman"/>
          <w:color w:val="auto"/>
          <w:sz w:val="24"/>
        </w:rPr>
        <w:br w:type="page"/>
      </w:r>
    </w:p>
    <w:p w:rsidR="00C47CE2" w:rsidRPr="000801B1" w:rsidRDefault="006F6E2B">
      <w:pPr>
        <w:jc w:val="center"/>
        <w:rPr>
          <w:rFonts w:ascii="Times New Roman" w:hAnsi="Times New Roman"/>
          <w:color w:val="auto"/>
          <w:sz w:val="28"/>
          <w:szCs w:val="28"/>
        </w:rPr>
      </w:pPr>
      <w:r w:rsidRPr="000801B1">
        <w:rPr>
          <w:rFonts w:ascii="Times New Roman" w:hAnsi="Times New Roman"/>
          <w:color w:val="auto"/>
          <w:sz w:val="28"/>
          <w:szCs w:val="28"/>
        </w:rPr>
        <w:lastRenderedPageBreak/>
        <w:t>2.</w:t>
      </w:r>
      <w:r w:rsidR="000801B1">
        <w:rPr>
          <w:rFonts w:ascii="Times New Roman" w:hAnsi="Times New Roman"/>
          <w:color w:val="auto"/>
          <w:sz w:val="28"/>
          <w:szCs w:val="28"/>
        </w:rPr>
        <w:t xml:space="preserve"> </w:t>
      </w:r>
      <w:r w:rsidRPr="000801B1">
        <w:rPr>
          <w:rFonts w:ascii="Times New Roman" w:hAnsi="Times New Roman"/>
          <w:color w:val="auto"/>
          <w:sz w:val="28"/>
          <w:szCs w:val="28"/>
        </w:rPr>
        <w:t>Показатели муниципальной</w:t>
      </w:r>
      <w:r w:rsidR="00EA0E78" w:rsidRPr="000801B1">
        <w:rPr>
          <w:rFonts w:ascii="Times New Roman" w:hAnsi="Times New Roman"/>
          <w:color w:val="auto"/>
          <w:sz w:val="28"/>
          <w:szCs w:val="28"/>
        </w:rPr>
        <w:t xml:space="preserve"> </w:t>
      </w:r>
      <w:r w:rsidR="005029AF">
        <w:rPr>
          <w:rFonts w:ascii="Times New Roman" w:hAnsi="Times New Roman"/>
          <w:color w:val="auto"/>
          <w:sz w:val="28"/>
          <w:szCs w:val="28"/>
        </w:rPr>
        <w:t xml:space="preserve">(комплексной) </w:t>
      </w:r>
      <w:r w:rsidRPr="000801B1">
        <w:rPr>
          <w:rFonts w:ascii="Times New Roman" w:hAnsi="Times New Roman"/>
          <w:color w:val="auto"/>
          <w:sz w:val="28"/>
          <w:szCs w:val="28"/>
        </w:rPr>
        <w:t xml:space="preserve">программы </w:t>
      </w:r>
      <w:r w:rsidR="00436065">
        <w:rPr>
          <w:rFonts w:ascii="Times New Roman" w:hAnsi="Times New Roman"/>
          <w:color w:val="auto"/>
          <w:sz w:val="28"/>
          <w:szCs w:val="28"/>
        </w:rPr>
        <w:t>Вербовологовского сельского поселения</w:t>
      </w:r>
    </w:p>
    <w:tbl>
      <w:tblPr>
        <w:tblW w:w="0" w:type="auto"/>
        <w:tblInd w:w="75" w:type="dxa"/>
        <w:tblLayout w:type="fixed"/>
        <w:tblCellMar>
          <w:left w:w="75" w:type="dxa"/>
          <w:right w:w="75" w:type="dxa"/>
        </w:tblCellMar>
        <w:tblLook w:val="04A0" w:firstRow="1" w:lastRow="0" w:firstColumn="1" w:lastColumn="0" w:noHBand="0" w:noVBand="1"/>
      </w:tblPr>
      <w:tblGrid>
        <w:gridCol w:w="625"/>
        <w:gridCol w:w="2494"/>
        <w:gridCol w:w="1263"/>
        <w:gridCol w:w="1382"/>
        <w:gridCol w:w="1242"/>
        <w:gridCol w:w="1243"/>
        <w:gridCol w:w="1105"/>
        <w:gridCol w:w="552"/>
        <w:gridCol w:w="414"/>
        <w:gridCol w:w="552"/>
        <w:gridCol w:w="415"/>
        <w:gridCol w:w="690"/>
        <w:gridCol w:w="1243"/>
        <w:gridCol w:w="1243"/>
        <w:gridCol w:w="1243"/>
      </w:tblGrid>
      <w:tr w:rsidR="00C47CE2" w:rsidRPr="000801B1" w:rsidTr="002D25C3">
        <w:trPr>
          <w:trHeight w:val="278"/>
        </w:trPr>
        <w:tc>
          <w:tcPr>
            <w:tcW w:w="62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r w:rsidRPr="000801B1">
              <w:rPr>
                <w:rFonts w:ascii="Times New Roman" w:hAnsi="Times New Roman"/>
                <w:color w:val="auto"/>
              </w:rPr>
              <w:br/>
              <w:t>п/п</w:t>
            </w:r>
          </w:p>
        </w:tc>
        <w:tc>
          <w:tcPr>
            <w:tcW w:w="24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 xml:space="preserve">Наименование показателя </w:t>
            </w:r>
          </w:p>
        </w:tc>
        <w:tc>
          <w:tcPr>
            <w:tcW w:w="126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6F6E2B">
            <w:pPr>
              <w:widowControl w:val="0"/>
              <w:spacing w:after="0" w:line="240" w:lineRule="auto"/>
              <w:jc w:val="center"/>
              <w:rPr>
                <w:rFonts w:ascii="Times New Roman" w:hAnsi="Times New Roman"/>
                <w:color w:val="auto"/>
              </w:rPr>
            </w:pPr>
            <w:r w:rsidRPr="000801B1">
              <w:rPr>
                <w:rFonts w:ascii="Times New Roman" w:hAnsi="Times New Roman"/>
                <w:color w:val="auto"/>
              </w:rPr>
              <w:t>Уровень показателя</w:t>
            </w:r>
            <w:r w:rsidR="00FF6E32" w:rsidRPr="000801B1">
              <w:rPr>
                <w:rFonts w:ascii="Times New Roman" w:hAnsi="Times New Roman"/>
                <w:color w:val="auto"/>
              </w:rPr>
              <w:t xml:space="preserve"> </w:t>
            </w:r>
            <w:r w:rsidR="00FF6E32" w:rsidRPr="000801B1">
              <w:rPr>
                <w:rFonts w:ascii="Times New Roman" w:hAnsi="Times New Roman"/>
                <w:color w:val="auto"/>
                <w:lang w:val="en-US"/>
              </w:rPr>
              <w:t>&lt;7&gt;</w:t>
            </w:r>
            <w:r w:rsidRPr="000801B1">
              <w:rPr>
                <w:rFonts w:ascii="Times New Roman" w:hAnsi="Times New Roman"/>
                <w:color w:val="auto"/>
              </w:rPr>
              <w:t xml:space="preserve"> </w:t>
            </w:r>
          </w:p>
        </w:tc>
        <w:tc>
          <w:tcPr>
            <w:tcW w:w="138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Признак возрастания/убывания</w:t>
            </w:r>
          </w:p>
        </w:tc>
        <w:tc>
          <w:tcPr>
            <w:tcW w:w="124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Единица измерения (по ОКЕИ)</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Вид показателя</w:t>
            </w:r>
          </w:p>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&lt;1&gt;</w:t>
            </w:r>
          </w:p>
        </w:tc>
        <w:tc>
          <w:tcPr>
            <w:tcW w:w="1657"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Базовое значение показателя &lt;2&gt;</w:t>
            </w:r>
          </w:p>
        </w:tc>
        <w:tc>
          <w:tcPr>
            <w:tcW w:w="1381" w:type="dxa"/>
            <w:gridSpan w:val="3"/>
            <w:tcBorders>
              <w:top w:val="single" w:sz="4" w:space="0" w:color="000000"/>
              <w:left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Значения показателей &lt;3&gt;</w:t>
            </w:r>
          </w:p>
        </w:tc>
        <w:tc>
          <w:tcPr>
            <w:tcW w:w="69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Доку-мент &lt;4&gt;</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Ответст-венный за достижение показателя &lt;5&gt;</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Связь с показателями нацио-нальных целей</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Инфор-мационная система</w:t>
            </w:r>
          </w:p>
        </w:tc>
      </w:tr>
      <w:tr w:rsidR="00C47CE2" w:rsidRPr="000801B1" w:rsidTr="002D25C3">
        <w:trPr>
          <w:trHeight w:val="647"/>
        </w:trPr>
        <w:tc>
          <w:tcPr>
            <w:tcW w:w="62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24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6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38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4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значение</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год</w:t>
            </w:r>
          </w:p>
        </w:tc>
        <w:tc>
          <w:tcPr>
            <w:tcW w:w="414"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029AF" w:rsidRDefault="00EA0E78">
            <w:pPr>
              <w:widowControl w:val="0"/>
              <w:spacing w:after="0" w:line="240" w:lineRule="auto"/>
              <w:jc w:val="center"/>
              <w:rPr>
                <w:rFonts w:ascii="Times New Roman" w:hAnsi="Times New Roman"/>
                <w:color w:val="auto"/>
                <w:lang w:val="en-US"/>
              </w:rPr>
            </w:pPr>
            <w:r w:rsidRPr="000801B1">
              <w:rPr>
                <w:rFonts w:ascii="Times New Roman" w:hAnsi="Times New Roman"/>
                <w:color w:val="auto"/>
              </w:rPr>
              <w:t>N</w:t>
            </w:r>
            <w:r w:rsidR="005029AF">
              <w:rPr>
                <w:rFonts w:ascii="Times New Roman" w:hAnsi="Times New Roman"/>
                <w:color w:val="auto"/>
                <w:lang w:val="en-US"/>
              </w:rPr>
              <w:t xml:space="preserve"> &lt;8&gt;</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Default="00EA0E78">
            <w:pPr>
              <w:widowControl w:val="0"/>
              <w:spacing w:after="0" w:line="240" w:lineRule="auto"/>
              <w:jc w:val="center"/>
              <w:rPr>
                <w:rFonts w:ascii="Times New Roman" w:hAnsi="Times New Roman"/>
                <w:color w:val="auto"/>
                <w:lang w:val="en-US"/>
              </w:rPr>
            </w:pPr>
            <w:r w:rsidRPr="000801B1">
              <w:rPr>
                <w:rFonts w:ascii="Times New Roman" w:hAnsi="Times New Roman"/>
                <w:color w:val="auto"/>
              </w:rPr>
              <w:t>N+1</w:t>
            </w:r>
          </w:p>
          <w:p w:rsidR="005029AF" w:rsidRPr="005029AF" w:rsidRDefault="005029AF">
            <w:pPr>
              <w:widowControl w:val="0"/>
              <w:spacing w:after="0" w:line="240" w:lineRule="auto"/>
              <w:jc w:val="center"/>
              <w:rPr>
                <w:rFonts w:ascii="Times New Roman" w:hAnsi="Times New Roman"/>
                <w:color w:val="auto"/>
                <w:lang w:val="en-US"/>
              </w:rPr>
            </w:pPr>
            <w:r>
              <w:rPr>
                <w:rFonts w:ascii="Times New Roman" w:hAnsi="Times New Roman"/>
                <w:color w:val="auto"/>
                <w:lang w:val="en-US"/>
              </w:rPr>
              <w:t>&lt;8&gt;</w:t>
            </w:r>
          </w:p>
        </w:tc>
        <w:tc>
          <w:tcPr>
            <w:tcW w:w="41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Default="00EA0E78">
            <w:pPr>
              <w:widowControl w:val="0"/>
              <w:spacing w:after="0" w:line="240" w:lineRule="auto"/>
              <w:jc w:val="center"/>
              <w:rPr>
                <w:rFonts w:ascii="Times New Roman" w:hAnsi="Times New Roman"/>
                <w:color w:val="auto"/>
                <w:lang w:val="en-US"/>
              </w:rPr>
            </w:pPr>
            <w:r w:rsidRPr="000801B1">
              <w:rPr>
                <w:rFonts w:ascii="Times New Roman" w:hAnsi="Times New Roman"/>
                <w:color w:val="auto"/>
              </w:rPr>
              <w:t>…</w:t>
            </w:r>
          </w:p>
          <w:p w:rsidR="005029AF" w:rsidRPr="005029AF" w:rsidRDefault="005029AF">
            <w:pPr>
              <w:widowControl w:val="0"/>
              <w:spacing w:after="0" w:line="240" w:lineRule="auto"/>
              <w:jc w:val="center"/>
              <w:rPr>
                <w:rFonts w:ascii="Times New Roman" w:hAnsi="Times New Roman"/>
                <w:color w:val="auto"/>
                <w:lang w:val="en-US"/>
              </w:rPr>
            </w:pPr>
            <w:r>
              <w:rPr>
                <w:rFonts w:ascii="Times New Roman" w:hAnsi="Times New Roman"/>
                <w:color w:val="auto"/>
                <w:lang w:val="en-US"/>
              </w:rPr>
              <w:t>&lt;8&gt;</w:t>
            </w:r>
          </w:p>
        </w:tc>
        <w:tc>
          <w:tcPr>
            <w:tcW w:w="69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C47CE2">
            <w:pPr>
              <w:rPr>
                <w:color w:val="auto"/>
              </w:rPr>
            </w:pPr>
          </w:p>
        </w:tc>
      </w:tr>
      <w:tr w:rsidR="00C47CE2" w:rsidRPr="000801B1" w:rsidTr="002D25C3">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2</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3</w:t>
            </w: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4</w:t>
            </w: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5</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6</w:t>
            </w: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7</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8</w:t>
            </w: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9</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10</w:t>
            </w:r>
          </w:p>
        </w:tc>
        <w:tc>
          <w:tcPr>
            <w:tcW w:w="41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11</w:t>
            </w:r>
          </w:p>
        </w:tc>
        <w:tc>
          <w:tcPr>
            <w:tcW w:w="69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12</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13</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sz w:val="24"/>
              </w:rPr>
            </w:pPr>
            <w:r w:rsidRPr="000801B1">
              <w:rPr>
                <w:rFonts w:ascii="Times New Roman" w:hAnsi="Times New Roman"/>
                <w:color w:val="auto"/>
                <w:sz w:val="24"/>
              </w:rPr>
              <w:t>14</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sz w:val="24"/>
              </w:rPr>
            </w:pPr>
            <w:r w:rsidRPr="000801B1">
              <w:rPr>
                <w:rFonts w:ascii="Times New Roman" w:hAnsi="Times New Roman"/>
                <w:color w:val="auto"/>
                <w:sz w:val="24"/>
              </w:rPr>
              <w:t>15</w:t>
            </w:r>
          </w:p>
        </w:tc>
      </w:tr>
      <w:tr w:rsidR="00C47CE2" w:rsidRPr="000801B1" w:rsidTr="002D25C3">
        <w:tc>
          <w:tcPr>
            <w:tcW w:w="14463" w:type="dxa"/>
            <w:gridSpan w:val="14"/>
            <w:tcBorders>
              <w:left w:val="single" w:sz="4" w:space="0" w:color="000000"/>
              <w:bottom w:val="single" w:sz="4" w:space="0" w:color="000000"/>
              <w:right w:val="single" w:sz="4" w:space="0" w:color="000000"/>
            </w:tcBorders>
            <w:tcMar>
              <w:left w:w="75" w:type="dxa"/>
              <w:right w:w="75" w:type="dxa"/>
            </w:tcMar>
          </w:tcPr>
          <w:p w:rsidR="00C47CE2" w:rsidRPr="000801B1" w:rsidRDefault="006F6E2B">
            <w:pPr>
              <w:widowControl w:val="0"/>
              <w:spacing w:after="0" w:line="240" w:lineRule="auto"/>
              <w:jc w:val="center"/>
              <w:rPr>
                <w:rFonts w:ascii="Times New Roman" w:hAnsi="Times New Roman"/>
                <w:i/>
                <w:color w:val="auto"/>
                <w:sz w:val="24"/>
              </w:rPr>
            </w:pPr>
            <w:r w:rsidRPr="000801B1">
              <w:rPr>
                <w:rFonts w:ascii="Times New Roman" w:hAnsi="Times New Roman"/>
                <w:i/>
                <w:color w:val="auto"/>
                <w:sz w:val="24"/>
              </w:rPr>
              <w:t>Цель 1 муниципальной</w:t>
            </w:r>
            <w:r w:rsidR="00075E0B" w:rsidRPr="000801B1">
              <w:rPr>
                <w:rFonts w:ascii="Times New Roman" w:hAnsi="Times New Roman"/>
                <w:i/>
                <w:color w:val="auto"/>
                <w:sz w:val="24"/>
              </w:rPr>
              <w:t xml:space="preserve"> </w:t>
            </w:r>
            <w:r w:rsidR="00EA0E78" w:rsidRPr="000801B1">
              <w:rPr>
                <w:rFonts w:ascii="Times New Roman" w:hAnsi="Times New Roman"/>
                <w:i/>
                <w:color w:val="auto"/>
                <w:sz w:val="24"/>
              </w:rPr>
              <w:t xml:space="preserve"> </w:t>
            </w:r>
            <w:r w:rsidR="005029AF">
              <w:rPr>
                <w:rFonts w:ascii="Times New Roman" w:hAnsi="Times New Roman"/>
                <w:i/>
                <w:color w:val="auto"/>
                <w:sz w:val="24"/>
              </w:rPr>
              <w:t xml:space="preserve">(комплексной) </w:t>
            </w:r>
            <w:r w:rsidR="00EA0E78" w:rsidRPr="000801B1">
              <w:rPr>
                <w:rFonts w:ascii="Times New Roman" w:hAnsi="Times New Roman"/>
                <w:i/>
                <w:color w:val="auto"/>
                <w:sz w:val="24"/>
              </w:rPr>
              <w:t>программы «Наименование» &lt;6&gt;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i/>
                <w:color w:val="auto"/>
                <w:sz w:val="24"/>
              </w:rPr>
            </w:pPr>
          </w:p>
        </w:tc>
      </w:tr>
      <w:tr w:rsidR="00C47CE2" w:rsidRPr="000801B1" w:rsidTr="002D25C3">
        <w:trPr>
          <w:trHeight w:val="191"/>
        </w:trPr>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1.1.</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rPr>
                <w:rFonts w:ascii="Times New Roman" w:hAnsi="Times New Roman"/>
                <w:i/>
                <w:color w:val="auto"/>
              </w:rPr>
            </w:pPr>
            <w:r w:rsidRPr="000801B1">
              <w:rPr>
                <w:rFonts w:ascii="Times New Roman" w:hAnsi="Times New Roman"/>
                <w:i/>
                <w:color w:val="auto"/>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r>
      <w:tr w:rsidR="00C47CE2" w:rsidRPr="000801B1" w:rsidTr="002D25C3">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1.2.</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rPr>
                <w:rFonts w:ascii="Times New Roman" w:hAnsi="Times New Roman"/>
                <w:color w:val="auto"/>
              </w:rPr>
            </w:pPr>
            <w:r w:rsidRPr="000801B1">
              <w:rPr>
                <w:rFonts w:ascii="Times New Roman" w:hAnsi="Times New Roman"/>
                <w:i/>
                <w:color w:val="auto"/>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r>
      <w:tr w:rsidR="00C47CE2" w:rsidRPr="000801B1" w:rsidTr="002D25C3">
        <w:trPr>
          <w:trHeight w:val="185"/>
        </w:trPr>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rPr>
            </w:pPr>
          </w:p>
        </w:tc>
      </w:tr>
      <w:tr w:rsidR="00C47CE2" w:rsidRPr="000801B1" w:rsidTr="002D25C3">
        <w:trPr>
          <w:trHeight w:val="185"/>
        </w:trPr>
        <w:tc>
          <w:tcPr>
            <w:tcW w:w="14463" w:type="dxa"/>
            <w:gridSpan w:val="14"/>
            <w:tcBorders>
              <w:left w:val="single" w:sz="4" w:space="0" w:color="000000"/>
              <w:bottom w:val="single" w:sz="4" w:space="0" w:color="000000"/>
              <w:right w:val="single" w:sz="4" w:space="0" w:color="000000"/>
            </w:tcBorders>
            <w:tcMar>
              <w:left w:w="75" w:type="dxa"/>
              <w:right w:w="75" w:type="dxa"/>
            </w:tcMar>
          </w:tcPr>
          <w:p w:rsidR="00C47CE2" w:rsidRPr="000801B1" w:rsidRDefault="006F6E2B">
            <w:pPr>
              <w:widowControl w:val="0"/>
              <w:spacing w:after="0" w:line="240" w:lineRule="auto"/>
              <w:jc w:val="center"/>
              <w:rPr>
                <w:rFonts w:ascii="Times New Roman" w:hAnsi="Times New Roman"/>
                <w:i/>
                <w:color w:val="auto"/>
                <w:sz w:val="24"/>
              </w:rPr>
            </w:pPr>
            <w:r w:rsidRPr="000801B1">
              <w:rPr>
                <w:rFonts w:ascii="Times New Roman" w:hAnsi="Times New Roman"/>
                <w:i/>
                <w:color w:val="auto"/>
                <w:sz w:val="24"/>
              </w:rPr>
              <w:t>Цель 2 муниципальной</w:t>
            </w:r>
            <w:r w:rsidR="00075E0B" w:rsidRPr="000801B1">
              <w:rPr>
                <w:rFonts w:ascii="Times New Roman" w:hAnsi="Times New Roman"/>
                <w:i/>
                <w:color w:val="auto"/>
                <w:sz w:val="24"/>
              </w:rPr>
              <w:t xml:space="preserve"> </w:t>
            </w:r>
            <w:r w:rsidR="00EA0E78" w:rsidRPr="000801B1">
              <w:rPr>
                <w:rFonts w:ascii="Times New Roman" w:hAnsi="Times New Roman"/>
                <w:i/>
                <w:color w:val="auto"/>
                <w:sz w:val="24"/>
              </w:rPr>
              <w:t xml:space="preserve"> </w:t>
            </w:r>
            <w:r w:rsidR="005029AF">
              <w:rPr>
                <w:rFonts w:ascii="Times New Roman" w:hAnsi="Times New Roman"/>
                <w:i/>
                <w:color w:val="auto"/>
                <w:sz w:val="24"/>
              </w:rPr>
              <w:t xml:space="preserve">(комплексной) </w:t>
            </w:r>
            <w:r w:rsidR="00EA0E78" w:rsidRPr="000801B1">
              <w:rPr>
                <w:rFonts w:ascii="Times New Roman" w:hAnsi="Times New Roman"/>
                <w:i/>
                <w:color w:val="auto"/>
                <w:sz w:val="24"/>
              </w:rPr>
              <w:t>программы «Наименование» &lt;6&gt;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i/>
                <w:color w:val="auto"/>
                <w:sz w:val="24"/>
              </w:rPr>
            </w:pPr>
          </w:p>
        </w:tc>
      </w:tr>
      <w:tr w:rsidR="00C47CE2" w:rsidRPr="000801B1" w:rsidTr="002D25C3">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2.1.</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rPr>
                <w:rFonts w:ascii="Times New Roman" w:hAnsi="Times New Roman"/>
                <w:color w:val="auto"/>
              </w:rPr>
            </w:pPr>
            <w:r w:rsidRPr="000801B1">
              <w:rPr>
                <w:rFonts w:ascii="Times New Roman" w:hAnsi="Times New Roman"/>
                <w:i/>
                <w:color w:val="auto"/>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r>
      <w:tr w:rsidR="00C47CE2" w:rsidRPr="000801B1" w:rsidTr="002D25C3">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2.2.</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rPr>
                <w:rFonts w:ascii="Times New Roman" w:hAnsi="Times New Roman"/>
                <w:color w:val="auto"/>
              </w:rPr>
            </w:pPr>
            <w:r w:rsidRPr="000801B1">
              <w:rPr>
                <w:rFonts w:ascii="Times New Roman" w:hAnsi="Times New Roman"/>
                <w:i/>
                <w:color w:val="auto"/>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rPr>
                <w:rFonts w:ascii="Times New Roman" w:hAnsi="Times New Roman"/>
                <w:color w:val="auto"/>
                <w:sz w:val="24"/>
              </w:rPr>
            </w:pPr>
          </w:p>
        </w:tc>
      </w:tr>
      <w:tr w:rsidR="00C47CE2" w:rsidRPr="000801B1" w:rsidTr="002D25C3">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249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6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rPr>
            </w:pP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rPr>
            </w:pPr>
          </w:p>
        </w:tc>
        <w:tc>
          <w:tcPr>
            <w:tcW w:w="124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414"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415"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690"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rPr>
            </w:pPr>
            <w:r w:rsidRPr="000801B1">
              <w:rPr>
                <w:rFonts w:ascii="Times New Roman" w:hAnsi="Times New Roman"/>
                <w:color w:val="auto"/>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EA0E78">
            <w:pPr>
              <w:widowControl w:val="0"/>
              <w:spacing w:after="0" w:line="240" w:lineRule="auto"/>
              <w:jc w:val="center"/>
              <w:rPr>
                <w:rFonts w:ascii="Times New Roman" w:hAnsi="Times New Roman"/>
                <w:color w:val="auto"/>
                <w:sz w:val="24"/>
              </w:rPr>
            </w:pPr>
            <w:r w:rsidRPr="000801B1">
              <w:rPr>
                <w:rFonts w:ascii="Times New Roman" w:hAnsi="Times New Roman"/>
                <w:color w:val="auto"/>
                <w:sz w:val="24"/>
              </w:rPr>
              <w:t>…</w:t>
            </w:r>
          </w:p>
        </w:tc>
        <w:tc>
          <w:tcPr>
            <w:tcW w:w="1243" w:type="dxa"/>
            <w:tcBorders>
              <w:left w:val="single" w:sz="4" w:space="0" w:color="000000"/>
              <w:bottom w:val="single" w:sz="4" w:space="0" w:color="000000"/>
              <w:right w:val="single" w:sz="4" w:space="0" w:color="000000"/>
            </w:tcBorders>
            <w:tcMar>
              <w:left w:w="75" w:type="dxa"/>
              <w:right w:w="75" w:type="dxa"/>
            </w:tcMar>
          </w:tcPr>
          <w:p w:rsidR="00C47CE2" w:rsidRPr="000801B1" w:rsidRDefault="00C47CE2">
            <w:pPr>
              <w:widowControl w:val="0"/>
              <w:spacing w:after="0" w:line="240" w:lineRule="auto"/>
              <w:jc w:val="center"/>
              <w:rPr>
                <w:rFonts w:ascii="Times New Roman" w:hAnsi="Times New Roman"/>
                <w:color w:val="auto"/>
                <w:sz w:val="24"/>
              </w:rPr>
            </w:pPr>
          </w:p>
        </w:tc>
      </w:tr>
    </w:tbl>
    <w:p w:rsidR="007F5909" w:rsidRPr="000801B1" w:rsidRDefault="007F5909">
      <w:pPr>
        <w:widowControl w:val="0"/>
        <w:spacing w:after="0" w:line="240" w:lineRule="auto"/>
        <w:jc w:val="both"/>
        <w:rPr>
          <w:rFonts w:ascii="Times New Roman" w:hAnsi="Times New Roman"/>
          <w:color w:val="auto"/>
          <w:sz w:val="24"/>
        </w:rPr>
      </w:pPr>
    </w:p>
    <w:p w:rsidR="00C47CE2" w:rsidRPr="00CA579B" w:rsidRDefault="00EA0E78" w:rsidP="00CA579B">
      <w:pPr>
        <w:pStyle w:val="afe"/>
        <w:ind w:firstLine="709"/>
        <w:jc w:val="both"/>
        <w:rPr>
          <w:sz w:val="20"/>
          <w:szCs w:val="20"/>
        </w:rPr>
      </w:pPr>
      <w:r w:rsidRPr="00CA579B">
        <w:rPr>
          <w:sz w:val="20"/>
          <w:szCs w:val="20"/>
        </w:rPr>
        <w:t>&lt;1&gt; Статистический или ведомственный.</w:t>
      </w:r>
    </w:p>
    <w:p w:rsidR="00C47CE2" w:rsidRPr="00CA579B" w:rsidRDefault="00EA0E78" w:rsidP="00CA579B">
      <w:pPr>
        <w:pStyle w:val="afe"/>
        <w:ind w:firstLine="709"/>
        <w:jc w:val="both"/>
        <w:rPr>
          <w:sz w:val="20"/>
          <w:szCs w:val="20"/>
        </w:rPr>
      </w:pPr>
      <w:r w:rsidRPr="00CA579B">
        <w:rPr>
          <w:sz w:val="20"/>
          <w:szCs w:val="20"/>
        </w:rPr>
        <w:t>&lt;2&gt; Указывается фактическое значение за год, предшествующий году ра</w:t>
      </w:r>
      <w:r w:rsidR="006F6E2B" w:rsidRPr="00CA579B">
        <w:rPr>
          <w:sz w:val="20"/>
          <w:szCs w:val="20"/>
        </w:rPr>
        <w:t>зработки проекта муниципальн</w:t>
      </w:r>
      <w:r w:rsidR="005029AF" w:rsidRPr="00CA579B">
        <w:rPr>
          <w:sz w:val="20"/>
          <w:szCs w:val="20"/>
        </w:rPr>
        <w:t xml:space="preserve">ой (комплексной) </w:t>
      </w:r>
      <w:r w:rsidR="00075E0B" w:rsidRPr="00CA579B">
        <w:rPr>
          <w:sz w:val="20"/>
          <w:szCs w:val="20"/>
        </w:rPr>
        <w:t xml:space="preserve"> программы</w:t>
      </w:r>
      <w:r w:rsidR="005029AF" w:rsidRPr="00CA579B">
        <w:rPr>
          <w:sz w:val="20"/>
          <w:szCs w:val="20"/>
        </w:rPr>
        <w:t xml:space="preserve"> с учетом положений данных Методических рекомендаций.</w:t>
      </w:r>
      <w:r w:rsidRPr="00CA579B">
        <w:rPr>
          <w:sz w:val="20"/>
          <w:szCs w:val="20"/>
        </w:rPr>
        <w:t>.</w:t>
      </w:r>
    </w:p>
    <w:p w:rsidR="00C47CE2" w:rsidRPr="00CA579B" w:rsidRDefault="00EA0E78" w:rsidP="00CA579B">
      <w:pPr>
        <w:pStyle w:val="afe"/>
        <w:ind w:firstLine="709"/>
        <w:jc w:val="both"/>
        <w:rPr>
          <w:sz w:val="20"/>
          <w:szCs w:val="20"/>
        </w:rPr>
      </w:pPr>
      <w:r w:rsidRPr="00CA579B">
        <w:rPr>
          <w:sz w:val="20"/>
          <w:szCs w:val="20"/>
        </w:rPr>
        <w:t>&lt;3&gt; Указывается</w:t>
      </w:r>
      <w:r w:rsidRPr="00CA579B">
        <w:rPr>
          <w:rStyle w:val="1"/>
          <w:sz w:val="20"/>
          <w:szCs w:val="20"/>
        </w:rPr>
        <w:t xml:space="preserve"> год начала реализац</w:t>
      </w:r>
      <w:r w:rsidR="00B033DF" w:rsidRPr="00CA579B">
        <w:rPr>
          <w:rStyle w:val="1"/>
          <w:sz w:val="20"/>
          <w:szCs w:val="20"/>
        </w:rPr>
        <w:t xml:space="preserve">ии </w:t>
      </w:r>
      <w:r w:rsidRPr="00CA579B">
        <w:rPr>
          <w:rStyle w:val="1"/>
          <w:sz w:val="20"/>
          <w:szCs w:val="20"/>
        </w:rPr>
        <w:t xml:space="preserve"> </w:t>
      </w:r>
      <w:r w:rsidR="005029AF" w:rsidRPr="00CA579B">
        <w:rPr>
          <w:rStyle w:val="1"/>
          <w:sz w:val="20"/>
          <w:szCs w:val="20"/>
        </w:rPr>
        <w:t>муниципальной (комплексной) прогр</w:t>
      </w:r>
      <w:r w:rsidRPr="00CA579B">
        <w:rPr>
          <w:rStyle w:val="1"/>
          <w:sz w:val="20"/>
          <w:szCs w:val="20"/>
        </w:rPr>
        <w:t>аммы с учетом положений данных Методических рекомендаций или год начала реализации  программы (для нов</w:t>
      </w:r>
      <w:r w:rsidR="00B033DF" w:rsidRPr="00CA579B">
        <w:rPr>
          <w:rStyle w:val="1"/>
          <w:sz w:val="20"/>
          <w:szCs w:val="20"/>
        </w:rPr>
        <w:t>ых</w:t>
      </w:r>
      <w:r w:rsidRPr="00CA579B">
        <w:rPr>
          <w:rStyle w:val="1"/>
          <w:sz w:val="20"/>
          <w:szCs w:val="20"/>
        </w:rPr>
        <w:t xml:space="preserve"> программ).</w:t>
      </w:r>
    </w:p>
    <w:p w:rsidR="00C47CE2" w:rsidRPr="00CA579B" w:rsidRDefault="00EA0E78" w:rsidP="00CA579B">
      <w:pPr>
        <w:pStyle w:val="afe"/>
        <w:ind w:firstLine="709"/>
        <w:jc w:val="both"/>
        <w:rPr>
          <w:sz w:val="20"/>
          <w:szCs w:val="20"/>
        </w:rPr>
      </w:pPr>
      <w:r w:rsidRPr="00CA579B">
        <w:rPr>
          <w:sz w:val="20"/>
          <w:szCs w:val="20"/>
        </w:rPr>
        <w:t>&lt;4&gt; Указывается документ, его наименование и реквизиты, в котором определен показатель. Например, региональный проект, Указ Президента Российской Федерации, Федеральный закон, Областной закон, Стратегия социально-экономичес</w:t>
      </w:r>
      <w:r w:rsidR="006F6E2B" w:rsidRPr="00CA579B">
        <w:rPr>
          <w:sz w:val="20"/>
          <w:szCs w:val="20"/>
        </w:rPr>
        <w:t xml:space="preserve">кого развития </w:t>
      </w:r>
      <w:r w:rsidR="00436065">
        <w:rPr>
          <w:sz w:val="20"/>
          <w:szCs w:val="20"/>
        </w:rPr>
        <w:t>Вербовологовского сельского поселения</w:t>
      </w:r>
      <w:r w:rsidRPr="00CA579B">
        <w:rPr>
          <w:sz w:val="20"/>
          <w:szCs w:val="20"/>
        </w:rPr>
        <w:t xml:space="preserve"> и т.д. </w:t>
      </w:r>
    </w:p>
    <w:p w:rsidR="00C47CE2" w:rsidRPr="00CA579B" w:rsidRDefault="00EA0E78" w:rsidP="00CA579B">
      <w:pPr>
        <w:pStyle w:val="afe"/>
        <w:ind w:firstLine="709"/>
        <w:jc w:val="both"/>
        <w:rPr>
          <w:sz w:val="20"/>
          <w:szCs w:val="20"/>
        </w:rPr>
      </w:pPr>
      <w:r w:rsidRPr="00CA579B">
        <w:rPr>
          <w:sz w:val="20"/>
          <w:szCs w:val="20"/>
        </w:rPr>
        <w:t>&lt;5&gt; Указывает</w:t>
      </w:r>
      <w:r w:rsidR="006F6E2B" w:rsidRPr="00CA579B">
        <w:rPr>
          <w:sz w:val="20"/>
          <w:szCs w:val="20"/>
        </w:rPr>
        <w:t>ся орган</w:t>
      </w:r>
      <w:r w:rsidRPr="00CA579B">
        <w:rPr>
          <w:sz w:val="20"/>
          <w:szCs w:val="20"/>
        </w:rPr>
        <w:t>, ответственный за достижение показателя.</w:t>
      </w:r>
    </w:p>
    <w:p w:rsidR="00C47CE2" w:rsidRPr="00CA579B" w:rsidRDefault="00EA0E78" w:rsidP="00CA579B">
      <w:pPr>
        <w:pStyle w:val="afe"/>
        <w:ind w:firstLine="709"/>
        <w:jc w:val="both"/>
        <w:rPr>
          <w:sz w:val="20"/>
          <w:szCs w:val="20"/>
        </w:rPr>
      </w:pPr>
      <w:r w:rsidRPr="00CA579B">
        <w:rPr>
          <w:sz w:val="20"/>
          <w:szCs w:val="20"/>
        </w:rPr>
        <w:t>&lt;6&gt; Указывается в соответс</w:t>
      </w:r>
      <w:r w:rsidR="006F6E2B" w:rsidRPr="00CA579B">
        <w:rPr>
          <w:sz w:val="20"/>
          <w:szCs w:val="20"/>
        </w:rPr>
        <w:t>твии с паспортом муниципальной</w:t>
      </w:r>
      <w:r w:rsidR="005029AF" w:rsidRPr="00CA579B">
        <w:rPr>
          <w:rStyle w:val="1"/>
          <w:sz w:val="20"/>
          <w:szCs w:val="20"/>
        </w:rPr>
        <w:t xml:space="preserve"> комплексной)</w:t>
      </w:r>
      <w:r w:rsidR="006F6E2B" w:rsidRPr="00CA579B">
        <w:rPr>
          <w:sz w:val="20"/>
          <w:szCs w:val="20"/>
        </w:rPr>
        <w:t xml:space="preserve"> программы </w:t>
      </w:r>
      <w:r w:rsidR="00436065">
        <w:rPr>
          <w:sz w:val="20"/>
          <w:szCs w:val="20"/>
        </w:rPr>
        <w:t>Вербовологовского сельского поселения</w:t>
      </w:r>
      <w:r w:rsidRPr="00CA579B">
        <w:rPr>
          <w:sz w:val="20"/>
          <w:szCs w:val="20"/>
        </w:rPr>
        <w:t>.</w:t>
      </w:r>
    </w:p>
    <w:p w:rsidR="00CA579B" w:rsidRPr="00CA579B" w:rsidRDefault="00FF6E32" w:rsidP="00CA579B">
      <w:pPr>
        <w:pStyle w:val="afe"/>
        <w:ind w:firstLine="709"/>
        <w:jc w:val="both"/>
        <w:rPr>
          <w:sz w:val="20"/>
          <w:szCs w:val="20"/>
        </w:rPr>
      </w:pPr>
      <w:r w:rsidRPr="00CA579B">
        <w:rPr>
          <w:sz w:val="20"/>
          <w:szCs w:val="20"/>
        </w:rPr>
        <w:t>&lt;7&gt;</w:t>
      </w:r>
      <w:r w:rsidRPr="00CA579B">
        <w:rPr>
          <w:spacing w:val="32"/>
          <w:sz w:val="20"/>
          <w:szCs w:val="20"/>
        </w:rPr>
        <w:t xml:space="preserve"> </w:t>
      </w:r>
      <w:r w:rsidRPr="00CA579B">
        <w:rPr>
          <w:sz w:val="20"/>
          <w:szCs w:val="20"/>
        </w:rPr>
        <w:t>Указывается</w:t>
      </w:r>
      <w:r w:rsidRPr="00CA579B">
        <w:rPr>
          <w:spacing w:val="31"/>
          <w:sz w:val="20"/>
          <w:szCs w:val="20"/>
        </w:rPr>
        <w:t xml:space="preserve"> </w:t>
      </w:r>
      <w:r w:rsidRPr="00CA579B">
        <w:rPr>
          <w:sz w:val="20"/>
          <w:szCs w:val="20"/>
        </w:rPr>
        <w:t>уровень</w:t>
      </w:r>
      <w:r w:rsidRPr="00CA579B">
        <w:rPr>
          <w:spacing w:val="31"/>
          <w:sz w:val="20"/>
          <w:szCs w:val="20"/>
        </w:rPr>
        <w:t xml:space="preserve"> </w:t>
      </w:r>
      <w:r w:rsidRPr="00CA579B">
        <w:rPr>
          <w:sz w:val="20"/>
          <w:szCs w:val="20"/>
        </w:rPr>
        <w:t>соответствия,</w:t>
      </w:r>
      <w:r w:rsidRPr="00CA579B">
        <w:rPr>
          <w:spacing w:val="31"/>
          <w:sz w:val="20"/>
          <w:szCs w:val="20"/>
        </w:rPr>
        <w:t xml:space="preserve"> </w:t>
      </w:r>
      <w:r w:rsidRPr="00CA579B">
        <w:rPr>
          <w:sz w:val="20"/>
          <w:szCs w:val="20"/>
        </w:rPr>
        <w:t>декомпозированного</w:t>
      </w:r>
      <w:r w:rsidRPr="00CA579B">
        <w:rPr>
          <w:spacing w:val="31"/>
          <w:sz w:val="20"/>
          <w:szCs w:val="20"/>
        </w:rPr>
        <w:t xml:space="preserve"> </w:t>
      </w:r>
      <w:r w:rsidRPr="00CA579B">
        <w:rPr>
          <w:sz w:val="20"/>
          <w:szCs w:val="20"/>
        </w:rPr>
        <w:t>до</w:t>
      </w:r>
      <w:r w:rsidRPr="00CA579B">
        <w:rPr>
          <w:spacing w:val="31"/>
          <w:sz w:val="20"/>
          <w:szCs w:val="20"/>
        </w:rPr>
        <w:t xml:space="preserve"> </w:t>
      </w:r>
      <w:r w:rsidRPr="00CA579B">
        <w:rPr>
          <w:sz w:val="20"/>
          <w:szCs w:val="20"/>
        </w:rPr>
        <w:t>муниципального</w:t>
      </w:r>
      <w:r w:rsidRPr="00CA579B">
        <w:rPr>
          <w:spacing w:val="31"/>
          <w:sz w:val="20"/>
          <w:szCs w:val="20"/>
        </w:rPr>
        <w:t xml:space="preserve"> </w:t>
      </w:r>
      <w:r w:rsidRPr="00CA579B">
        <w:rPr>
          <w:sz w:val="20"/>
          <w:szCs w:val="20"/>
        </w:rPr>
        <w:t>образования</w:t>
      </w:r>
      <w:r w:rsidRPr="00CA579B">
        <w:rPr>
          <w:spacing w:val="33"/>
          <w:sz w:val="20"/>
          <w:szCs w:val="20"/>
        </w:rPr>
        <w:t xml:space="preserve"> </w:t>
      </w:r>
      <w:r w:rsidRPr="00CA579B">
        <w:rPr>
          <w:sz w:val="20"/>
          <w:szCs w:val="20"/>
        </w:rPr>
        <w:t>показателя:</w:t>
      </w:r>
      <w:r w:rsidRPr="00CA579B">
        <w:rPr>
          <w:spacing w:val="30"/>
          <w:sz w:val="20"/>
          <w:szCs w:val="20"/>
        </w:rPr>
        <w:t xml:space="preserve"> </w:t>
      </w:r>
      <w:r w:rsidRPr="00CA579B">
        <w:rPr>
          <w:sz w:val="20"/>
          <w:szCs w:val="20"/>
        </w:rPr>
        <w:t>«НП»</w:t>
      </w:r>
      <w:r w:rsidRPr="00CA579B">
        <w:rPr>
          <w:spacing w:val="31"/>
          <w:sz w:val="20"/>
          <w:szCs w:val="20"/>
        </w:rPr>
        <w:t xml:space="preserve"> </w:t>
      </w:r>
      <w:r w:rsidRPr="00CA579B">
        <w:rPr>
          <w:sz w:val="20"/>
          <w:szCs w:val="20"/>
        </w:rPr>
        <w:t>(национального</w:t>
      </w:r>
      <w:r w:rsidRPr="00CA579B">
        <w:rPr>
          <w:spacing w:val="31"/>
          <w:sz w:val="20"/>
          <w:szCs w:val="20"/>
        </w:rPr>
        <w:t xml:space="preserve"> </w:t>
      </w:r>
      <w:r w:rsidRPr="00CA579B">
        <w:rPr>
          <w:sz w:val="20"/>
          <w:szCs w:val="20"/>
        </w:rPr>
        <w:t>проекта)</w:t>
      </w:r>
      <w:r w:rsidRPr="00CA579B">
        <w:rPr>
          <w:spacing w:val="31"/>
          <w:sz w:val="20"/>
          <w:szCs w:val="20"/>
        </w:rPr>
        <w:t xml:space="preserve"> </w:t>
      </w:r>
      <w:r w:rsidRPr="00CA579B">
        <w:rPr>
          <w:sz w:val="20"/>
          <w:szCs w:val="20"/>
        </w:rPr>
        <w:t>«ГП РФ»</w:t>
      </w:r>
      <w:r w:rsidRPr="00CA579B">
        <w:rPr>
          <w:spacing w:val="1"/>
          <w:sz w:val="20"/>
          <w:szCs w:val="20"/>
        </w:rPr>
        <w:t xml:space="preserve"> </w:t>
      </w:r>
      <w:r w:rsidRPr="00CA579B">
        <w:rPr>
          <w:sz w:val="20"/>
          <w:szCs w:val="20"/>
        </w:rPr>
        <w:t>(государственной</w:t>
      </w:r>
      <w:r w:rsidRPr="00CA579B">
        <w:rPr>
          <w:spacing w:val="3"/>
          <w:sz w:val="20"/>
          <w:szCs w:val="20"/>
        </w:rPr>
        <w:t xml:space="preserve"> </w:t>
      </w:r>
      <w:r w:rsidRPr="00CA579B">
        <w:rPr>
          <w:sz w:val="20"/>
          <w:szCs w:val="20"/>
        </w:rPr>
        <w:t>программы</w:t>
      </w:r>
      <w:r w:rsidRPr="00CA579B">
        <w:rPr>
          <w:spacing w:val="2"/>
          <w:sz w:val="20"/>
          <w:szCs w:val="20"/>
        </w:rPr>
        <w:t xml:space="preserve"> </w:t>
      </w:r>
      <w:r w:rsidRPr="00CA579B">
        <w:rPr>
          <w:sz w:val="20"/>
          <w:szCs w:val="20"/>
        </w:rPr>
        <w:t>Российской</w:t>
      </w:r>
      <w:r w:rsidRPr="00CA579B">
        <w:rPr>
          <w:spacing w:val="1"/>
          <w:sz w:val="20"/>
          <w:szCs w:val="20"/>
        </w:rPr>
        <w:t xml:space="preserve"> </w:t>
      </w:r>
      <w:r w:rsidRPr="00CA579B">
        <w:rPr>
          <w:sz w:val="20"/>
          <w:szCs w:val="20"/>
        </w:rPr>
        <w:t>Федерации),</w:t>
      </w:r>
      <w:r w:rsidRPr="00CA579B">
        <w:rPr>
          <w:spacing w:val="1"/>
          <w:sz w:val="20"/>
          <w:szCs w:val="20"/>
        </w:rPr>
        <w:t xml:space="preserve"> </w:t>
      </w:r>
      <w:r w:rsidRPr="00CA579B">
        <w:rPr>
          <w:sz w:val="20"/>
          <w:szCs w:val="20"/>
        </w:rPr>
        <w:t>«ФП</w:t>
      </w:r>
      <w:r w:rsidRPr="00CA579B">
        <w:rPr>
          <w:spacing w:val="2"/>
          <w:sz w:val="20"/>
          <w:szCs w:val="20"/>
        </w:rPr>
        <w:t xml:space="preserve"> </w:t>
      </w:r>
      <w:r w:rsidRPr="00CA579B">
        <w:rPr>
          <w:sz w:val="20"/>
          <w:szCs w:val="20"/>
        </w:rPr>
        <w:t>вне</w:t>
      </w:r>
      <w:r w:rsidRPr="00CA579B">
        <w:rPr>
          <w:spacing w:val="3"/>
          <w:sz w:val="20"/>
          <w:szCs w:val="20"/>
        </w:rPr>
        <w:t xml:space="preserve"> </w:t>
      </w:r>
      <w:r w:rsidRPr="00CA579B">
        <w:rPr>
          <w:sz w:val="20"/>
          <w:szCs w:val="20"/>
        </w:rPr>
        <w:t>НП»</w:t>
      </w:r>
      <w:r w:rsidRPr="00CA579B">
        <w:rPr>
          <w:spacing w:val="3"/>
          <w:sz w:val="20"/>
          <w:szCs w:val="20"/>
        </w:rPr>
        <w:t xml:space="preserve"> </w:t>
      </w:r>
      <w:r w:rsidRPr="00CA579B">
        <w:rPr>
          <w:sz w:val="20"/>
          <w:szCs w:val="20"/>
        </w:rPr>
        <w:t>(федерального</w:t>
      </w:r>
      <w:r w:rsidRPr="00CA579B">
        <w:rPr>
          <w:spacing w:val="2"/>
          <w:sz w:val="20"/>
          <w:szCs w:val="20"/>
        </w:rPr>
        <w:t xml:space="preserve"> </w:t>
      </w:r>
      <w:r w:rsidRPr="00CA579B">
        <w:rPr>
          <w:sz w:val="20"/>
          <w:szCs w:val="20"/>
        </w:rPr>
        <w:t>проекта,</w:t>
      </w:r>
      <w:r w:rsidRPr="00CA579B">
        <w:rPr>
          <w:spacing w:val="1"/>
          <w:sz w:val="20"/>
          <w:szCs w:val="20"/>
        </w:rPr>
        <w:t xml:space="preserve"> </w:t>
      </w:r>
      <w:r w:rsidRPr="00CA579B">
        <w:rPr>
          <w:sz w:val="20"/>
          <w:szCs w:val="20"/>
        </w:rPr>
        <w:t>не</w:t>
      </w:r>
      <w:r w:rsidRPr="00CA579B">
        <w:rPr>
          <w:spacing w:val="3"/>
          <w:sz w:val="20"/>
          <w:szCs w:val="20"/>
        </w:rPr>
        <w:t xml:space="preserve"> </w:t>
      </w:r>
      <w:r w:rsidRPr="00CA579B">
        <w:rPr>
          <w:sz w:val="20"/>
          <w:szCs w:val="20"/>
        </w:rPr>
        <w:t>входящего</w:t>
      </w:r>
      <w:r w:rsidRPr="00CA579B">
        <w:rPr>
          <w:spacing w:val="1"/>
          <w:sz w:val="20"/>
          <w:szCs w:val="20"/>
        </w:rPr>
        <w:t xml:space="preserve"> </w:t>
      </w:r>
      <w:r w:rsidRPr="00CA579B">
        <w:rPr>
          <w:sz w:val="20"/>
          <w:szCs w:val="20"/>
        </w:rPr>
        <w:t>в</w:t>
      </w:r>
      <w:r w:rsidRPr="00CA579B">
        <w:rPr>
          <w:spacing w:val="4"/>
          <w:sz w:val="20"/>
          <w:szCs w:val="20"/>
        </w:rPr>
        <w:t xml:space="preserve"> </w:t>
      </w:r>
      <w:r w:rsidRPr="00CA579B">
        <w:rPr>
          <w:sz w:val="20"/>
          <w:szCs w:val="20"/>
        </w:rPr>
        <w:t>состав</w:t>
      </w:r>
      <w:r w:rsidRPr="00CA579B">
        <w:rPr>
          <w:spacing w:val="2"/>
          <w:sz w:val="20"/>
          <w:szCs w:val="20"/>
        </w:rPr>
        <w:t xml:space="preserve"> </w:t>
      </w:r>
      <w:r w:rsidRPr="00CA579B">
        <w:rPr>
          <w:sz w:val="20"/>
          <w:szCs w:val="20"/>
        </w:rPr>
        <w:t>национального</w:t>
      </w:r>
      <w:r w:rsidRPr="00CA579B">
        <w:rPr>
          <w:spacing w:val="2"/>
          <w:sz w:val="20"/>
          <w:szCs w:val="20"/>
        </w:rPr>
        <w:t xml:space="preserve"> </w:t>
      </w:r>
      <w:r w:rsidRPr="00CA579B">
        <w:rPr>
          <w:spacing w:val="-2"/>
          <w:sz w:val="20"/>
          <w:szCs w:val="20"/>
        </w:rPr>
        <w:t xml:space="preserve">проекта), </w:t>
      </w:r>
      <w:r w:rsidRPr="00CA579B">
        <w:rPr>
          <w:sz w:val="20"/>
          <w:szCs w:val="20"/>
        </w:rPr>
        <w:t>ГП (государственной программы Ростовской области), ОЭОМСУ (показатели для оценки эффективности деятельности органов местного самоуправления») и т.д. Допускается установление одновременно нескольких уровней.</w:t>
      </w:r>
    </w:p>
    <w:p w:rsidR="005029AF" w:rsidRPr="00CA579B" w:rsidRDefault="005029AF" w:rsidP="00CA579B">
      <w:pPr>
        <w:pStyle w:val="afe"/>
        <w:ind w:firstLine="709"/>
        <w:jc w:val="both"/>
        <w:rPr>
          <w:sz w:val="20"/>
          <w:szCs w:val="20"/>
        </w:rPr>
      </w:pPr>
      <w:r w:rsidRPr="00CA579B">
        <w:rPr>
          <w:sz w:val="20"/>
          <w:szCs w:val="20"/>
        </w:rPr>
        <w:t xml:space="preserve">&lt;8&gt; В 2024 году при </w:t>
      </w:r>
      <w:r w:rsidR="00CA579B" w:rsidRPr="00CA579B">
        <w:rPr>
          <w:sz w:val="20"/>
          <w:szCs w:val="20"/>
        </w:rPr>
        <w:t xml:space="preserve">проведении муниципальных программ </w:t>
      </w:r>
      <w:r w:rsidR="00436065">
        <w:rPr>
          <w:sz w:val="20"/>
          <w:szCs w:val="20"/>
        </w:rPr>
        <w:t>Вербовологовского сельского поселения</w:t>
      </w:r>
      <w:r w:rsidR="00CA579B" w:rsidRPr="00CA579B">
        <w:rPr>
          <w:sz w:val="20"/>
          <w:szCs w:val="20"/>
        </w:rPr>
        <w:t xml:space="preserve"> в соответствие с требованиями Порядка и </w:t>
      </w:r>
      <w:r w:rsidR="00CA579B" w:rsidRPr="00CA579B">
        <w:rPr>
          <w:rStyle w:val="1"/>
          <w:sz w:val="20"/>
          <w:szCs w:val="20"/>
        </w:rPr>
        <w:t>данных Методических рекомендаций указывается очередной год (2025) и плановый период (2026 и 2027 годов). В дальнейшем ежегодно добавляется год планового периода.</w:t>
      </w:r>
    </w:p>
    <w:p w:rsidR="00FF6E32" w:rsidRDefault="00FF6E32" w:rsidP="00861070">
      <w:pPr>
        <w:spacing w:after="0" w:line="240" w:lineRule="auto"/>
        <w:jc w:val="center"/>
        <w:rPr>
          <w:rFonts w:ascii="Times New Roman" w:hAnsi="Times New Roman"/>
          <w:color w:val="FF0000"/>
        </w:rPr>
      </w:pPr>
    </w:p>
    <w:p w:rsidR="0048501B" w:rsidRDefault="0048501B" w:rsidP="00861070">
      <w:pPr>
        <w:spacing w:after="0" w:line="240" w:lineRule="auto"/>
        <w:jc w:val="center"/>
        <w:rPr>
          <w:rFonts w:ascii="Times New Roman" w:hAnsi="Times New Roman"/>
          <w:color w:val="auto"/>
          <w:sz w:val="28"/>
          <w:szCs w:val="28"/>
        </w:rPr>
      </w:pPr>
    </w:p>
    <w:p w:rsidR="00C47CE2" w:rsidRPr="004A162D" w:rsidRDefault="00C47CE2" w:rsidP="004A162D">
      <w:pPr>
        <w:spacing w:after="0" w:line="240" w:lineRule="auto"/>
        <w:ind w:firstLine="567"/>
        <w:rPr>
          <w:color w:val="auto"/>
          <w:sz w:val="20"/>
        </w:rPr>
      </w:pPr>
    </w:p>
    <w:p w:rsidR="00C47CE2" w:rsidRPr="000801B1" w:rsidRDefault="00C47CE2">
      <w:pPr>
        <w:spacing w:after="0" w:line="240" w:lineRule="auto"/>
        <w:jc w:val="center"/>
        <w:rPr>
          <w:rFonts w:ascii="Times New Roman" w:hAnsi="Times New Roman"/>
          <w:color w:val="auto"/>
        </w:rPr>
      </w:pPr>
    </w:p>
    <w:p w:rsidR="00C47CE2" w:rsidRPr="000801B1" w:rsidRDefault="00EA0E78">
      <w:pPr>
        <w:spacing w:after="0" w:line="240" w:lineRule="auto"/>
        <w:jc w:val="center"/>
        <w:rPr>
          <w:rFonts w:ascii="Times New Roman" w:hAnsi="Times New Roman"/>
          <w:color w:val="auto"/>
        </w:rPr>
      </w:pPr>
      <w:r w:rsidRPr="000801B1">
        <w:rPr>
          <w:rFonts w:ascii="Times New Roman" w:hAnsi="Times New Roman"/>
          <w:color w:val="auto"/>
          <w:sz w:val="28"/>
          <w:szCs w:val="28"/>
        </w:rPr>
        <w:t>2.</w:t>
      </w:r>
      <w:r w:rsidR="00FD0D45">
        <w:rPr>
          <w:rFonts w:ascii="Times New Roman" w:hAnsi="Times New Roman"/>
          <w:color w:val="auto"/>
          <w:sz w:val="28"/>
          <w:szCs w:val="28"/>
        </w:rPr>
        <w:t>1</w:t>
      </w:r>
      <w:r w:rsidRPr="000801B1">
        <w:rPr>
          <w:rFonts w:ascii="Times New Roman" w:hAnsi="Times New Roman"/>
          <w:color w:val="auto"/>
          <w:sz w:val="28"/>
          <w:szCs w:val="28"/>
        </w:rPr>
        <w:t>. План достижения показател</w:t>
      </w:r>
      <w:r w:rsidR="00B033DF" w:rsidRPr="000801B1">
        <w:rPr>
          <w:rFonts w:ascii="Times New Roman" w:hAnsi="Times New Roman"/>
          <w:color w:val="auto"/>
          <w:sz w:val="28"/>
          <w:szCs w:val="28"/>
        </w:rPr>
        <w:t>ей муниципальной</w:t>
      </w:r>
      <w:r w:rsidRPr="000801B1">
        <w:rPr>
          <w:rFonts w:ascii="Times New Roman" w:hAnsi="Times New Roman"/>
          <w:color w:val="auto"/>
          <w:sz w:val="28"/>
          <w:szCs w:val="28"/>
        </w:rPr>
        <w:t xml:space="preserve"> </w:t>
      </w:r>
      <w:r w:rsidR="00CA579B">
        <w:rPr>
          <w:rFonts w:ascii="Times New Roman" w:hAnsi="Times New Roman"/>
          <w:color w:val="auto"/>
          <w:sz w:val="28"/>
          <w:szCs w:val="28"/>
        </w:rPr>
        <w:t xml:space="preserve">(комплексной) </w:t>
      </w:r>
      <w:r w:rsidRPr="000801B1">
        <w:rPr>
          <w:rFonts w:ascii="Times New Roman" w:hAnsi="Times New Roman"/>
          <w:color w:val="auto"/>
          <w:sz w:val="28"/>
          <w:szCs w:val="28"/>
        </w:rPr>
        <w:t xml:space="preserve">программы в </w:t>
      </w:r>
      <w:r w:rsidRPr="000801B1">
        <w:rPr>
          <w:rFonts w:ascii="Times New Roman" w:hAnsi="Times New Roman"/>
          <w:i/>
          <w:color w:val="auto"/>
          <w:sz w:val="28"/>
          <w:szCs w:val="28"/>
        </w:rPr>
        <w:t>(указывается год)</w:t>
      </w:r>
      <w:r w:rsidRPr="000801B1">
        <w:rPr>
          <w:rFonts w:ascii="Times New Roman" w:hAnsi="Times New Roman"/>
          <w:color w:val="auto"/>
          <w:sz w:val="28"/>
          <w:szCs w:val="28"/>
        </w:rPr>
        <w:t xml:space="preserve"> году</w:t>
      </w:r>
      <w:r w:rsidRPr="000801B1">
        <w:rPr>
          <w:rFonts w:ascii="Times New Roman" w:hAnsi="Times New Roman"/>
          <w:color w:val="auto"/>
        </w:rPr>
        <w:t xml:space="preserve"> &lt;1&gt;</w:t>
      </w:r>
    </w:p>
    <w:p w:rsidR="00C47CE2" w:rsidRPr="000801B1" w:rsidRDefault="00C47CE2">
      <w:pPr>
        <w:spacing w:after="0" w:line="240" w:lineRule="auto"/>
        <w:jc w:val="center"/>
        <w:rPr>
          <w:rFonts w:ascii="Times New Roman" w:hAnsi="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75"/>
        <w:gridCol w:w="2926"/>
        <w:gridCol w:w="1479"/>
        <w:gridCol w:w="2016"/>
        <w:gridCol w:w="702"/>
        <w:gridCol w:w="562"/>
        <w:gridCol w:w="562"/>
        <w:gridCol w:w="562"/>
        <w:gridCol w:w="562"/>
        <w:gridCol w:w="562"/>
        <w:gridCol w:w="562"/>
        <w:gridCol w:w="562"/>
        <w:gridCol w:w="562"/>
        <w:gridCol w:w="562"/>
        <w:gridCol w:w="562"/>
        <w:gridCol w:w="1537"/>
      </w:tblGrid>
      <w:tr w:rsidR="00C47CE2" w:rsidRPr="000801B1">
        <w:trPr>
          <w:trHeight w:val="353"/>
          <w:tblHeader/>
        </w:trPr>
        <w:tc>
          <w:tcPr>
            <w:tcW w:w="57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 п/п</w:t>
            </w:r>
          </w:p>
        </w:tc>
        <w:tc>
          <w:tcPr>
            <w:tcW w:w="292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Цели/показател</w:t>
            </w:r>
            <w:r w:rsidR="00B033DF" w:rsidRPr="000801B1">
              <w:rPr>
                <w:rFonts w:ascii="Times New Roman" w:hAnsi="Times New Roman"/>
                <w:color w:val="auto"/>
              </w:rPr>
              <w:t xml:space="preserve">и  муниципальной </w:t>
            </w:r>
            <w:r w:rsidRPr="000801B1">
              <w:rPr>
                <w:rFonts w:ascii="Times New Roman" w:hAnsi="Times New Roman"/>
                <w:color w:val="auto"/>
              </w:rPr>
              <w:t xml:space="preserve">программы) </w:t>
            </w:r>
          </w:p>
        </w:tc>
        <w:tc>
          <w:tcPr>
            <w:tcW w:w="147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Уровень показателя</w:t>
            </w:r>
          </w:p>
        </w:tc>
        <w:tc>
          <w:tcPr>
            <w:tcW w:w="201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Единица измерения</w:t>
            </w:r>
          </w:p>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(по ОКЕИ)</w:t>
            </w:r>
          </w:p>
        </w:tc>
        <w:tc>
          <w:tcPr>
            <w:tcW w:w="6322"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Плановые значения по месяцам</w:t>
            </w:r>
          </w:p>
        </w:tc>
        <w:tc>
          <w:tcPr>
            <w:tcW w:w="153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 xml:space="preserve">На конец </w:t>
            </w:r>
            <w:r w:rsidRPr="000801B1">
              <w:rPr>
                <w:rFonts w:ascii="Times New Roman" w:hAnsi="Times New Roman"/>
                <w:i/>
                <w:color w:val="auto"/>
              </w:rPr>
              <w:t>(указывается год)</w:t>
            </w:r>
            <w:r w:rsidRPr="000801B1">
              <w:rPr>
                <w:rFonts w:ascii="Times New Roman" w:hAnsi="Times New Roman"/>
                <w:color w:val="auto"/>
              </w:rPr>
              <w:t xml:space="preserve"> года</w:t>
            </w:r>
          </w:p>
        </w:tc>
      </w:tr>
      <w:tr w:rsidR="00C47CE2" w:rsidRPr="000801B1">
        <w:trPr>
          <w:trHeight w:val="669"/>
          <w:tblHeader/>
        </w:trPr>
        <w:tc>
          <w:tcPr>
            <w:tcW w:w="57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rPr>
                <w:color w:val="auto"/>
              </w:rPr>
            </w:pPr>
          </w:p>
        </w:tc>
        <w:tc>
          <w:tcPr>
            <w:tcW w:w="2926"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rPr>
                <w:color w:val="auto"/>
              </w:rPr>
            </w:pPr>
          </w:p>
        </w:tc>
        <w:tc>
          <w:tcPr>
            <w:tcW w:w="1479"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rPr>
                <w:color w:val="auto"/>
              </w:rPr>
            </w:pPr>
          </w:p>
        </w:tc>
        <w:tc>
          <w:tcPr>
            <w:tcW w:w="2016"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rPr>
                <w:color w:val="auto"/>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янв.</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фев.</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март</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апр.</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май</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июнь</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июль</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авг.</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сен.</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окт.</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ноя.</w:t>
            </w:r>
          </w:p>
        </w:tc>
        <w:tc>
          <w:tcPr>
            <w:tcW w:w="153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rPr>
                <w:color w:val="auto"/>
              </w:rPr>
            </w:pPr>
          </w:p>
        </w:tc>
      </w:tr>
      <w:tr w:rsidR="00C47CE2" w:rsidRPr="000801B1">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before="60" w:after="60" w:line="240" w:lineRule="atLeast"/>
              <w:jc w:val="center"/>
              <w:rPr>
                <w:rFonts w:ascii="Times New Roman" w:hAnsi="Times New Roman"/>
                <w:color w:val="auto"/>
              </w:rPr>
            </w:pPr>
            <w:r w:rsidRPr="000801B1">
              <w:rPr>
                <w:rFonts w:ascii="Times New Roman" w:hAnsi="Times New Roman"/>
                <w:color w:val="auto"/>
              </w:rPr>
              <w:t>1.</w:t>
            </w:r>
          </w:p>
        </w:tc>
        <w:tc>
          <w:tcPr>
            <w:tcW w:w="14280"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B033DF">
            <w:pPr>
              <w:spacing w:after="160" w:line="240" w:lineRule="atLeast"/>
              <w:rPr>
                <w:rFonts w:ascii="Times New Roman" w:hAnsi="Times New Roman"/>
                <w:color w:val="auto"/>
              </w:rPr>
            </w:pPr>
            <w:r w:rsidRPr="000801B1">
              <w:rPr>
                <w:rFonts w:ascii="Times New Roman" w:hAnsi="Times New Roman"/>
                <w:i/>
                <w:color w:val="auto"/>
                <w:u w:color="000000"/>
              </w:rPr>
              <w:t>Цель муниципальной</w:t>
            </w:r>
            <w:r w:rsidR="00EA0E78" w:rsidRPr="000801B1">
              <w:rPr>
                <w:rFonts w:ascii="Times New Roman" w:hAnsi="Times New Roman"/>
                <w:i/>
                <w:color w:val="auto"/>
                <w:u w:color="000000"/>
              </w:rPr>
              <w:t xml:space="preserve"> </w:t>
            </w:r>
            <w:r w:rsidR="00CA579B">
              <w:rPr>
                <w:rFonts w:ascii="Times New Roman" w:hAnsi="Times New Roman"/>
                <w:i/>
                <w:color w:val="auto"/>
                <w:u w:color="000000"/>
              </w:rPr>
              <w:t xml:space="preserve">(комплексной) </w:t>
            </w:r>
            <w:r w:rsidR="00EA0E78" w:rsidRPr="000801B1">
              <w:rPr>
                <w:rFonts w:ascii="Times New Roman" w:hAnsi="Times New Roman"/>
                <w:i/>
                <w:color w:val="auto"/>
                <w:u w:color="000000"/>
              </w:rPr>
              <w:t>программы</w:t>
            </w:r>
          </w:p>
        </w:tc>
      </w:tr>
      <w:tr w:rsidR="00C47CE2" w:rsidRPr="000801B1">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1.1.</w:t>
            </w:r>
          </w:p>
        </w:tc>
        <w:tc>
          <w:tcPr>
            <w:tcW w:w="2926"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ind w:left="259"/>
              <w:rPr>
                <w:rFonts w:ascii="Times New Roman" w:hAnsi="Times New Roman"/>
                <w:i/>
                <w:color w:val="auto"/>
                <w:u w:color="000000"/>
              </w:rPr>
            </w:pPr>
            <w:r w:rsidRPr="000801B1">
              <w:rPr>
                <w:rFonts w:ascii="Times New Roman" w:hAnsi="Times New Roman"/>
                <w:i/>
                <w:color w:val="auto"/>
                <w:u w:color="000000"/>
              </w:rPr>
              <w:t>(наименование показателя)</w:t>
            </w:r>
          </w:p>
        </w:tc>
        <w:tc>
          <w:tcPr>
            <w:tcW w:w="1479"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rPr>
                <w:rFonts w:ascii="Times New Roman" w:hAnsi="Times New Roman"/>
                <w:i/>
                <w:color w:val="auto"/>
                <w:u w:color="000000"/>
              </w:rPr>
            </w:pPr>
          </w:p>
        </w:tc>
        <w:tc>
          <w:tcPr>
            <w:tcW w:w="2016"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15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r>
      <w:tr w:rsidR="00C47CE2" w:rsidRPr="000801B1">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N.</w:t>
            </w:r>
          </w:p>
        </w:tc>
        <w:tc>
          <w:tcPr>
            <w:tcW w:w="14280"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rPr>
                <w:rFonts w:ascii="Times New Roman" w:hAnsi="Times New Roman"/>
                <w:color w:val="auto"/>
              </w:rPr>
            </w:pPr>
            <w:r w:rsidRPr="000801B1">
              <w:rPr>
                <w:rFonts w:ascii="Times New Roman" w:hAnsi="Times New Roman"/>
                <w:i/>
                <w:color w:val="auto"/>
                <w:u w:color="000000"/>
              </w:rPr>
              <w:t>…</w:t>
            </w:r>
          </w:p>
        </w:tc>
      </w:tr>
      <w:tr w:rsidR="00C47CE2" w:rsidRPr="000801B1">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jc w:val="center"/>
              <w:rPr>
                <w:rFonts w:ascii="Times New Roman" w:hAnsi="Times New Roman"/>
                <w:color w:val="auto"/>
              </w:rPr>
            </w:pPr>
            <w:r w:rsidRPr="000801B1">
              <w:rPr>
                <w:rFonts w:ascii="Times New Roman" w:hAnsi="Times New Roman"/>
                <w:color w:val="auto"/>
              </w:rPr>
              <w:t>N.1</w:t>
            </w:r>
          </w:p>
        </w:tc>
        <w:tc>
          <w:tcPr>
            <w:tcW w:w="2926"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EA0E78">
            <w:pPr>
              <w:spacing w:after="160" w:line="240" w:lineRule="atLeast"/>
              <w:ind w:left="259"/>
              <w:rPr>
                <w:rFonts w:ascii="Times New Roman" w:hAnsi="Times New Roman"/>
                <w:i/>
                <w:color w:val="auto"/>
                <w:u w:color="000000"/>
              </w:rPr>
            </w:pPr>
            <w:r w:rsidRPr="000801B1">
              <w:rPr>
                <w:rFonts w:ascii="Times New Roman" w:hAnsi="Times New Roman"/>
                <w:i/>
                <w:color w:val="auto"/>
                <w:u w:color="000000"/>
              </w:rPr>
              <w:t>…</w:t>
            </w:r>
          </w:p>
        </w:tc>
        <w:tc>
          <w:tcPr>
            <w:tcW w:w="1479"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rPr>
                <w:rFonts w:ascii="Times New Roman" w:hAnsi="Times New Roman"/>
                <w:i/>
                <w:color w:val="auto"/>
                <w:u w:color="000000"/>
              </w:rPr>
            </w:pPr>
          </w:p>
        </w:tc>
        <w:tc>
          <w:tcPr>
            <w:tcW w:w="2016"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0801B1" w:rsidRDefault="00C47CE2">
            <w:pPr>
              <w:spacing w:after="160" w:line="240" w:lineRule="atLeast"/>
              <w:jc w:val="center"/>
              <w:rPr>
                <w:rFonts w:ascii="Times New Roman" w:hAnsi="Times New Roman"/>
                <w:i/>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c>
          <w:tcPr>
            <w:tcW w:w="15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0801B1" w:rsidRDefault="00C47CE2">
            <w:pPr>
              <w:spacing w:after="160" w:line="240" w:lineRule="atLeast"/>
              <w:jc w:val="center"/>
              <w:rPr>
                <w:rFonts w:ascii="Times New Roman" w:hAnsi="Times New Roman"/>
                <w:color w:val="auto"/>
              </w:rPr>
            </w:pPr>
          </w:p>
        </w:tc>
      </w:tr>
    </w:tbl>
    <w:p w:rsidR="00C47CE2" w:rsidRPr="000801B1" w:rsidRDefault="00C47CE2">
      <w:pPr>
        <w:widowControl w:val="0"/>
        <w:spacing w:after="0" w:line="240" w:lineRule="auto"/>
        <w:jc w:val="both"/>
        <w:outlineLvl w:val="2"/>
        <w:rPr>
          <w:rFonts w:ascii="Times New Roman" w:hAnsi="Times New Roman"/>
          <w:color w:val="auto"/>
        </w:rPr>
      </w:pPr>
    </w:p>
    <w:p w:rsidR="00C47CE2" w:rsidRPr="004A162D" w:rsidRDefault="00EA0E78" w:rsidP="004A162D">
      <w:pPr>
        <w:spacing w:after="0" w:line="240" w:lineRule="auto"/>
        <w:ind w:firstLine="567"/>
        <w:rPr>
          <w:color w:val="auto"/>
          <w:sz w:val="20"/>
        </w:rPr>
      </w:pPr>
      <w:r w:rsidRPr="004A162D">
        <w:rPr>
          <w:rFonts w:ascii="Times New Roman" w:hAnsi="Times New Roman"/>
          <w:color w:val="auto"/>
          <w:sz w:val="20"/>
        </w:rPr>
        <w:t>&lt;1&gt; Приводится при необходимости.</w:t>
      </w:r>
    </w:p>
    <w:p w:rsidR="00C47CE2" w:rsidRPr="000801B1" w:rsidRDefault="00C47CE2">
      <w:pPr>
        <w:widowControl w:val="0"/>
        <w:spacing w:after="0" w:line="240" w:lineRule="auto"/>
        <w:ind w:left="720"/>
        <w:jc w:val="center"/>
        <w:outlineLvl w:val="2"/>
        <w:rPr>
          <w:rFonts w:ascii="Times New Roman" w:hAnsi="Times New Roman"/>
          <w:color w:val="auto"/>
          <w:sz w:val="24"/>
        </w:rPr>
      </w:pPr>
    </w:p>
    <w:p w:rsidR="0048501B" w:rsidRDefault="0048501B" w:rsidP="00892F60">
      <w:pPr>
        <w:widowControl w:val="0"/>
        <w:spacing w:after="0" w:line="240" w:lineRule="auto"/>
        <w:jc w:val="center"/>
        <w:outlineLvl w:val="2"/>
        <w:rPr>
          <w:rFonts w:ascii="Times New Roman" w:hAnsi="Times New Roman"/>
          <w:color w:val="auto"/>
          <w:sz w:val="28"/>
          <w:szCs w:val="28"/>
        </w:rPr>
      </w:pPr>
    </w:p>
    <w:p w:rsidR="00C47CE2" w:rsidRPr="000801B1" w:rsidRDefault="00090B9B" w:rsidP="00892F60">
      <w:pPr>
        <w:widowControl w:val="0"/>
        <w:spacing w:after="0" w:line="240" w:lineRule="auto"/>
        <w:jc w:val="center"/>
        <w:outlineLvl w:val="2"/>
        <w:rPr>
          <w:rFonts w:ascii="Times New Roman" w:hAnsi="Times New Roman"/>
          <w:color w:val="auto"/>
          <w:sz w:val="28"/>
          <w:szCs w:val="28"/>
        </w:rPr>
      </w:pPr>
      <w:r w:rsidRPr="000801B1">
        <w:rPr>
          <w:rFonts w:ascii="Times New Roman" w:hAnsi="Times New Roman"/>
          <w:color w:val="auto"/>
          <w:sz w:val="28"/>
          <w:szCs w:val="28"/>
        </w:rPr>
        <w:t xml:space="preserve">3. Структура муниципальной </w:t>
      </w:r>
      <w:r w:rsidR="00CA579B">
        <w:rPr>
          <w:rFonts w:ascii="Times New Roman" w:hAnsi="Times New Roman"/>
          <w:color w:val="auto"/>
          <w:sz w:val="28"/>
          <w:szCs w:val="28"/>
        </w:rPr>
        <w:t xml:space="preserve">(комплексной) </w:t>
      </w:r>
      <w:r w:rsidRPr="000801B1">
        <w:rPr>
          <w:rFonts w:ascii="Times New Roman" w:hAnsi="Times New Roman"/>
          <w:color w:val="auto"/>
          <w:sz w:val="28"/>
          <w:szCs w:val="28"/>
        </w:rPr>
        <w:t xml:space="preserve">программы </w:t>
      </w:r>
      <w:r w:rsidR="00436065">
        <w:rPr>
          <w:rFonts w:ascii="Times New Roman" w:hAnsi="Times New Roman"/>
          <w:color w:val="auto"/>
          <w:sz w:val="28"/>
          <w:szCs w:val="28"/>
        </w:rPr>
        <w:t>Вербовологовского сельского поселения</w:t>
      </w:r>
    </w:p>
    <w:p w:rsidR="00C47CE2" w:rsidRPr="000801B1" w:rsidRDefault="00C47CE2" w:rsidP="00892F60">
      <w:pPr>
        <w:widowControl w:val="0"/>
        <w:spacing w:after="0" w:line="240" w:lineRule="auto"/>
        <w:outlineLvl w:val="2"/>
        <w:rPr>
          <w:rFonts w:ascii="Times New Roman" w:hAnsi="Times New Roman"/>
          <w:color w:val="auto"/>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
        <w:gridCol w:w="5480"/>
        <w:gridCol w:w="5870"/>
        <w:gridCol w:w="2919"/>
      </w:tblGrid>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 п/п</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Задачи структурного элемента &lt;1&gt;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 xml:space="preserve">Краткое описание ожидаемых эффектов от реализации задачи структурного элемента </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Связь с показателями &lt;2&gt;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3</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4</w:t>
            </w:r>
          </w:p>
        </w:tc>
      </w:tr>
      <w:tr w:rsidR="00C47CE2" w:rsidRPr="000801B1" w:rsidTr="002D25C3">
        <w:tc>
          <w:tcPr>
            <w:tcW w:w="15026" w:type="dxa"/>
            <w:gridSpan w:val="4"/>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numPr>
                <w:ilvl w:val="0"/>
                <w:numId w:val="5"/>
              </w:numPr>
              <w:spacing w:after="0" w:line="240" w:lineRule="auto"/>
              <w:jc w:val="center"/>
              <w:outlineLvl w:val="2"/>
              <w:rPr>
                <w:rFonts w:ascii="Times New Roman" w:hAnsi="Times New Roman"/>
                <w:i/>
                <w:color w:val="auto"/>
                <w:sz w:val="24"/>
              </w:rPr>
            </w:pPr>
            <w:r w:rsidRPr="000801B1">
              <w:rPr>
                <w:rFonts w:ascii="Times New Roman" w:hAnsi="Times New Roman"/>
                <w:i/>
                <w:color w:val="auto"/>
                <w:sz w:val="24"/>
              </w:rPr>
              <w:t xml:space="preserve">Направление «Наименование» </w:t>
            </w:r>
            <w:r w:rsidRPr="000801B1">
              <w:rPr>
                <w:rFonts w:ascii="Times New Roman" w:hAnsi="Times New Roman"/>
                <w:color w:val="auto"/>
                <w:sz w:val="24"/>
              </w:rPr>
              <w:t>&lt;3&gt;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1.1.</w:t>
            </w:r>
          </w:p>
        </w:tc>
        <w:tc>
          <w:tcPr>
            <w:tcW w:w="14269" w:type="dxa"/>
            <w:gridSpan w:val="3"/>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i/>
                <w:color w:val="auto"/>
                <w:sz w:val="24"/>
              </w:rPr>
              <w:t>Наименование струк</w:t>
            </w:r>
            <w:r w:rsidR="00090B9B" w:rsidRPr="000801B1">
              <w:rPr>
                <w:rFonts w:ascii="Times New Roman" w:hAnsi="Times New Roman"/>
                <w:i/>
                <w:color w:val="auto"/>
                <w:sz w:val="24"/>
              </w:rPr>
              <w:t xml:space="preserve">турного элемента муниципальной </w:t>
            </w:r>
            <w:r w:rsidR="00CA579B">
              <w:rPr>
                <w:rFonts w:ascii="Times New Roman" w:hAnsi="Times New Roman"/>
                <w:i/>
                <w:color w:val="auto"/>
                <w:sz w:val="24"/>
              </w:rPr>
              <w:t xml:space="preserve">(комплексной) </w:t>
            </w:r>
            <w:r w:rsidR="00090B9B" w:rsidRPr="000801B1">
              <w:rPr>
                <w:rFonts w:ascii="Times New Roman" w:hAnsi="Times New Roman"/>
                <w:i/>
                <w:color w:val="auto"/>
                <w:sz w:val="24"/>
              </w:rPr>
              <w:t xml:space="preserve">программы </w:t>
            </w:r>
            <w:r w:rsidR="00436065">
              <w:rPr>
                <w:rFonts w:ascii="Times New Roman" w:hAnsi="Times New Roman"/>
                <w:i/>
                <w:color w:val="auto"/>
                <w:sz w:val="24"/>
              </w:rPr>
              <w:t>Вербовологовского сельского поселения</w:t>
            </w:r>
            <w:r w:rsidRPr="000801B1">
              <w:rPr>
                <w:rFonts w:ascii="Times New Roman" w:hAnsi="Times New Roman"/>
                <w:i/>
                <w:color w:val="auto"/>
                <w:sz w:val="24"/>
              </w:rPr>
              <w:t xml:space="preserve"> </w:t>
            </w:r>
            <w:r w:rsidRPr="000801B1">
              <w:rPr>
                <w:rFonts w:ascii="Times New Roman" w:hAnsi="Times New Roman"/>
                <w:color w:val="auto"/>
                <w:sz w:val="24"/>
              </w:rPr>
              <w:t>&lt;4&gt;</w:t>
            </w:r>
          </w:p>
          <w:p w:rsidR="00C47CE2" w:rsidRPr="000801B1" w:rsidRDefault="00EA0E78">
            <w:pPr>
              <w:widowControl w:val="0"/>
              <w:spacing w:after="0" w:line="240" w:lineRule="auto"/>
              <w:jc w:val="center"/>
              <w:outlineLvl w:val="2"/>
              <w:rPr>
                <w:rFonts w:ascii="Times New Roman" w:hAnsi="Times New Roman"/>
                <w:i/>
                <w:color w:val="auto"/>
                <w:sz w:val="24"/>
              </w:rPr>
            </w:pPr>
            <w:r w:rsidRPr="000801B1">
              <w:rPr>
                <w:rFonts w:ascii="Times New Roman" w:hAnsi="Times New Roman"/>
                <w:color w:val="auto"/>
                <w:sz w:val="24"/>
              </w:rPr>
              <w:t>(</w:t>
            </w:r>
            <w:r w:rsidRPr="000801B1">
              <w:rPr>
                <w:rFonts w:ascii="Times New Roman" w:hAnsi="Times New Roman"/>
                <w:i/>
                <w:color w:val="auto"/>
                <w:sz w:val="24"/>
              </w:rPr>
              <w:t xml:space="preserve">ФИО куратора) </w:t>
            </w:r>
            <w:r w:rsidRPr="000801B1">
              <w:rPr>
                <w:rFonts w:ascii="Times New Roman" w:hAnsi="Times New Roman"/>
                <w:color w:val="auto"/>
                <w:sz w:val="24"/>
              </w:rPr>
              <w:t>&lt;4&gt;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i/>
                <w:color w:val="auto"/>
                <w:sz w:val="24"/>
              </w:rPr>
            </w:pP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color w:val="auto"/>
                <w:sz w:val="24"/>
              </w:rPr>
            </w:pPr>
            <w:r w:rsidRPr="000801B1">
              <w:rPr>
                <w:rFonts w:ascii="Times New Roman" w:hAnsi="Times New Roman"/>
                <w:color w:val="auto"/>
                <w:sz w:val="24"/>
              </w:rPr>
              <w:t>Ответственный за реализацию: &lt;6&gt;</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i/>
                <w:color w:val="auto"/>
                <w:sz w:val="24"/>
              </w:rPr>
            </w:pPr>
            <w:r w:rsidRPr="000801B1">
              <w:rPr>
                <w:rFonts w:ascii="Times New Roman" w:hAnsi="Times New Roman"/>
                <w:color w:val="auto"/>
                <w:sz w:val="24"/>
              </w:rPr>
              <w:t>Срок реализации:</w:t>
            </w:r>
            <w:r w:rsidRPr="000801B1">
              <w:rPr>
                <w:rFonts w:ascii="Times New Roman" w:hAnsi="Times New Roman"/>
                <w:i/>
                <w:color w:val="auto"/>
                <w:sz w:val="24"/>
              </w:rPr>
              <w:t xml:space="preserve"> </w:t>
            </w:r>
            <w:r w:rsidRPr="000801B1">
              <w:rPr>
                <w:rFonts w:ascii="Times New Roman" w:hAnsi="Times New Roman"/>
                <w:color w:val="auto"/>
                <w:sz w:val="24"/>
              </w:rPr>
              <w:t>&lt;7&gt;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1.1.1.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i/>
                <w:color w:val="auto"/>
                <w:sz w:val="24"/>
              </w:rPr>
            </w:pPr>
            <w:r w:rsidRPr="000801B1">
              <w:rPr>
                <w:rFonts w:ascii="Times New Roman" w:hAnsi="Times New Roman"/>
                <w:i/>
                <w:color w:val="auto"/>
                <w:sz w:val="24"/>
              </w:rPr>
              <w:t>Задача 1</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color w:val="auto"/>
                <w:sz w:val="24"/>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color w:val="auto"/>
                <w:sz w:val="24"/>
              </w:rPr>
            </w:pP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1.1.2.</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color w:val="auto"/>
                <w:sz w:val="24"/>
              </w:rPr>
            </w:pPr>
            <w:r w:rsidRPr="000801B1">
              <w:rPr>
                <w:rFonts w:ascii="Times New Roman" w:hAnsi="Times New Roman"/>
                <w:i/>
                <w:color w:val="auto"/>
                <w:sz w:val="24"/>
              </w:rPr>
              <w:t>Задача 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color w:val="auto"/>
                <w:sz w:val="24"/>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color w:val="auto"/>
                <w:sz w:val="24"/>
              </w:rPr>
            </w:pP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1.2.</w:t>
            </w:r>
          </w:p>
        </w:tc>
        <w:tc>
          <w:tcPr>
            <w:tcW w:w="14269" w:type="dxa"/>
            <w:gridSpan w:val="3"/>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i/>
                <w:color w:val="auto"/>
                <w:sz w:val="24"/>
              </w:rPr>
              <w:t>Наименование струк</w:t>
            </w:r>
            <w:r w:rsidR="00090B9B" w:rsidRPr="000801B1">
              <w:rPr>
                <w:rFonts w:ascii="Times New Roman" w:hAnsi="Times New Roman"/>
                <w:i/>
                <w:color w:val="auto"/>
                <w:sz w:val="24"/>
              </w:rPr>
              <w:t>турного элемента муниципальной</w:t>
            </w:r>
            <w:r w:rsidR="00B033DF" w:rsidRPr="000801B1">
              <w:rPr>
                <w:rFonts w:ascii="Times New Roman" w:hAnsi="Times New Roman"/>
                <w:i/>
                <w:color w:val="auto"/>
                <w:sz w:val="24"/>
              </w:rPr>
              <w:t xml:space="preserve"> </w:t>
            </w:r>
            <w:r w:rsidR="00CA579B">
              <w:rPr>
                <w:rFonts w:ascii="Times New Roman" w:hAnsi="Times New Roman"/>
                <w:i/>
                <w:color w:val="auto"/>
                <w:sz w:val="24"/>
              </w:rPr>
              <w:t xml:space="preserve">(комплексной) </w:t>
            </w:r>
            <w:r w:rsidR="00090B9B" w:rsidRPr="000801B1">
              <w:rPr>
                <w:rFonts w:ascii="Times New Roman" w:hAnsi="Times New Roman"/>
                <w:i/>
                <w:color w:val="auto"/>
                <w:sz w:val="24"/>
              </w:rPr>
              <w:t xml:space="preserve">программы </w:t>
            </w:r>
            <w:r w:rsidR="00436065">
              <w:rPr>
                <w:rFonts w:ascii="Times New Roman" w:hAnsi="Times New Roman"/>
                <w:i/>
                <w:color w:val="auto"/>
                <w:sz w:val="24"/>
              </w:rPr>
              <w:t>Вербовологовского сельского поселения</w:t>
            </w:r>
            <w:r w:rsidRPr="000801B1">
              <w:rPr>
                <w:rFonts w:ascii="Times New Roman" w:hAnsi="Times New Roman"/>
                <w:i/>
                <w:color w:val="auto"/>
                <w:sz w:val="24"/>
              </w:rPr>
              <w:t xml:space="preserve"> </w:t>
            </w:r>
            <w:r w:rsidRPr="000801B1">
              <w:rPr>
                <w:rFonts w:ascii="Times New Roman" w:hAnsi="Times New Roman"/>
                <w:color w:val="auto"/>
                <w:sz w:val="24"/>
              </w:rPr>
              <w:t>&lt;4&gt;</w:t>
            </w:r>
          </w:p>
          <w:p w:rsidR="00C47CE2" w:rsidRPr="000801B1" w:rsidRDefault="00EA0E78">
            <w:pPr>
              <w:widowControl w:val="0"/>
              <w:spacing w:after="0" w:line="240" w:lineRule="auto"/>
              <w:jc w:val="center"/>
              <w:outlineLvl w:val="2"/>
              <w:rPr>
                <w:rFonts w:ascii="Times New Roman" w:hAnsi="Times New Roman"/>
                <w:i/>
                <w:color w:val="auto"/>
                <w:sz w:val="24"/>
              </w:rPr>
            </w:pPr>
            <w:r w:rsidRPr="000801B1">
              <w:rPr>
                <w:rFonts w:ascii="Times New Roman" w:hAnsi="Times New Roman"/>
                <w:color w:val="auto"/>
                <w:sz w:val="24"/>
              </w:rPr>
              <w:t>(</w:t>
            </w:r>
            <w:r w:rsidRPr="000801B1">
              <w:rPr>
                <w:rFonts w:ascii="Times New Roman" w:hAnsi="Times New Roman"/>
                <w:i/>
                <w:color w:val="auto"/>
                <w:sz w:val="24"/>
              </w:rPr>
              <w:t xml:space="preserve">ФИО куратора) </w:t>
            </w:r>
            <w:r w:rsidRPr="000801B1">
              <w:rPr>
                <w:rFonts w:ascii="Times New Roman" w:hAnsi="Times New Roman"/>
                <w:color w:val="auto"/>
                <w:sz w:val="24"/>
              </w:rPr>
              <w:t>&lt;5&gt;</w:t>
            </w: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jc w:val="center"/>
              <w:outlineLvl w:val="2"/>
              <w:rPr>
                <w:rFonts w:ascii="Times New Roman" w:hAnsi="Times New Roman"/>
                <w:i/>
                <w:color w:val="auto"/>
                <w:sz w:val="24"/>
              </w:rPr>
            </w:pP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color w:val="auto"/>
                <w:sz w:val="24"/>
              </w:rPr>
            </w:pPr>
            <w:r w:rsidRPr="000801B1">
              <w:rPr>
                <w:rFonts w:ascii="Times New Roman" w:hAnsi="Times New Roman"/>
                <w:color w:val="auto"/>
                <w:sz w:val="24"/>
              </w:rPr>
              <w:t>Ответственный за реализацию: &lt;6&gt;</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i/>
                <w:color w:val="auto"/>
                <w:sz w:val="24"/>
              </w:rPr>
            </w:pPr>
            <w:r w:rsidRPr="000801B1">
              <w:rPr>
                <w:rFonts w:ascii="Times New Roman" w:hAnsi="Times New Roman"/>
                <w:color w:val="auto"/>
                <w:sz w:val="24"/>
              </w:rPr>
              <w:t>Срок реализации:</w:t>
            </w:r>
            <w:r w:rsidRPr="000801B1">
              <w:rPr>
                <w:rFonts w:ascii="Times New Roman" w:hAnsi="Times New Roman"/>
                <w:i/>
                <w:color w:val="auto"/>
                <w:sz w:val="24"/>
              </w:rPr>
              <w:t xml:space="preserve"> </w:t>
            </w:r>
            <w:r w:rsidRPr="000801B1">
              <w:rPr>
                <w:rFonts w:ascii="Times New Roman" w:hAnsi="Times New Roman"/>
                <w:color w:val="auto"/>
                <w:sz w:val="24"/>
              </w:rPr>
              <w:t>&lt;7&gt;</w:t>
            </w:r>
          </w:p>
        </w:tc>
      </w:tr>
      <w:tr w:rsidR="00C47CE2" w:rsidRPr="000801B1" w:rsidTr="002D25C3">
        <w:trPr>
          <w:trHeight w:val="70"/>
        </w:trPr>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1.2.1.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i/>
                <w:color w:val="auto"/>
                <w:sz w:val="24"/>
              </w:rPr>
            </w:pPr>
            <w:r w:rsidRPr="000801B1">
              <w:rPr>
                <w:rFonts w:ascii="Times New Roman" w:hAnsi="Times New Roman"/>
                <w:i/>
                <w:color w:val="auto"/>
                <w:sz w:val="24"/>
              </w:rPr>
              <w:t>Задача 1</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outlineLvl w:val="2"/>
              <w:rPr>
                <w:rFonts w:ascii="Times New Roman" w:hAnsi="Times New Roman"/>
                <w:i/>
                <w:color w:val="auto"/>
                <w:sz w:val="24"/>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outlineLvl w:val="2"/>
              <w:rPr>
                <w:rFonts w:ascii="Times New Roman" w:hAnsi="Times New Roman"/>
                <w:i/>
                <w:color w:val="auto"/>
                <w:sz w:val="24"/>
              </w:rPr>
            </w:pP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1.2.2.</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outlineLvl w:val="2"/>
              <w:rPr>
                <w:rFonts w:ascii="Times New Roman" w:hAnsi="Times New Roman"/>
                <w:color w:val="auto"/>
                <w:sz w:val="24"/>
              </w:rPr>
            </w:pPr>
            <w:r w:rsidRPr="000801B1">
              <w:rPr>
                <w:rFonts w:ascii="Times New Roman" w:hAnsi="Times New Roman"/>
                <w:i/>
                <w:color w:val="auto"/>
                <w:sz w:val="24"/>
              </w:rPr>
              <w:t>Задача 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outlineLvl w:val="2"/>
              <w:rPr>
                <w:rFonts w:ascii="Times New Roman" w:hAnsi="Times New Roman"/>
                <w:color w:val="auto"/>
                <w:sz w:val="24"/>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outlineLvl w:val="2"/>
              <w:rPr>
                <w:rFonts w:ascii="Times New Roman" w:hAnsi="Times New Roman"/>
                <w:color w:val="auto"/>
                <w:sz w:val="24"/>
              </w:rPr>
            </w:pPr>
          </w:p>
        </w:tc>
      </w:tr>
      <w:tr w:rsidR="00C47CE2" w:rsidRPr="000801B1" w:rsidTr="002D25C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w:t>
            </w:r>
          </w:p>
        </w:tc>
      </w:tr>
    </w:tbl>
    <w:p w:rsidR="00C47CE2" w:rsidRPr="000801B1" w:rsidRDefault="00C47CE2">
      <w:pPr>
        <w:widowControl w:val="0"/>
        <w:spacing w:after="0" w:line="240" w:lineRule="auto"/>
        <w:ind w:right="-173"/>
        <w:jc w:val="both"/>
        <w:outlineLvl w:val="2"/>
        <w:rPr>
          <w:rFonts w:ascii="Times New Roman" w:hAnsi="Times New Roman"/>
          <w:color w:val="auto"/>
          <w:sz w:val="24"/>
        </w:rPr>
      </w:pP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lastRenderedPageBreak/>
        <w:t>&lt;1&gt; Приводятся ключевые задачи, планируемые к решению в рамках струк</w:t>
      </w:r>
      <w:r w:rsidR="00090B9B" w:rsidRPr="004A162D">
        <w:rPr>
          <w:rFonts w:ascii="Times New Roman" w:hAnsi="Times New Roman"/>
          <w:color w:val="auto"/>
          <w:sz w:val="20"/>
        </w:rPr>
        <w:t>турных элементов муниципальной</w:t>
      </w:r>
      <w:r w:rsidRPr="004A162D">
        <w:rPr>
          <w:rFonts w:ascii="Times New Roman" w:hAnsi="Times New Roman"/>
          <w:color w:val="auto"/>
          <w:sz w:val="20"/>
        </w:rPr>
        <w:t xml:space="preserve"> </w:t>
      </w:r>
      <w:r w:rsidR="00CA579B">
        <w:rPr>
          <w:rFonts w:ascii="Times New Roman" w:hAnsi="Times New Roman"/>
          <w:color w:val="auto"/>
          <w:sz w:val="20"/>
        </w:rPr>
        <w:t xml:space="preserve">(комплексной) </w:t>
      </w:r>
      <w:r w:rsidRPr="004A162D">
        <w:rPr>
          <w:rFonts w:ascii="Times New Roman" w:hAnsi="Times New Roman"/>
          <w:color w:val="auto"/>
          <w:sz w:val="20"/>
        </w:rPr>
        <w:t>программы. Задача струк</w:t>
      </w:r>
      <w:r w:rsidR="00090B9B" w:rsidRPr="004A162D">
        <w:rPr>
          <w:rFonts w:ascii="Times New Roman" w:hAnsi="Times New Roman"/>
          <w:color w:val="auto"/>
          <w:sz w:val="20"/>
        </w:rPr>
        <w:t>турного элемента муниципальной</w:t>
      </w:r>
      <w:r w:rsidRPr="004A162D">
        <w:rPr>
          <w:rFonts w:ascii="Times New Roman" w:hAnsi="Times New Roman"/>
          <w:color w:val="auto"/>
          <w:sz w:val="20"/>
        </w:rPr>
        <w:t xml:space="preserve"> </w:t>
      </w:r>
      <w:r w:rsidR="00CA579B">
        <w:rPr>
          <w:rFonts w:ascii="Times New Roman" w:hAnsi="Times New Roman"/>
          <w:color w:val="auto"/>
          <w:sz w:val="20"/>
        </w:rPr>
        <w:t xml:space="preserve">(комплексной) </w:t>
      </w:r>
      <w:r w:rsidRPr="004A162D">
        <w:rPr>
          <w:rFonts w:ascii="Times New Roman" w:hAnsi="Times New Roman"/>
          <w:color w:val="auto"/>
          <w:sz w:val="20"/>
        </w:rPr>
        <w:t>программы – это итог деятельности, направленный на достижение изменений в социально-эконом</w:t>
      </w:r>
      <w:r w:rsidR="00090B9B" w:rsidRPr="004A162D">
        <w:rPr>
          <w:rFonts w:ascii="Times New Roman" w:hAnsi="Times New Roman"/>
          <w:color w:val="auto"/>
          <w:sz w:val="20"/>
        </w:rPr>
        <w:t xml:space="preserve">ической сфере </w:t>
      </w:r>
      <w:r w:rsidR="00436065">
        <w:rPr>
          <w:rFonts w:ascii="Times New Roman" w:hAnsi="Times New Roman"/>
          <w:color w:val="auto"/>
          <w:sz w:val="20"/>
        </w:rPr>
        <w:t>Вербовологовского сельского поселения</w:t>
      </w:r>
      <w:r w:rsidRPr="004A162D">
        <w:rPr>
          <w:rFonts w:ascii="Times New Roman" w:hAnsi="Times New Roman"/>
          <w:color w:val="auto"/>
          <w:sz w:val="20"/>
        </w:rPr>
        <w:t>.</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&lt;2&gt; Указывается наименование показат</w:t>
      </w:r>
      <w:r w:rsidR="00075E0B" w:rsidRPr="004A162D">
        <w:rPr>
          <w:rFonts w:ascii="Times New Roman" w:hAnsi="Times New Roman"/>
          <w:color w:val="auto"/>
          <w:sz w:val="20"/>
        </w:rPr>
        <w:t>еля муниципальной</w:t>
      </w:r>
      <w:r w:rsidRPr="004A162D">
        <w:rPr>
          <w:rFonts w:ascii="Times New Roman" w:hAnsi="Times New Roman"/>
          <w:color w:val="auto"/>
          <w:sz w:val="20"/>
        </w:rPr>
        <w:t xml:space="preserve"> </w:t>
      </w:r>
      <w:r w:rsidR="00993073">
        <w:rPr>
          <w:rFonts w:ascii="Times New Roman" w:hAnsi="Times New Roman"/>
          <w:color w:val="auto"/>
          <w:sz w:val="20"/>
        </w:rPr>
        <w:t xml:space="preserve">(комплексной) </w:t>
      </w:r>
      <w:r w:rsidRPr="004A162D">
        <w:rPr>
          <w:rFonts w:ascii="Times New Roman" w:hAnsi="Times New Roman"/>
          <w:color w:val="auto"/>
          <w:sz w:val="20"/>
        </w:rPr>
        <w:t>программы.</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&lt;3&gt; Данная строка включается в случае необходимости группировки структурных элемент</w:t>
      </w:r>
      <w:r w:rsidR="00075E0B" w:rsidRPr="004A162D">
        <w:rPr>
          <w:rFonts w:ascii="Times New Roman" w:hAnsi="Times New Roman"/>
          <w:color w:val="auto"/>
          <w:sz w:val="20"/>
        </w:rPr>
        <w:t>ов</w:t>
      </w:r>
      <w:r w:rsidRPr="004A162D">
        <w:rPr>
          <w:rFonts w:ascii="Times New Roman" w:hAnsi="Times New Roman"/>
          <w:color w:val="auto"/>
          <w:sz w:val="20"/>
        </w:rPr>
        <w:t xml:space="preserve"> </w:t>
      </w:r>
      <w:r w:rsidR="00993073">
        <w:rPr>
          <w:rFonts w:ascii="Times New Roman" w:hAnsi="Times New Roman"/>
          <w:color w:val="auto"/>
          <w:sz w:val="20"/>
        </w:rPr>
        <w:t xml:space="preserve">муниципальной (комплексной) </w:t>
      </w:r>
      <w:r w:rsidRPr="004A162D">
        <w:rPr>
          <w:rFonts w:ascii="Times New Roman" w:hAnsi="Times New Roman"/>
          <w:color w:val="auto"/>
          <w:sz w:val="20"/>
        </w:rPr>
        <w:t>программы по направлениям.</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 xml:space="preserve">&lt;4&gt; Указывается наименование </w:t>
      </w:r>
      <w:r w:rsidR="00FF6E32" w:rsidRPr="004A162D">
        <w:rPr>
          <w:rFonts w:ascii="Times New Roman" w:hAnsi="Times New Roman"/>
          <w:color w:val="auto"/>
          <w:sz w:val="20"/>
        </w:rPr>
        <w:t>муниципального</w:t>
      </w:r>
      <w:r w:rsidRPr="004A162D">
        <w:rPr>
          <w:rFonts w:ascii="Times New Roman" w:hAnsi="Times New Roman"/>
          <w:color w:val="auto"/>
          <w:sz w:val="20"/>
        </w:rPr>
        <w:t xml:space="preserve"> проекта, комплекса процессных мероприятий.</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 xml:space="preserve">&lt;5&gt; ФИО куратора приводится только для </w:t>
      </w:r>
      <w:r w:rsidR="000801B1" w:rsidRPr="004A162D">
        <w:rPr>
          <w:rFonts w:ascii="Times New Roman" w:hAnsi="Times New Roman"/>
          <w:color w:val="auto"/>
          <w:sz w:val="20"/>
        </w:rPr>
        <w:t>муниципального</w:t>
      </w:r>
      <w:r w:rsidRPr="004A162D">
        <w:rPr>
          <w:rFonts w:ascii="Times New Roman" w:hAnsi="Times New Roman"/>
          <w:color w:val="auto"/>
          <w:sz w:val="20"/>
        </w:rPr>
        <w:t xml:space="preserve"> проекта. Для комплекса процессных мероприятий данная информация не указывается.</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&lt;6&gt; Указывае</w:t>
      </w:r>
      <w:r w:rsidR="00090B9B" w:rsidRPr="004A162D">
        <w:rPr>
          <w:rFonts w:ascii="Times New Roman" w:hAnsi="Times New Roman"/>
          <w:color w:val="auto"/>
          <w:sz w:val="20"/>
        </w:rPr>
        <w:t xml:space="preserve">тся наименование  </w:t>
      </w:r>
      <w:r w:rsidR="000801B1" w:rsidRPr="004A162D">
        <w:rPr>
          <w:rFonts w:ascii="Times New Roman" w:hAnsi="Times New Roman"/>
          <w:color w:val="auto"/>
          <w:sz w:val="20"/>
        </w:rPr>
        <w:t>отраслевого</w:t>
      </w:r>
      <w:r w:rsidR="000801B1" w:rsidRPr="004A162D">
        <w:rPr>
          <w:rFonts w:ascii="Times New Roman" w:hAnsi="Times New Roman"/>
          <w:color w:val="auto"/>
          <w:spacing w:val="-6"/>
          <w:sz w:val="20"/>
        </w:rPr>
        <w:t xml:space="preserve"> </w:t>
      </w:r>
      <w:r w:rsidR="000801B1" w:rsidRPr="004A162D">
        <w:rPr>
          <w:rFonts w:ascii="Times New Roman" w:hAnsi="Times New Roman"/>
          <w:color w:val="auto"/>
          <w:sz w:val="20"/>
        </w:rPr>
        <w:t>(функционального),</w:t>
      </w:r>
      <w:r w:rsidR="000801B1" w:rsidRPr="004A162D">
        <w:rPr>
          <w:rFonts w:ascii="Times New Roman" w:hAnsi="Times New Roman"/>
          <w:color w:val="auto"/>
          <w:spacing w:val="-6"/>
          <w:sz w:val="20"/>
        </w:rPr>
        <w:t xml:space="preserve"> </w:t>
      </w:r>
      <w:r w:rsidR="000801B1" w:rsidRPr="004A162D">
        <w:rPr>
          <w:rFonts w:ascii="Times New Roman" w:hAnsi="Times New Roman"/>
          <w:color w:val="auto"/>
          <w:sz w:val="20"/>
        </w:rPr>
        <w:t>структурного</w:t>
      </w:r>
      <w:r w:rsidR="000801B1" w:rsidRPr="004A162D">
        <w:rPr>
          <w:rFonts w:ascii="Times New Roman" w:hAnsi="Times New Roman"/>
          <w:color w:val="auto"/>
          <w:spacing w:val="-7"/>
          <w:sz w:val="20"/>
        </w:rPr>
        <w:t xml:space="preserve"> </w:t>
      </w:r>
      <w:r w:rsidR="000801B1" w:rsidRPr="004A162D">
        <w:rPr>
          <w:rFonts w:ascii="Times New Roman" w:hAnsi="Times New Roman"/>
          <w:color w:val="auto"/>
          <w:sz w:val="20"/>
        </w:rPr>
        <w:t>подразделения</w:t>
      </w:r>
      <w:r w:rsidR="000801B1" w:rsidRPr="004A162D">
        <w:rPr>
          <w:rFonts w:ascii="Times New Roman" w:hAnsi="Times New Roman"/>
          <w:color w:val="auto"/>
          <w:spacing w:val="-7"/>
          <w:sz w:val="20"/>
        </w:rPr>
        <w:t xml:space="preserve"> </w:t>
      </w:r>
      <w:r w:rsidR="000801B1" w:rsidRPr="004A162D">
        <w:rPr>
          <w:rFonts w:ascii="Times New Roman" w:hAnsi="Times New Roman"/>
          <w:color w:val="auto"/>
          <w:sz w:val="20"/>
        </w:rPr>
        <w:t>Администрации</w:t>
      </w:r>
      <w:r w:rsidR="000801B1" w:rsidRPr="004A162D">
        <w:rPr>
          <w:rFonts w:ascii="Times New Roman" w:hAnsi="Times New Roman"/>
          <w:color w:val="auto"/>
          <w:spacing w:val="-7"/>
          <w:sz w:val="20"/>
        </w:rPr>
        <w:t xml:space="preserve"> </w:t>
      </w:r>
      <w:r w:rsidR="00436065">
        <w:rPr>
          <w:rFonts w:ascii="Times New Roman" w:hAnsi="Times New Roman"/>
          <w:color w:val="auto"/>
          <w:sz w:val="20"/>
        </w:rPr>
        <w:t>Вербовологовского сельского поселения</w:t>
      </w:r>
      <w:r w:rsidRPr="004A162D">
        <w:rPr>
          <w:rFonts w:ascii="Times New Roman" w:hAnsi="Times New Roman"/>
          <w:color w:val="auto"/>
          <w:sz w:val="20"/>
        </w:rPr>
        <w:t>.</w:t>
      </w:r>
    </w:p>
    <w:p w:rsidR="00C47CE2" w:rsidRPr="004A162D" w:rsidRDefault="00EA0E78" w:rsidP="002D25C3">
      <w:pPr>
        <w:widowControl w:val="0"/>
        <w:spacing w:after="0" w:line="240" w:lineRule="auto"/>
        <w:ind w:right="-173" w:firstLine="709"/>
        <w:jc w:val="both"/>
        <w:outlineLvl w:val="2"/>
        <w:rPr>
          <w:rFonts w:ascii="Times New Roman" w:hAnsi="Times New Roman"/>
          <w:color w:val="auto"/>
          <w:sz w:val="20"/>
        </w:rPr>
      </w:pPr>
      <w:r w:rsidRPr="004A162D">
        <w:rPr>
          <w:rFonts w:ascii="Times New Roman" w:hAnsi="Times New Roman"/>
          <w:color w:val="auto"/>
          <w:sz w:val="20"/>
        </w:rPr>
        <w:t xml:space="preserve">&lt;7&gt; Срок реализации указывается в формате «год начала – год окончания реализации». </w:t>
      </w:r>
    </w:p>
    <w:p w:rsidR="00C47CE2" w:rsidRPr="004A162D" w:rsidRDefault="00EA0E78">
      <w:pPr>
        <w:widowControl w:val="0"/>
        <w:spacing w:after="0" w:line="240" w:lineRule="auto"/>
        <w:ind w:left="928" w:right="-173"/>
        <w:outlineLvl w:val="2"/>
        <w:rPr>
          <w:rFonts w:ascii="Times New Roman" w:hAnsi="Times New Roman"/>
          <w:color w:val="auto"/>
          <w:sz w:val="20"/>
        </w:rPr>
      </w:pPr>
      <w:r w:rsidRPr="004A162D">
        <w:rPr>
          <w:rFonts w:ascii="Times New Roman" w:hAnsi="Times New Roman"/>
          <w:color w:val="auto"/>
          <w:sz w:val="20"/>
        </w:rPr>
        <w:br w:type="page"/>
      </w:r>
    </w:p>
    <w:p w:rsidR="0048501B" w:rsidRDefault="0048501B" w:rsidP="000801B1">
      <w:pPr>
        <w:widowControl w:val="0"/>
        <w:spacing w:after="0" w:line="240" w:lineRule="auto"/>
        <w:ind w:left="928" w:right="-173"/>
        <w:jc w:val="center"/>
        <w:outlineLvl w:val="2"/>
        <w:rPr>
          <w:rFonts w:ascii="Times New Roman" w:hAnsi="Times New Roman"/>
          <w:color w:val="auto"/>
          <w:sz w:val="28"/>
          <w:szCs w:val="28"/>
        </w:rPr>
      </w:pPr>
    </w:p>
    <w:p w:rsidR="00C47CE2" w:rsidRPr="000801B1" w:rsidRDefault="006B06FC" w:rsidP="000801B1">
      <w:pPr>
        <w:widowControl w:val="0"/>
        <w:spacing w:after="0" w:line="240" w:lineRule="auto"/>
        <w:ind w:left="928" w:right="-173"/>
        <w:jc w:val="center"/>
        <w:outlineLvl w:val="2"/>
        <w:rPr>
          <w:rFonts w:ascii="Times New Roman" w:hAnsi="Times New Roman"/>
          <w:color w:val="auto"/>
          <w:sz w:val="28"/>
          <w:szCs w:val="28"/>
        </w:rPr>
      </w:pPr>
      <w:r w:rsidRPr="000801B1">
        <w:rPr>
          <w:rFonts w:ascii="Times New Roman" w:hAnsi="Times New Roman"/>
          <w:color w:val="auto"/>
          <w:sz w:val="28"/>
          <w:szCs w:val="28"/>
        </w:rPr>
        <w:t xml:space="preserve">4. Финансовое обеспечение муниципальной </w:t>
      </w:r>
      <w:r w:rsidR="00993073">
        <w:rPr>
          <w:rFonts w:ascii="Times New Roman" w:hAnsi="Times New Roman"/>
          <w:color w:val="auto"/>
          <w:sz w:val="28"/>
          <w:szCs w:val="28"/>
        </w:rPr>
        <w:t xml:space="preserve">(комплексной) </w:t>
      </w:r>
      <w:r w:rsidRPr="000801B1">
        <w:rPr>
          <w:rFonts w:ascii="Times New Roman" w:hAnsi="Times New Roman"/>
          <w:color w:val="auto"/>
          <w:sz w:val="28"/>
          <w:szCs w:val="28"/>
        </w:rPr>
        <w:t xml:space="preserve">программы </w:t>
      </w:r>
      <w:r w:rsidR="00436065">
        <w:rPr>
          <w:rFonts w:ascii="Times New Roman" w:hAnsi="Times New Roman"/>
          <w:color w:val="auto"/>
          <w:sz w:val="28"/>
          <w:szCs w:val="28"/>
        </w:rPr>
        <w:t>Вербовологовского сельского поселения</w:t>
      </w:r>
    </w:p>
    <w:p w:rsidR="00C47CE2" w:rsidRPr="000801B1" w:rsidRDefault="00C47CE2">
      <w:pPr>
        <w:widowControl w:val="0"/>
        <w:spacing w:after="0" w:line="240" w:lineRule="auto"/>
        <w:ind w:left="720" w:right="-173"/>
        <w:outlineLvl w:val="2"/>
        <w:rPr>
          <w:rFonts w:ascii="Times New Roman" w:hAnsi="Times New Roman"/>
          <w:color w:val="auto"/>
          <w:sz w:val="24"/>
        </w:rPr>
      </w:pPr>
    </w:p>
    <w:tbl>
      <w:tblPr>
        <w:tblW w:w="15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7037"/>
        <w:gridCol w:w="1632"/>
        <w:gridCol w:w="996"/>
        <w:gridCol w:w="1249"/>
        <w:gridCol w:w="1416"/>
        <w:gridCol w:w="2232"/>
      </w:tblGrid>
      <w:tr w:rsidR="00C47CE2" w:rsidRPr="000801B1" w:rsidTr="00993073">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 п/п</w:t>
            </w:r>
          </w:p>
        </w:tc>
        <w:tc>
          <w:tcPr>
            <w:tcW w:w="703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6B06FC">
            <w:pPr>
              <w:spacing w:after="0" w:line="240" w:lineRule="auto"/>
              <w:jc w:val="center"/>
              <w:rPr>
                <w:rFonts w:ascii="Times New Roman" w:hAnsi="Times New Roman"/>
                <w:color w:val="auto"/>
                <w:sz w:val="24"/>
              </w:rPr>
            </w:pPr>
            <w:r w:rsidRPr="000801B1">
              <w:rPr>
                <w:rFonts w:ascii="Times New Roman" w:hAnsi="Times New Roman"/>
                <w:color w:val="auto"/>
                <w:sz w:val="24"/>
              </w:rPr>
              <w:t>Наименование муниципальной</w:t>
            </w:r>
            <w:r w:rsidR="00EA0E78" w:rsidRPr="000801B1">
              <w:rPr>
                <w:rFonts w:ascii="Times New Roman" w:hAnsi="Times New Roman"/>
                <w:color w:val="auto"/>
                <w:sz w:val="24"/>
              </w:rPr>
              <w:t xml:space="preserve"> (комплексной) программы, структурного элемента/ источник</w:t>
            </w:r>
          </w:p>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финансового обеспечения &lt;1&gt;</w:t>
            </w:r>
          </w:p>
        </w:tc>
        <w:tc>
          <w:tcPr>
            <w:tcW w:w="7525" w:type="dxa"/>
            <w:gridSpan w:val="5"/>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Объем расходов по годам реализации, тыс.рублей</w:t>
            </w:r>
          </w:p>
        </w:tc>
      </w:tr>
      <w:tr w:rsidR="00C47CE2" w:rsidRPr="000801B1" w:rsidTr="00993073">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rPr>
                <w:color w:val="auto"/>
              </w:rPr>
            </w:pPr>
          </w:p>
        </w:tc>
        <w:tc>
          <w:tcPr>
            <w:tcW w:w="7037"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rPr>
                <w:color w:val="auto"/>
              </w:rPr>
            </w:pP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 xml:space="preserve">N&lt;2&gt; </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 xml:space="preserve">N+1&lt;2&gt; </w:t>
            </w:r>
          </w:p>
        </w:tc>
        <w:tc>
          <w:tcPr>
            <w:tcW w:w="1249"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r w:rsidRPr="000801B1">
              <w:rPr>
                <w:rFonts w:ascii="Times New Roman" w:hAnsi="Times New Roman"/>
                <w:color w:val="auto"/>
                <w:sz w:val="24"/>
              </w:rPr>
              <w:t>&lt;2&gt;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 xml:space="preserve">N+n&lt;2&gt;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Всего</w:t>
            </w:r>
          </w:p>
        </w:tc>
      </w:tr>
      <w:tr w:rsidR="00C47CE2" w:rsidRPr="000801B1" w:rsidTr="00993073">
        <w:tc>
          <w:tcPr>
            <w:tcW w:w="760"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w:t>
            </w: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3</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4</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6</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7</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ind w:right="-173"/>
              <w:jc w:val="center"/>
              <w:outlineLvl w:val="2"/>
              <w:rPr>
                <w:rFonts w:ascii="Times New Roman" w:hAnsi="Times New Roman"/>
                <w:color w:val="auto"/>
                <w:sz w:val="24"/>
              </w:rPr>
            </w:pPr>
            <w:r w:rsidRPr="000801B1">
              <w:rPr>
                <w:rFonts w:ascii="Times New Roman" w:hAnsi="Times New Roman"/>
                <w:color w:val="auto"/>
                <w:sz w:val="24"/>
              </w:rPr>
              <w:t>8</w:t>
            </w:r>
          </w:p>
        </w:tc>
      </w:tr>
      <w:tr w:rsidR="00C47CE2" w:rsidRPr="000801B1" w:rsidTr="00993073">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EA0E78">
            <w:pPr>
              <w:widowControl w:val="0"/>
              <w:spacing w:after="0" w:line="240" w:lineRule="auto"/>
              <w:jc w:val="center"/>
              <w:outlineLvl w:val="2"/>
              <w:rPr>
                <w:rFonts w:ascii="Times New Roman" w:hAnsi="Times New Roman"/>
                <w:color w:val="auto"/>
                <w:sz w:val="24"/>
              </w:rPr>
            </w:pPr>
            <w:r w:rsidRPr="000801B1">
              <w:rPr>
                <w:rFonts w:ascii="Times New Roman" w:hAnsi="Times New Roman"/>
                <w:color w:val="auto"/>
                <w:sz w:val="24"/>
              </w:rPr>
              <w:t>1.</w:t>
            </w: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861070">
            <w:pPr>
              <w:widowControl w:val="0"/>
              <w:spacing w:after="0" w:line="240" w:lineRule="auto"/>
              <w:ind w:right="-173"/>
              <w:outlineLvl w:val="2"/>
              <w:rPr>
                <w:rFonts w:ascii="Times New Roman" w:hAnsi="Times New Roman"/>
                <w:b/>
                <w:color w:val="auto"/>
                <w:sz w:val="24"/>
              </w:rPr>
            </w:pPr>
            <w:r w:rsidRPr="000801B1">
              <w:rPr>
                <w:rFonts w:ascii="Times New Roman" w:hAnsi="Times New Roman"/>
                <w:b/>
                <w:color w:val="auto"/>
                <w:sz w:val="24"/>
              </w:rPr>
              <w:t>Муниципальная</w:t>
            </w:r>
            <w:r w:rsidR="005A4A17" w:rsidRPr="000801B1">
              <w:rPr>
                <w:rFonts w:ascii="Times New Roman" w:hAnsi="Times New Roman"/>
                <w:b/>
                <w:color w:val="auto"/>
                <w:sz w:val="24"/>
              </w:rPr>
              <w:t xml:space="preserve"> программа (всего)</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r>
      <w:tr w:rsidR="00C47CE2" w:rsidRPr="000801B1" w:rsidTr="00993073">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5A4A17">
            <w:pPr>
              <w:spacing w:after="0" w:line="240" w:lineRule="auto"/>
              <w:rPr>
                <w:rFonts w:ascii="Times New Roman" w:hAnsi="Times New Roman"/>
                <w:color w:val="auto"/>
                <w:sz w:val="24"/>
              </w:rPr>
            </w:pPr>
            <w:r w:rsidRPr="000801B1">
              <w:rPr>
                <w:rFonts w:ascii="Times New Roman" w:hAnsi="Times New Roman"/>
                <w:color w:val="auto"/>
                <w:sz w:val="24"/>
              </w:rPr>
              <w:t>В том числе: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C47CE2" w:rsidRPr="000801B1" w:rsidRDefault="00C47CE2">
            <w:pPr>
              <w:widowControl w:val="0"/>
              <w:spacing w:after="0" w:line="240" w:lineRule="auto"/>
              <w:ind w:right="-173"/>
              <w:outlineLvl w:val="2"/>
              <w:rPr>
                <w:rFonts w:ascii="Times New Roman" w:hAnsi="Times New Roman"/>
                <w:color w:val="auto"/>
                <w:sz w:val="24"/>
              </w:rPr>
            </w:pPr>
          </w:p>
        </w:tc>
      </w:tr>
      <w:tr w:rsidR="000801B1" w:rsidRPr="000801B1" w:rsidTr="00993073">
        <w:trPr>
          <w:trHeight w:val="310"/>
        </w:trPr>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rsidP="000801B1">
            <w:pPr>
              <w:spacing w:line="256" w:lineRule="exact"/>
              <w:ind w:left="410"/>
              <w:rPr>
                <w:rFonts w:ascii="Times New Roman" w:hAnsi="Times New Roman"/>
                <w:color w:val="auto"/>
                <w:sz w:val="24"/>
              </w:rPr>
            </w:pPr>
            <w:r w:rsidRPr="000801B1">
              <w:rPr>
                <w:rFonts w:ascii="Times New Roman" w:hAnsi="Times New Roman"/>
                <w:color w:val="auto"/>
                <w:sz w:val="24"/>
              </w:rPr>
              <w:t>Федеральный</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r>
      <w:tr w:rsidR="000801B1" w:rsidRPr="000801B1" w:rsidTr="00993073">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rsidP="000801B1">
            <w:pPr>
              <w:spacing w:line="256" w:lineRule="exact"/>
              <w:ind w:left="410"/>
              <w:rPr>
                <w:rFonts w:ascii="Times New Roman" w:hAnsi="Times New Roman"/>
                <w:color w:val="auto"/>
                <w:sz w:val="24"/>
              </w:rPr>
            </w:pPr>
            <w:r w:rsidRPr="000801B1">
              <w:rPr>
                <w:rFonts w:ascii="Times New Roman" w:hAnsi="Times New Roman"/>
                <w:color w:val="auto"/>
                <w:sz w:val="24"/>
              </w:rPr>
              <w:t>Областной</w:t>
            </w:r>
            <w:r w:rsidRPr="000801B1">
              <w:rPr>
                <w:rFonts w:ascii="Times New Roman" w:hAnsi="Times New Roman"/>
                <w:color w:val="auto"/>
                <w:spacing w:val="-5"/>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r>
      <w:tr w:rsidR="000801B1" w:rsidRPr="000801B1" w:rsidTr="00993073">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rsidP="000801B1">
            <w:pPr>
              <w:spacing w:line="256" w:lineRule="exact"/>
              <w:ind w:left="392"/>
              <w:rPr>
                <w:rFonts w:ascii="Times New Roman" w:hAnsi="Times New Roman"/>
                <w:color w:val="auto"/>
                <w:sz w:val="24"/>
              </w:rPr>
            </w:pPr>
            <w:r w:rsidRPr="000801B1">
              <w:rPr>
                <w:rFonts w:ascii="Times New Roman" w:hAnsi="Times New Roman"/>
                <w:color w:val="auto"/>
                <w:sz w:val="24"/>
              </w:rPr>
              <w:t>Местный</w:t>
            </w:r>
            <w:r w:rsidRPr="000801B1">
              <w:rPr>
                <w:rFonts w:ascii="Times New Roman" w:hAnsi="Times New Roman"/>
                <w:color w:val="auto"/>
                <w:spacing w:val="-3"/>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r>
      <w:tr w:rsidR="000801B1" w:rsidRPr="000801B1" w:rsidTr="00993073">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rsidP="006E7A95">
            <w:pPr>
              <w:spacing w:line="256" w:lineRule="exact"/>
              <w:ind w:left="392"/>
              <w:rPr>
                <w:rFonts w:ascii="Times New Roman" w:hAnsi="Times New Roman"/>
                <w:color w:val="auto"/>
                <w:sz w:val="24"/>
              </w:rPr>
            </w:pPr>
            <w:r w:rsidRPr="000801B1">
              <w:rPr>
                <w:rFonts w:ascii="Times New Roman" w:hAnsi="Times New Roman"/>
                <w:color w:val="auto"/>
                <w:sz w:val="24"/>
              </w:rPr>
              <w:t>Внебюджетные</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источники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0801B1" w:rsidRPr="000801B1" w:rsidRDefault="000801B1">
            <w:pPr>
              <w:widowControl w:val="0"/>
              <w:spacing w:after="0" w:line="240" w:lineRule="auto"/>
              <w:ind w:right="-173"/>
              <w:outlineLvl w:val="2"/>
              <w:rPr>
                <w:rFonts w:ascii="Times New Roman" w:hAnsi="Times New Roman"/>
                <w:color w:val="auto"/>
                <w:sz w:val="24"/>
              </w:rPr>
            </w:pPr>
          </w:p>
        </w:tc>
      </w:tr>
      <w:tr w:rsidR="00993073" w:rsidRPr="000801B1" w:rsidTr="00986661">
        <w:tc>
          <w:tcPr>
            <w:tcW w:w="760" w:type="dxa"/>
            <w:vMerge w:val="restart"/>
            <w:tcBorders>
              <w:top w:val="single" w:sz="4" w:space="0" w:color="000000"/>
              <w:left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r w:rsidRPr="000801B1">
              <w:rPr>
                <w:rFonts w:ascii="Times New Roman" w:hAnsi="Times New Roman"/>
                <w:color w:val="auto"/>
                <w:sz w:val="24"/>
              </w:rPr>
              <w:t>2.</w:t>
            </w:r>
          </w:p>
        </w:tc>
        <w:tc>
          <w:tcPr>
            <w:tcW w:w="7037"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b/>
                <w:color w:val="auto"/>
                <w:sz w:val="24"/>
              </w:rPr>
            </w:pPr>
            <w:r w:rsidRPr="000801B1">
              <w:rPr>
                <w:rFonts w:ascii="Times New Roman" w:hAnsi="Times New Roman"/>
                <w:b/>
                <w:color w:val="auto"/>
                <w:sz w:val="24"/>
              </w:rPr>
              <w:t>Структурный элемент «Наименование» (всего)</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r>
      <w:tr w:rsidR="00993073" w:rsidRPr="000801B1" w:rsidTr="00986661">
        <w:tc>
          <w:tcPr>
            <w:tcW w:w="760" w:type="dxa"/>
            <w:vMerge/>
            <w:tcBorders>
              <w:left w:val="single" w:sz="4" w:space="0" w:color="000000"/>
              <w:right w:val="single" w:sz="4" w:space="0" w:color="000000"/>
            </w:tcBorders>
            <w:shd w:val="clear" w:color="auto" w:fill="auto"/>
          </w:tcPr>
          <w:p w:rsidR="00993073" w:rsidRPr="000801B1" w:rsidRDefault="00993073">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3073" w:rsidRPr="000801B1" w:rsidRDefault="00993073">
            <w:pPr>
              <w:spacing w:after="0" w:line="240" w:lineRule="auto"/>
              <w:rPr>
                <w:rFonts w:ascii="Times New Roman" w:hAnsi="Times New Roman"/>
                <w:color w:val="auto"/>
                <w:sz w:val="24"/>
              </w:rPr>
            </w:pPr>
            <w:r w:rsidRPr="000801B1">
              <w:rPr>
                <w:rFonts w:ascii="Times New Roman" w:hAnsi="Times New Roman"/>
                <w:color w:val="auto"/>
                <w:sz w:val="24"/>
              </w:rPr>
              <w:t>В том числе:</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pPr>
              <w:widowControl w:val="0"/>
              <w:spacing w:after="0" w:line="240" w:lineRule="auto"/>
              <w:ind w:right="-173"/>
              <w:outlineLvl w:val="2"/>
              <w:rPr>
                <w:rFonts w:ascii="Times New Roman" w:hAnsi="Times New Roman"/>
                <w:color w:val="auto"/>
                <w:sz w:val="24"/>
              </w:rPr>
            </w:pPr>
          </w:p>
        </w:tc>
      </w:tr>
      <w:tr w:rsidR="00993073" w:rsidRPr="000801B1" w:rsidTr="00986661">
        <w:tc>
          <w:tcPr>
            <w:tcW w:w="760" w:type="dxa"/>
            <w:vMerge/>
            <w:tcBorders>
              <w:left w:val="single" w:sz="4" w:space="0" w:color="000000"/>
              <w:right w:val="single" w:sz="4" w:space="0" w:color="000000"/>
            </w:tcBorders>
            <w:shd w:val="clear" w:color="auto" w:fill="auto"/>
          </w:tcPr>
          <w:p w:rsidR="00993073" w:rsidRPr="000801B1" w:rsidRDefault="00993073" w:rsidP="005A4A17">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3073" w:rsidRPr="000801B1" w:rsidRDefault="00993073" w:rsidP="006E7A95">
            <w:pPr>
              <w:spacing w:line="256" w:lineRule="exact"/>
              <w:ind w:left="410"/>
              <w:rPr>
                <w:rFonts w:ascii="Times New Roman" w:hAnsi="Times New Roman"/>
                <w:color w:val="auto"/>
                <w:sz w:val="24"/>
              </w:rPr>
            </w:pPr>
            <w:r w:rsidRPr="000801B1">
              <w:rPr>
                <w:rFonts w:ascii="Times New Roman" w:hAnsi="Times New Roman"/>
                <w:color w:val="auto"/>
                <w:sz w:val="24"/>
              </w:rPr>
              <w:t>Федеральный</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r>
      <w:tr w:rsidR="00993073" w:rsidRPr="000801B1" w:rsidTr="00986661">
        <w:tc>
          <w:tcPr>
            <w:tcW w:w="760" w:type="dxa"/>
            <w:vMerge/>
            <w:tcBorders>
              <w:left w:val="single" w:sz="4" w:space="0" w:color="000000"/>
              <w:right w:val="single" w:sz="4" w:space="0" w:color="000000"/>
            </w:tcBorders>
            <w:shd w:val="clear" w:color="auto" w:fill="auto"/>
          </w:tcPr>
          <w:p w:rsidR="00993073" w:rsidRPr="000801B1" w:rsidRDefault="00993073" w:rsidP="005A4A17">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3073" w:rsidRPr="000801B1" w:rsidRDefault="00993073" w:rsidP="006E7A95">
            <w:pPr>
              <w:spacing w:line="256" w:lineRule="exact"/>
              <w:ind w:left="410"/>
              <w:rPr>
                <w:rFonts w:ascii="Times New Roman" w:hAnsi="Times New Roman"/>
                <w:color w:val="auto"/>
                <w:sz w:val="24"/>
              </w:rPr>
            </w:pPr>
            <w:r w:rsidRPr="000801B1">
              <w:rPr>
                <w:rFonts w:ascii="Times New Roman" w:hAnsi="Times New Roman"/>
                <w:color w:val="auto"/>
                <w:sz w:val="24"/>
              </w:rPr>
              <w:t>Областной</w:t>
            </w:r>
            <w:r w:rsidRPr="000801B1">
              <w:rPr>
                <w:rFonts w:ascii="Times New Roman" w:hAnsi="Times New Roman"/>
                <w:color w:val="auto"/>
                <w:spacing w:val="-5"/>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r>
      <w:tr w:rsidR="00993073" w:rsidRPr="000801B1" w:rsidTr="00986661">
        <w:tc>
          <w:tcPr>
            <w:tcW w:w="760" w:type="dxa"/>
            <w:vMerge/>
            <w:tcBorders>
              <w:left w:val="single" w:sz="4" w:space="0" w:color="000000"/>
              <w:right w:val="single" w:sz="4" w:space="0" w:color="000000"/>
            </w:tcBorders>
            <w:shd w:val="clear" w:color="auto" w:fill="auto"/>
          </w:tcPr>
          <w:p w:rsidR="00993073" w:rsidRPr="000801B1" w:rsidRDefault="00993073" w:rsidP="005A4A17">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3073" w:rsidRPr="000801B1" w:rsidRDefault="00993073" w:rsidP="006E7A95">
            <w:pPr>
              <w:spacing w:line="256" w:lineRule="exact"/>
              <w:ind w:left="392"/>
              <w:rPr>
                <w:rFonts w:ascii="Times New Roman" w:hAnsi="Times New Roman"/>
                <w:color w:val="auto"/>
                <w:sz w:val="24"/>
              </w:rPr>
            </w:pPr>
            <w:r w:rsidRPr="000801B1">
              <w:rPr>
                <w:rFonts w:ascii="Times New Roman" w:hAnsi="Times New Roman"/>
                <w:color w:val="auto"/>
                <w:sz w:val="24"/>
              </w:rPr>
              <w:t>Местный</w:t>
            </w:r>
            <w:r w:rsidRPr="000801B1">
              <w:rPr>
                <w:rFonts w:ascii="Times New Roman" w:hAnsi="Times New Roman"/>
                <w:color w:val="auto"/>
                <w:spacing w:val="-3"/>
                <w:sz w:val="24"/>
              </w:rPr>
              <w:t xml:space="preserve"> </w:t>
            </w:r>
            <w:r w:rsidRPr="000801B1">
              <w:rPr>
                <w:rFonts w:ascii="Times New Roman" w:hAnsi="Times New Roman"/>
                <w:color w:val="auto"/>
                <w:spacing w:val="-2"/>
                <w:sz w:val="24"/>
              </w:rPr>
              <w:t>бюджет</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93073" w:rsidRPr="000801B1" w:rsidRDefault="00993073" w:rsidP="005A4A17">
            <w:pPr>
              <w:widowControl w:val="0"/>
              <w:spacing w:after="0" w:line="240" w:lineRule="auto"/>
              <w:ind w:right="-173"/>
              <w:outlineLvl w:val="2"/>
              <w:rPr>
                <w:rFonts w:ascii="Times New Roman" w:hAnsi="Times New Roman"/>
                <w:color w:val="auto"/>
                <w:sz w:val="24"/>
              </w:rPr>
            </w:pPr>
          </w:p>
        </w:tc>
      </w:tr>
      <w:tr w:rsidR="00C10CC6" w:rsidRPr="000801B1" w:rsidTr="00986661">
        <w:tc>
          <w:tcPr>
            <w:tcW w:w="760" w:type="dxa"/>
            <w:vMerge/>
            <w:tcBorders>
              <w:left w:val="single" w:sz="4" w:space="0" w:color="000000"/>
              <w:right w:val="single" w:sz="4" w:space="0" w:color="000000"/>
            </w:tcBorders>
            <w:shd w:val="clear" w:color="auto" w:fill="auto"/>
          </w:tcPr>
          <w:p w:rsidR="00C10CC6" w:rsidRPr="000801B1" w:rsidRDefault="00C10CC6" w:rsidP="005A4A17">
            <w:pPr>
              <w:rPr>
                <w:color w:val="auto"/>
              </w:rPr>
            </w:pPr>
          </w:p>
        </w:tc>
        <w:tc>
          <w:tcPr>
            <w:tcW w:w="7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6E7A95">
            <w:pPr>
              <w:spacing w:line="256" w:lineRule="exact"/>
              <w:ind w:left="392"/>
              <w:rPr>
                <w:rFonts w:ascii="Times New Roman" w:hAnsi="Times New Roman"/>
                <w:color w:val="auto"/>
                <w:sz w:val="24"/>
              </w:rPr>
            </w:pPr>
            <w:r w:rsidRPr="000801B1">
              <w:rPr>
                <w:rFonts w:ascii="Times New Roman" w:hAnsi="Times New Roman"/>
                <w:color w:val="auto"/>
                <w:sz w:val="24"/>
              </w:rPr>
              <w:t>Внебюджетные</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источники</w:t>
            </w:r>
          </w:p>
        </w:tc>
        <w:tc>
          <w:tcPr>
            <w:tcW w:w="1632" w:type="dxa"/>
            <w:tcBorders>
              <w:top w:val="single" w:sz="4" w:space="0" w:color="000000"/>
              <w:left w:val="single" w:sz="4" w:space="0" w:color="000000"/>
              <w:bottom w:val="single" w:sz="4" w:space="0" w:color="000000"/>
              <w:right w:val="single" w:sz="4" w:space="0" w:color="000000"/>
            </w:tcBorders>
            <w:shd w:val="clear" w:color="auto" w:fill="auto"/>
          </w:tcPr>
          <w:p w:rsidR="00C10CC6" w:rsidRPr="000801B1" w:rsidRDefault="00C10CC6" w:rsidP="005A4A17">
            <w:pPr>
              <w:widowControl w:val="0"/>
              <w:spacing w:after="0" w:line="240" w:lineRule="auto"/>
              <w:ind w:right="-173"/>
              <w:outlineLvl w:val="2"/>
              <w:rPr>
                <w:rFonts w:ascii="Times New Roman" w:hAnsi="Times New Roman"/>
                <w:color w:val="auto"/>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C10CC6" w:rsidRPr="000801B1" w:rsidRDefault="00C10CC6" w:rsidP="005A4A17">
            <w:pPr>
              <w:widowControl w:val="0"/>
              <w:spacing w:after="0" w:line="240" w:lineRule="auto"/>
              <w:ind w:right="-173"/>
              <w:outlineLvl w:val="2"/>
              <w:rPr>
                <w:rFonts w:ascii="Times New Roman" w:hAnsi="Times New Roman"/>
                <w:color w:val="auto"/>
                <w:sz w:val="24"/>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C10CC6" w:rsidRPr="000801B1" w:rsidRDefault="00C10CC6" w:rsidP="005A4A17">
            <w:pPr>
              <w:widowControl w:val="0"/>
              <w:spacing w:after="0" w:line="240" w:lineRule="auto"/>
              <w:ind w:right="-173"/>
              <w:outlineLvl w:val="2"/>
              <w:rPr>
                <w:rFonts w:ascii="Times New Roman" w:hAnsi="Times New Roman"/>
                <w:color w:val="auto"/>
                <w:sz w:val="24"/>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10CC6" w:rsidRPr="000801B1" w:rsidRDefault="00C10CC6" w:rsidP="005A4A17">
            <w:pPr>
              <w:widowControl w:val="0"/>
              <w:spacing w:after="0" w:line="240" w:lineRule="auto"/>
              <w:ind w:right="-173"/>
              <w:outlineLvl w:val="2"/>
              <w:rPr>
                <w:rFonts w:ascii="Times New Roman" w:hAnsi="Times New Roman"/>
                <w:color w:val="auto"/>
                <w:sz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C10CC6" w:rsidRPr="000801B1" w:rsidRDefault="00C10CC6" w:rsidP="005A4A17">
            <w:pPr>
              <w:widowControl w:val="0"/>
              <w:spacing w:after="0" w:line="240" w:lineRule="auto"/>
              <w:ind w:right="-173"/>
              <w:outlineLvl w:val="2"/>
              <w:rPr>
                <w:rFonts w:ascii="Times New Roman" w:hAnsi="Times New Roman"/>
                <w:color w:val="auto"/>
                <w:sz w:val="24"/>
              </w:rPr>
            </w:pPr>
          </w:p>
        </w:tc>
      </w:tr>
      <w:tr w:rsidR="00C47CE2" w:rsidRPr="000801B1" w:rsidTr="00993073">
        <w:tc>
          <w:tcPr>
            <w:tcW w:w="760" w:type="dxa"/>
            <w:tcBorders>
              <w:top w:val="single" w:sz="4" w:space="0" w:color="000000"/>
              <w:left w:val="single" w:sz="4" w:space="0" w:color="000000"/>
              <w:bottom w:val="single" w:sz="4" w:space="0" w:color="000000"/>
              <w:right w:val="single" w:sz="4" w:space="0" w:color="000000"/>
            </w:tcBorders>
          </w:tcPr>
          <w:p w:rsidR="00C47CE2" w:rsidRPr="000801B1" w:rsidRDefault="00EA0E78">
            <w:pPr>
              <w:rPr>
                <w:rFonts w:ascii="Times New Roman" w:hAnsi="Times New Roman"/>
                <w:color w:val="auto"/>
              </w:rPr>
            </w:pPr>
            <w:r w:rsidRPr="000801B1">
              <w:rPr>
                <w:rFonts w:ascii="Times New Roman" w:hAnsi="Times New Roman"/>
                <w:color w:val="auto"/>
              </w:rPr>
              <w:t>3.</w:t>
            </w:r>
          </w:p>
        </w:tc>
        <w:tc>
          <w:tcPr>
            <w:tcW w:w="7037"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c>
          <w:tcPr>
            <w:tcW w:w="1632"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c>
          <w:tcPr>
            <w:tcW w:w="996"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c>
          <w:tcPr>
            <w:tcW w:w="1249"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c>
          <w:tcPr>
            <w:tcW w:w="1416"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c>
          <w:tcPr>
            <w:tcW w:w="2232" w:type="dxa"/>
            <w:tcBorders>
              <w:top w:val="single" w:sz="4" w:space="0" w:color="000000"/>
              <w:left w:val="single" w:sz="4" w:space="0" w:color="000000"/>
              <w:bottom w:val="single" w:sz="4" w:space="0" w:color="000000"/>
              <w:right w:val="single" w:sz="4" w:space="0" w:color="000000"/>
            </w:tcBorders>
          </w:tcPr>
          <w:p w:rsidR="00C47CE2" w:rsidRPr="000801B1" w:rsidRDefault="00EA0E78">
            <w:pPr>
              <w:jc w:val="center"/>
              <w:rPr>
                <w:color w:val="auto"/>
              </w:rPr>
            </w:pPr>
            <w:r w:rsidRPr="000801B1">
              <w:rPr>
                <w:color w:val="auto"/>
              </w:rPr>
              <w:t>...</w:t>
            </w:r>
          </w:p>
        </w:tc>
      </w:tr>
    </w:tbl>
    <w:p w:rsidR="00C47CE2" w:rsidRPr="000801B1" w:rsidRDefault="00C47CE2">
      <w:pPr>
        <w:spacing w:after="0" w:line="240" w:lineRule="auto"/>
        <w:rPr>
          <w:color w:val="auto"/>
          <w:sz w:val="2"/>
        </w:rPr>
      </w:pPr>
    </w:p>
    <w:p w:rsidR="00C47CE2" w:rsidRPr="000801B1" w:rsidRDefault="00C47CE2">
      <w:pPr>
        <w:widowControl w:val="0"/>
        <w:spacing w:after="0" w:line="240" w:lineRule="auto"/>
        <w:ind w:left="720" w:right="-173"/>
        <w:outlineLvl w:val="2"/>
        <w:rPr>
          <w:rFonts w:ascii="Times New Roman" w:hAnsi="Times New Roman"/>
          <w:color w:val="auto"/>
          <w:sz w:val="24"/>
        </w:rPr>
      </w:pPr>
    </w:p>
    <w:p w:rsidR="00C47CE2" w:rsidRPr="004A162D" w:rsidRDefault="00EA0E78" w:rsidP="004A162D">
      <w:pPr>
        <w:widowControl w:val="0"/>
        <w:spacing w:after="0" w:line="240" w:lineRule="auto"/>
        <w:ind w:right="-173" w:firstLine="567"/>
        <w:outlineLvl w:val="2"/>
        <w:rPr>
          <w:rFonts w:ascii="Times New Roman" w:hAnsi="Times New Roman"/>
          <w:color w:val="auto"/>
          <w:sz w:val="20"/>
        </w:rPr>
      </w:pPr>
      <w:r w:rsidRPr="004A162D">
        <w:rPr>
          <w:rFonts w:ascii="Times New Roman" w:hAnsi="Times New Roman"/>
          <w:color w:val="auto"/>
          <w:sz w:val="20"/>
        </w:rPr>
        <w:t>&lt;1&gt; В случае отсутствия финансового обеспечения за счет отдельных источников, такие источники не включаются.</w:t>
      </w:r>
    </w:p>
    <w:p w:rsidR="004408DA" w:rsidRPr="00962BCE" w:rsidRDefault="00EA0E78" w:rsidP="004A162D">
      <w:pPr>
        <w:widowControl w:val="0"/>
        <w:spacing w:after="0" w:line="240" w:lineRule="auto"/>
        <w:ind w:right="-173" w:firstLine="567"/>
        <w:outlineLvl w:val="2"/>
        <w:rPr>
          <w:rFonts w:ascii="Times New Roman" w:hAnsi="Times New Roman"/>
          <w:color w:val="FF0000"/>
          <w:sz w:val="28"/>
        </w:rPr>
      </w:pPr>
      <w:r w:rsidRPr="004A162D">
        <w:rPr>
          <w:rFonts w:ascii="Times New Roman" w:hAnsi="Times New Roman"/>
          <w:color w:val="auto"/>
          <w:sz w:val="20"/>
        </w:rPr>
        <w:t>&lt;2&gt;</w:t>
      </w:r>
      <w:r w:rsidR="005A4A17" w:rsidRPr="004A162D">
        <w:rPr>
          <w:rStyle w:val="1"/>
          <w:rFonts w:ascii="Times New Roman" w:hAnsi="Times New Roman"/>
          <w:color w:val="auto"/>
          <w:sz w:val="20"/>
        </w:rPr>
        <w:t xml:space="preserve"> В 2024</w:t>
      </w:r>
      <w:r w:rsidRPr="004A162D">
        <w:rPr>
          <w:rStyle w:val="1"/>
          <w:rFonts w:ascii="Times New Roman" w:hAnsi="Times New Roman"/>
          <w:color w:val="auto"/>
          <w:sz w:val="20"/>
        </w:rPr>
        <w:t xml:space="preserve"> год</w:t>
      </w:r>
      <w:r w:rsidR="005A4A17" w:rsidRPr="004A162D">
        <w:rPr>
          <w:rStyle w:val="1"/>
          <w:rFonts w:ascii="Times New Roman" w:hAnsi="Times New Roman"/>
          <w:color w:val="auto"/>
          <w:sz w:val="20"/>
        </w:rPr>
        <w:t xml:space="preserve">у при приведении муниципальных программ </w:t>
      </w:r>
      <w:r w:rsidRPr="004A162D">
        <w:rPr>
          <w:rStyle w:val="1"/>
          <w:rFonts w:ascii="Times New Roman" w:hAnsi="Times New Roman"/>
          <w:color w:val="auto"/>
          <w:sz w:val="20"/>
        </w:rPr>
        <w:t xml:space="preserve">в соответствие с требованиями Порядка и данных Методических </w:t>
      </w:r>
      <w:r w:rsidR="000801B1" w:rsidRPr="004A162D">
        <w:rPr>
          <w:rStyle w:val="1"/>
          <w:rFonts w:ascii="Times New Roman" w:hAnsi="Times New Roman"/>
          <w:color w:val="auto"/>
          <w:sz w:val="20"/>
        </w:rPr>
        <w:t>р</w:t>
      </w:r>
      <w:r w:rsidRPr="004A162D">
        <w:rPr>
          <w:rStyle w:val="1"/>
          <w:rFonts w:ascii="Times New Roman" w:hAnsi="Times New Roman"/>
          <w:color w:val="auto"/>
          <w:sz w:val="20"/>
        </w:rPr>
        <w:t>екомендаци</w:t>
      </w:r>
      <w:r w:rsidR="000801B1" w:rsidRPr="004A162D">
        <w:rPr>
          <w:rStyle w:val="1"/>
          <w:rFonts w:ascii="Times New Roman" w:hAnsi="Times New Roman"/>
          <w:color w:val="auto"/>
          <w:sz w:val="20"/>
        </w:rPr>
        <w:t>й</w:t>
      </w:r>
      <w:r w:rsidRPr="004A162D">
        <w:rPr>
          <w:rStyle w:val="1"/>
          <w:rFonts w:ascii="Times New Roman" w:hAnsi="Times New Roman"/>
          <w:color w:val="auto"/>
          <w:sz w:val="20"/>
        </w:rPr>
        <w:t xml:space="preserve"> указывается финансирование на очередной финансовый год (20</w:t>
      </w:r>
      <w:r w:rsidR="005A4A17" w:rsidRPr="004A162D">
        <w:rPr>
          <w:rStyle w:val="1"/>
          <w:rFonts w:ascii="Times New Roman" w:hAnsi="Times New Roman"/>
          <w:color w:val="auto"/>
          <w:sz w:val="20"/>
        </w:rPr>
        <w:t>25 год) и плановый период (2026 и 2027 год</w:t>
      </w:r>
      <w:r w:rsidRPr="004A162D">
        <w:rPr>
          <w:rStyle w:val="1"/>
          <w:rFonts w:ascii="Times New Roman" w:hAnsi="Times New Roman"/>
          <w:color w:val="auto"/>
          <w:sz w:val="20"/>
        </w:rPr>
        <w:t>). В дальнейшем ежегодно добавляется год планового периода</w:t>
      </w:r>
      <w:r w:rsidRPr="004A162D">
        <w:rPr>
          <w:rFonts w:ascii="Times New Roman" w:hAnsi="Times New Roman"/>
          <w:color w:val="auto"/>
          <w:sz w:val="20"/>
        </w:rPr>
        <w:t>.</w:t>
      </w:r>
      <w:r w:rsidRPr="00F90880">
        <w:rPr>
          <w:rFonts w:ascii="Times New Roman" w:hAnsi="Times New Roman"/>
          <w:color w:val="FF0000"/>
          <w:sz w:val="28"/>
        </w:rPr>
        <w:br w:type="page"/>
      </w:r>
    </w:p>
    <w:p w:rsidR="00993073" w:rsidRDefault="00993073" w:rsidP="00993073">
      <w:pPr>
        <w:spacing w:after="0" w:line="240" w:lineRule="auto"/>
        <w:jc w:val="center"/>
        <w:rPr>
          <w:rFonts w:ascii="Times New Roman" w:hAnsi="Times New Roman"/>
          <w:sz w:val="28"/>
          <w:szCs w:val="28"/>
        </w:rPr>
      </w:pPr>
      <w:r w:rsidRPr="00993073">
        <w:rPr>
          <w:rFonts w:ascii="Times New Roman" w:hAnsi="Times New Roman"/>
          <w:sz w:val="28"/>
          <w:szCs w:val="28"/>
        </w:rPr>
        <w:lastRenderedPageBreak/>
        <w:t xml:space="preserve">4.1 Финансовое обеспечение </w:t>
      </w:r>
      <w:r>
        <w:rPr>
          <w:rFonts w:ascii="Times New Roman" w:hAnsi="Times New Roman"/>
          <w:sz w:val="28"/>
          <w:szCs w:val="28"/>
        </w:rPr>
        <w:t>муниципальной</w:t>
      </w:r>
      <w:r w:rsidRPr="00993073">
        <w:rPr>
          <w:rFonts w:ascii="Times New Roman" w:hAnsi="Times New Roman"/>
          <w:sz w:val="28"/>
          <w:szCs w:val="28"/>
        </w:rPr>
        <w:t xml:space="preserve"> программы за счет бюджетных ассигнований </w:t>
      </w:r>
    </w:p>
    <w:p w:rsidR="00993073" w:rsidRPr="00993073" w:rsidRDefault="00993073" w:rsidP="00993073">
      <w:pPr>
        <w:spacing w:after="0" w:line="240" w:lineRule="auto"/>
        <w:jc w:val="center"/>
        <w:rPr>
          <w:rFonts w:ascii="Times New Roman" w:hAnsi="Times New Roman"/>
          <w:sz w:val="28"/>
          <w:szCs w:val="28"/>
        </w:rPr>
      </w:pPr>
      <w:r w:rsidRPr="00993073">
        <w:rPr>
          <w:rFonts w:ascii="Times New Roman" w:hAnsi="Times New Roman"/>
          <w:sz w:val="28"/>
          <w:szCs w:val="28"/>
        </w:rPr>
        <w:t xml:space="preserve">по источникам финансирования дефицита бюджета </w:t>
      </w:r>
      <w:r w:rsidR="00436065">
        <w:rPr>
          <w:rFonts w:ascii="Times New Roman" w:hAnsi="Times New Roman"/>
          <w:sz w:val="28"/>
          <w:szCs w:val="28"/>
        </w:rPr>
        <w:t>Вербовологовского сельского поселения</w:t>
      </w:r>
      <w:r w:rsidRPr="00993073">
        <w:rPr>
          <w:rFonts w:ascii="Times New Roman" w:hAnsi="Times New Roman"/>
          <w:sz w:val="28"/>
          <w:szCs w:val="28"/>
          <w:vertAlign w:val="superscript"/>
        </w:rPr>
        <w:footnoteReference w:id="1"/>
      </w:r>
    </w:p>
    <w:p w:rsidR="00993073" w:rsidRPr="00B52CAC" w:rsidRDefault="00993073" w:rsidP="00993073">
      <w:pPr>
        <w:spacing w:after="0" w:line="240" w:lineRule="auto"/>
        <w:jc w:val="center"/>
        <w:rPr>
          <w:rFonts w:ascii="Times New Roman" w:hAnsi="Times New Roman"/>
          <w:sz w:val="20"/>
        </w:rPr>
      </w:pPr>
    </w:p>
    <w:tbl>
      <w:tblPr>
        <w:tblW w:w="15658" w:type="dxa"/>
        <w:jc w:val="center"/>
        <w:tblLayout w:type="fixed"/>
        <w:tblLook w:val="04A0" w:firstRow="1" w:lastRow="0" w:firstColumn="1" w:lastColumn="0" w:noHBand="0" w:noVBand="1"/>
      </w:tblPr>
      <w:tblGrid>
        <w:gridCol w:w="8845"/>
        <w:gridCol w:w="1559"/>
        <w:gridCol w:w="1276"/>
        <w:gridCol w:w="1134"/>
        <w:gridCol w:w="1417"/>
        <w:gridCol w:w="1427"/>
      </w:tblGrid>
      <w:tr w:rsidR="00993073" w:rsidRPr="00B52CAC" w:rsidTr="00BD2531">
        <w:trPr>
          <w:trHeight w:val="443"/>
          <w:jc w:val="center"/>
        </w:trPr>
        <w:tc>
          <w:tcPr>
            <w:tcW w:w="8845" w:type="dxa"/>
            <w:vMerge w:val="restart"/>
            <w:tcBorders>
              <w:top w:val="single" w:sz="4" w:space="0" w:color="000000"/>
              <w:left w:val="single" w:sz="4" w:space="0" w:color="000000"/>
              <w:bottom w:val="single" w:sz="4" w:space="0" w:color="000000"/>
              <w:right w:val="nil"/>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 xml:space="preserve">Наименование структурного элемента </w:t>
            </w:r>
          </w:p>
        </w:tc>
        <w:tc>
          <w:tcPr>
            <w:tcW w:w="6813" w:type="dxa"/>
            <w:gridSpan w:val="5"/>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Объем финансового обеспечения по годам реализации, тыс. рублей</w:t>
            </w:r>
          </w:p>
        </w:tc>
      </w:tr>
      <w:tr w:rsidR="00993073" w:rsidRPr="00B52CAC" w:rsidTr="00BD2531">
        <w:trPr>
          <w:trHeight w:val="373"/>
          <w:jc w:val="center"/>
        </w:trPr>
        <w:tc>
          <w:tcPr>
            <w:tcW w:w="8845" w:type="dxa"/>
            <w:vMerge/>
            <w:tcBorders>
              <w:top w:val="single" w:sz="4" w:space="0" w:color="000000"/>
              <w:left w:val="single" w:sz="4" w:space="0" w:color="000000"/>
              <w:bottom w:val="single" w:sz="4" w:space="0" w:color="000000"/>
              <w:right w:val="nil"/>
            </w:tcBorders>
            <w:vAlign w:val="center"/>
          </w:tcPr>
          <w:p w:rsidR="00993073" w:rsidRPr="00B52CAC" w:rsidRDefault="00993073" w:rsidP="00986661"/>
        </w:tc>
        <w:tc>
          <w:tcPr>
            <w:tcW w:w="1559"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N</w:t>
            </w:r>
          </w:p>
        </w:tc>
        <w:tc>
          <w:tcPr>
            <w:tcW w:w="1276"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N+1</w:t>
            </w:r>
          </w:p>
        </w:tc>
        <w:tc>
          <w:tcPr>
            <w:tcW w:w="1134"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N+n</w:t>
            </w:r>
          </w:p>
        </w:tc>
        <w:tc>
          <w:tcPr>
            <w:tcW w:w="142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Всего</w:t>
            </w:r>
          </w:p>
        </w:tc>
      </w:tr>
      <w:tr w:rsidR="00993073" w:rsidRPr="00B52CAC" w:rsidTr="00BD2531">
        <w:trPr>
          <w:trHeight w:val="220"/>
          <w:jc w:val="center"/>
        </w:trPr>
        <w:tc>
          <w:tcPr>
            <w:tcW w:w="8845" w:type="dxa"/>
            <w:tcBorders>
              <w:top w:val="single" w:sz="4" w:space="0" w:color="000000"/>
              <w:left w:val="single" w:sz="4" w:space="0" w:color="000000"/>
              <w:bottom w:val="single" w:sz="4" w:space="0" w:color="000000"/>
              <w:right w:val="nil"/>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5</w:t>
            </w:r>
          </w:p>
        </w:tc>
        <w:tc>
          <w:tcPr>
            <w:tcW w:w="142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r w:rsidRPr="00B52CAC">
              <w:rPr>
                <w:rFonts w:ascii="Times New Roman" w:hAnsi="Times New Roman"/>
                <w:sz w:val="24"/>
              </w:rPr>
              <w:t>6</w:t>
            </w:r>
          </w:p>
        </w:tc>
      </w:tr>
      <w:tr w:rsidR="00993073" w:rsidRPr="00B52CAC" w:rsidTr="00BD2531">
        <w:trPr>
          <w:trHeight w:val="554"/>
          <w:jc w:val="center"/>
        </w:trPr>
        <w:tc>
          <w:tcPr>
            <w:tcW w:w="8845" w:type="dxa"/>
            <w:tcBorders>
              <w:top w:val="single" w:sz="4" w:space="0" w:color="000000"/>
              <w:left w:val="single" w:sz="4" w:space="0" w:color="000000"/>
              <w:bottom w:val="single" w:sz="4" w:space="0" w:color="000000"/>
              <w:right w:val="nil"/>
            </w:tcBorders>
            <w:vAlign w:val="center"/>
          </w:tcPr>
          <w:p w:rsidR="00993073" w:rsidRPr="00B52CAC" w:rsidRDefault="00993073" w:rsidP="00993073">
            <w:pPr>
              <w:spacing w:after="0" w:line="240" w:lineRule="auto"/>
              <w:rPr>
                <w:rFonts w:ascii="Times New Roman" w:hAnsi="Times New Roman"/>
                <w:sz w:val="24"/>
              </w:rPr>
            </w:pPr>
            <w:r>
              <w:rPr>
                <w:rFonts w:ascii="Times New Roman" w:hAnsi="Times New Roman"/>
                <w:sz w:val="24"/>
              </w:rPr>
              <w:t>Муниципальная</w:t>
            </w:r>
            <w:r w:rsidRPr="00B52CAC">
              <w:rPr>
                <w:rFonts w:ascii="Times New Roman" w:hAnsi="Times New Roman"/>
                <w:sz w:val="24"/>
              </w:rPr>
              <w:t xml:space="preserve"> программа за счет бюджетных ассигнований по источникам финансирования дефицита бюджета </w:t>
            </w:r>
            <w:r w:rsidR="00436065">
              <w:rPr>
                <w:rFonts w:ascii="Times New Roman" w:hAnsi="Times New Roman"/>
                <w:sz w:val="24"/>
              </w:rPr>
              <w:t>Вербовологовского сельского поселения</w:t>
            </w:r>
            <w:r w:rsidRPr="00B52CAC">
              <w:rPr>
                <w:rFonts w:ascii="Times New Roman" w:hAnsi="Times New Roman"/>
                <w:sz w:val="24"/>
              </w:rPr>
              <w:t>, 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p>
        </w:tc>
        <w:tc>
          <w:tcPr>
            <w:tcW w:w="1427" w:type="dxa"/>
            <w:tcBorders>
              <w:top w:val="single" w:sz="4" w:space="0" w:color="000000"/>
              <w:left w:val="single" w:sz="4" w:space="0" w:color="000000"/>
              <w:bottom w:val="single" w:sz="4" w:space="0" w:color="000000"/>
              <w:right w:val="single" w:sz="4" w:space="0" w:color="000000"/>
            </w:tcBorders>
            <w:vAlign w:val="center"/>
          </w:tcPr>
          <w:p w:rsidR="00993073" w:rsidRPr="00B52CAC" w:rsidRDefault="00993073" w:rsidP="00986661">
            <w:pPr>
              <w:spacing w:after="0" w:line="240" w:lineRule="auto"/>
              <w:jc w:val="center"/>
              <w:rPr>
                <w:rFonts w:ascii="Times New Roman" w:hAnsi="Times New Roman"/>
                <w:sz w:val="24"/>
              </w:rPr>
            </w:pPr>
          </w:p>
        </w:tc>
      </w:tr>
      <w:tr w:rsidR="00993073" w:rsidTr="00BD2531">
        <w:trPr>
          <w:trHeight w:val="406"/>
          <w:jc w:val="center"/>
        </w:trPr>
        <w:tc>
          <w:tcPr>
            <w:tcW w:w="8845" w:type="dxa"/>
            <w:tcBorders>
              <w:top w:val="single" w:sz="4" w:space="0" w:color="000000"/>
              <w:left w:val="single" w:sz="4" w:space="0" w:color="000000"/>
              <w:bottom w:val="single" w:sz="4" w:space="0" w:color="000000"/>
              <w:right w:val="nil"/>
            </w:tcBorders>
            <w:vAlign w:val="center"/>
          </w:tcPr>
          <w:p w:rsidR="00993073" w:rsidRDefault="00993073" w:rsidP="00986661">
            <w:pPr>
              <w:spacing w:after="0" w:line="240" w:lineRule="auto"/>
              <w:rPr>
                <w:rFonts w:ascii="Times New Roman" w:hAnsi="Times New Roman"/>
                <w:sz w:val="24"/>
              </w:rPr>
            </w:pPr>
            <w:r w:rsidRPr="00B52CAC">
              <w:rPr>
                <w:rFonts w:ascii="Times New Roman" w:hAnsi="Times New Roman"/>
                <w:sz w:val="24"/>
              </w:rPr>
              <w:t>Структурный элемент «Наименование» N</w:t>
            </w:r>
          </w:p>
        </w:tc>
        <w:tc>
          <w:tcPr>
            <w:tcW w:w="1559" w:type="dxa"/>
            <w:tcBorders>
              <w:top w:val="single" w:sz="4" w:space="0" w:color="000000"/>
              <w:left w:val="single" w:sz="4" w:space="0" w:color="000000"/>
              <w:bottom w:val="single" w:sz="4" w:space="0" w:color="000000"/>
              <w:right w:val="single" w:sz="4" w:space="0" w:color="000000"/>
            </w:tcBorders>
            <w:vAlign w:val="center"/>
          </w:tcPr>
          <w:p w:rsidR="00993073" w:rsidRDefault="00993073" w:rsidP="00986661">
            <w:pPr>
              <w:spacing w:after="0" w:line="240" w:lineRule="auto"/>
              <w:jc w:val="center"/>
              <w:rPr>
                <w:rFonts w:ascii="Times New Roman" w:hAnsi="Times New Roman"/>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93073" w:rsidRDefault="00993073" w:rsidP="00986661">
            <w:pPr>
              <w:spacing w:after="0" w:line="240" w:lineRule="auto"/>
              <w:jc w:val="center"/>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93073" w:rsidRDefault="00993073" w:rsidP="00986661">
            <w:pPr>
              <w:spacing w:after="0" w:line="240" w:lineRule="auto"/>
              <w:jc w:val="center"/>
              <w:rPr>
                <w:rFonts w:ascii="Times New Roman" w:hAnsi="Times New Roman"/>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93073" w:rsidRDefault="00993073" w:rsidP="00986661">
            <w:pPr>
              <w:spacing w:after="0" w:line="240" w:lineRule="auto"/>
              <w:jc w:val="center"/>
              <w:rPr>
                <w:rFonts w:ascii="Times New Roman" w:hAnsi="Times New Roman"/>
                <w:sz w:val="24"/>
              </w:rPr>
            </w:pPr>
          </w:p>
        </w:tc>
        <w:tc>
          <w:tcPr>
            <w:tcW w:w="1427" w:type="dxa"/>
            <w:tcBorders>
              <w:top w:val="single" w:sz="4" w:space="0" w:color="000000"/>
              <w:left w:val="single" w:sz="4" w:space="0" w:color="000000"/>
              <w:bottom w:val="single" w:sz="4" w:space="0" w:color="000000"/>
              <w:right w:val="single" w:sz="4" w:space="0" w:color="000000"/>
            </w:tcBorders>
            <w:vAlign w:val="center"/>
          </w:tcPr>
          <w:p w:rsidR="00993073" w:rsidRDefault="00993073" w:rsidP="00986661">
            <w:pPr>
              <w:spacing w:after="0" w:line="240" w:lineRule="auto"/>
              <w:jc w:val="center"/>
              <w:rPr>
                <w:rFonts w:ascii="Times New Roman" w:hAnsi="Times New Roman"/>
                <w:sz w:val="24"/>
              </w:rPr>
            </w:pPr>
          </w:p>
        </w:tc>
      </w:tr>
    </w:tbl>
    <w:p w:rsidR="00993073" w:rsidRDefault="00993073" w:rsidP="004408DA">
      <w:pPr>
        <w:widowControl w:val="0"/>
        <w:spacing w:after="0" w:line="240" w:lineRule="auto"/>
        <w:ind w:left="720" w:right="-173"/>
        <w:jc w:val="center"/>
        <w:outlineLvl w:val="2"/>
        <w:rPr>
          <w:rFonts w:ascii="Times New Roman" w:hAnsi="Times New Roman"/>
          <w:color w:val="auto"/>
          <w:sz w:val="28"/>
          <w:szCs w:val="28"/>
        </w:rPr>
      </w:pPr>
    </w:p>
    <w:p w:rsidR="00BD2531" w:rsidRDefault="00BD2531" w:rsidP="004408DA">
      <w:pPr>
        <w:widowControl w:val="0"/>
        <w:spacing w:after="0" w:line="240" w:lineRule="auto"/>
        <w:ind w:left="720" w:right="-173"/>
        <w:jc w:val="center"/>
        <w:outlineLvl w:val="2"/>
        <w:rPr>
          <w:rFonts w:ascii="Times New Roman" w:hAnsi="Times New Roman"/>
          <w:color w:val="auto"/>
          <w:sz w:val="28"/>
          <w:szCs w:val="28"/>
        </w:rPr>
      </w:pPr>
    </w:p>
    <w:p w:rsidR="00C47CE2" w:rsidRPr="00F90880" w:rsidRDefault="00EA0E78" w:rsidP="007F1678">
      <w:pPr>
        <w:widowControl w:val="0"/>
        <w:spacing w:after="0" w:line="240" w:lineRule="auto"/>
        <w:ind w:left="10773"/>
        <w:jc w:val="center"/>
        <w:outlineLvl w:val="1"/>
        <w:rPr>
          <w:rFonts w:ascii="Times New Roman" w:hAnsi="Times New Roman"/>
          <w:color w:val="FF0000"/>
          <w:sz w:val="24"/>
        </w:rPr>
      </w:pPr>
      <w:r w:rsidRPr="00F90880">
        <w:rPr>
          <w:rFonts w:ascii="Times New Roman" w:hAnsi="Times New Roman"/>
          <w:color w:val="FF0000"/>
          <w:sz w:val="28"/>
        </w:rPr>
        <w:br w:type="page"/>
      </w:r>
    </w:p>
    <w:p w:rsidR="00BD2531" w:rsidRDefault="00BD2531" w:rsidP="00BD2531">
      <w:pPr>
        <w:widowControl w:val="0"/>
        <w:spacing w:after="0" w:line="240" w:lineRule="auto"/>
        <w:ind w:left="10773"/>
        <w:jc w:val="center"/>
        <w:outlineLvl w:val="1"/>
        <w:rPr>
          <w:rFonts w:ascii="Times New Roman" w:hAnsi="Times New Roman"/>
          <w:sz w:val="28"/>
        </w:rPr>
      </w:pPr>
      <w:r>
        <w:rPr>
          <w:rFonts w:ascii="Times New Roman" w:hAnsi="Times New Roman"/>
          <w:sz w:val="28"/>
        </w:rPr>
        <w:lastRenderedPageBreak/>
        <w:t>Приложение № 3</w:t>
      </w:r>
    </w:p>
    <w:p w:rsidR="00BD2531" w:rsidRPr="007F1678" w:rsidRDefault="00BD2531" w:rsidP="00BD2531">
      <w:pPr>
        <w:widowControl w:val="0"/>
        <w:spacing w:after="0" w:line="240" w:lineRule="auto"/>
        <w:ind w:left="10773"/>
        <w:jc w:val="center"/>
        <w:rPr>
          <w:rFonts w:ascii="Times New Roman" w:hAnsi="Times New Roman"/>
          <w:color w:val="auto"/>
          <w:sz w:val="28"/>
        </w:rPr>
      </w:pPr>
      <w:r w:rsidRPr="007F1678">
        <w:rPr>
          <w:rFonts w:ascii="Times New Roman" w:hAnsi="Times New Roman"/>
          <w:color w:val="auto"/>
          <w:sz w:val="28"/>
        </w:rPr>
        <w:t>к Методическим рекомендациям по разработке и реализации муниципальных программ</w:t>
      </w:r>
    </w:p>
    <w:p w:rsidR="00BD2531" w:rsidRPr="007F1678" w:rsidRDefault="00436065" w:rsidP="00BD2531">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BD2531" w:rsidRDefault="00BD2531" w:rsidP="00BD2531">
      <w:pPr>
        <w:widowControl w:val="0"/>
        <w:spacing w:after="0" w:line="240" w:lineRule="auto"/>
        <w:ind w:left="10773"/>
        <w:jc w:val="center"/>
        <w:rPr>
          <w:rFonts w:ascii="Times New Roman" w:hAnsi="Times New Roman"/>
          <w:sz w:val="28"/>
        </w:rPr>
      </w:pPr>
    </w:p>
    <w:p w:rsidR="00BD2531" w:rsidRPr="00BD2531" w:rsidRDefault="00BD2531" w:rsidP="00BD2531">
      <w:pPr>
        <w:widowControl w:val="0"/>
        <w:spacing w:after="0" w:line="240" w:lineRule="auto"/>
        <w:jc w:val="center"/>
        <w:rPr>
          <w:rFonts w:ascii="Times New Roman" w:hAnsi="Times New Roman"/>
          <w:sz w:val="28"/>
          <w:szCs w:val="28"/>
        </w:rPr>
      </w:pPr>
      <w:r w:rsidRPr="00BD2531">
        <w:rPr>
          <w:rFonts w:ascii="Times New Roman" w:hAnsi="Times New Roman"/>
          <w:sz w:val="28"/>
          <w:szCs w:val="28"/>
        </w:rPr>
        <w:t>АНАЛИТИЧЕСКАЯ ИНФОРМАЦИЯ</w:t>
      </w:r>
    </w:p>
    <w:p w:rsidR="00BD2531" w:rsidRPr="00BD2531" w:rsidRDefault="00BD2531" w:rsidP="00BD2531">
      <w:pPr>
        <w:widowControl w:val="0"/>
        <w:spacing w:after="0" w:line="240" w:lineRule="auto"/>
        <w:jc w:val="center"/>
        <w:rPr>
          <w:rFonts w:ascii="Times New Roman" w:hAnsi="Times New Roman"/>
          <w:sz w:val="28"/>
          <w:szCs w:val="28"/>
        </w:rPr>
      </w:pPr>
      <w:r w:rsidRPr="00BD2531">
        <w:rPr>
          <w:rFonts w:ascii="Times New Roman" w:hAnsi="Times New Roman"/>
          <w:sz w:val="28"/>
          <w:szCs w:val="28"/>
        </w:rPr>
        <w:t xml:space="preserve">о структурных элементах и (или) мероприятиях (результатах) иных муниципальных программ </w:t>
      </w:r>
      <w:r w:rsidR="00436065">
        <w:rPr>
          <w:rFonts w:ascii="Times New Roman" w:hAnsi="Times New Roman"/>
          <w:sz w:val="28"/>
          <w:szCs w:val="28"/>
        </w:rPr>
        <w:t>Вербовологовского сельского поселения</w:t>
      </w:r>
      <w:r w:rsidRPr="00BD2531">
        <w:rPr>
          <w:rFonts w:ascii="Times New Roman" w:hAnsi="Times New Roman"/>
          <w:sz w:val="28"/>
          <w:szCs w:val="28"/>
        </w:rPr>
        <w:t xml:space="preserve">, </w:t>
      </w:r>
      <w:r w:rsidRPr="00BD2531">
        <w:rPr>
          <w:rFonts w:ascii="Times New Roman" w:hAnsi="Times New Roman"/>
          <w:sz w:val="28"/>
          <w:szCs w:val="28"/>
        </w:rPr>
        <w:br/>
        <w:t xml:space="preserve">относящихся к  сфере реализации комплексной программы </w:t>
      </w:r>
      <w:r w:rsidR="00436065">
        <w:rPr>
          <w:rFonts w:ascii="Times New Roman" w:hAnsi="Times New Roman"/>
          <w:sz w:val="28"/>
          <w:szCs w:val="28"/>
        </w:rPr>
        <w:t>Вербовологовского сельского поселения</w:t>
      </w:r>
    </w:p>
    <w:p w:rsidR="00BD2531" w:rsidRPr="00BD2531" w:rsidRDefault="00BD2531" w:rsidP="00BD2531">
      <w:pPr>
        <w:widowControl w:val="0"/>
        <w:spacing w:after="0" w:line="240" w:lineRule="auto"/>
        <w:jc w:val="center"/>
        <w:rPr>
          <w:rFonts w:ascii="Times New Roman" w:hAnsi="Times New Roman"/>
          <w:sz w:val="28"/>
          <w:szCs w:val="28"/>
        </w:rPr>
      </w:pPr>
    </w:p>
    <w:p w:rsidR="00BD2531" w:rsidRPr="00BD2531" w:rsidRDefault="00BD2531" w:rsidP="00BD2531">
      <w:pPr>
        <w:widowControl w:val="0"/>
        <w:numPr>
          <w:ilvl w:val="0"/>
          <w:numId w:val="14"/>
        </w:numPr>
        <w:spacing w:after="0" w:line="240" w:lineRule="auto"/>
        <w:jc w:val="center"/>
        <w:rPr>
          <w:rFonts w:ascii="Times New Roman" w:hAnsi="Times New Roman"/>
          <w:sz w:val="28"/>
          <w:szCs w:val="28"/>
        </w:rPr>
      </w:pPr>
      <w:r w:rsidRPr="00BD2531">
        <w:rPr>
          <w:rFonts w:ascii="Times New Roman" w:hAnsi="Times New Roman"/>
          <w:sz w:val="28"/>
          <w:szCs w:val="28"/>
        </w:rPr>
        <w:t xml:space="preserve">Показатели иных муниципальных программ </w:t>
      </w:r>
      <w:r w:rsidR="00436065">
        <w:rPr>
          <w:rFonts w:ascii="Times New Roman" w:hAnsi="Times New Roman"/>
          <w:sz w:val="28"/>
          <w:szCs w:val="28"/>
        </w:rPr>
        <w:t>Вербовологовского сельского поселения</w:t>
      </w:r>
      <w:r w:rsidRPr="00BD2531">
        <w:rPr>
          <w:rFonts w:ascii="Times New Roman" w:hAnsi="Times New Roman"/>
          <w:sz w:val="28"/>
          <w:szCs w:val="28"/>
        </w:rPr>
        <w:t xml:space="preserve">, </w:t>
      </w:r>
      <w:r w:rsidRPr="00BD2531">
        <w:rPr>
          <w:rFonts w:ascii="Times New Roman" w:hAnsi="Times New Roman"/>
          <w:sz w:val="28"/>
          <w:szCs w:val="28"/>
        </w:rPr>
        <w:br/>
        <w:t xml:space="preserve">соответствующих сфере реализации комплексной программы </w:t>
      </w:r>
      <w:r w:rsidR="00436065">
        <w:rPr>
          <w:rFonts w:ascii="Times New Roman" w:hAnsi="Times New Roman"/>
          <w:sz w:val="28"/>
          <w:szCs w:val="28"/>
        </w:rPr>
        <w:t>Вербовологовского сельского поселения</w:t>
      </w:r>
    </w:p>
    <w:p w:rsidR="00BD2531" w:rsidRDefault="00BD2531" w:rsidP="00BD2531">
      <w:pPr>
        <w:widowControl w:val="0"/>
        <w:spacing w:after="0" w:line="240" w:lineRule="auto"/>
        <w:ind w:left="720"/>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715"/>
        <w:gridCol w:w="1583"/>
        <w:gridCol w:w="1192"/>
        <w:gridCol w:w="1190"/>
        <w:gridCol w:w="1919"/>
        <w:gridCol w:w="2166"/>
        <w:gridCol w:w="893"/>
        <w:gridCol w:w="645"/>
        <w:gridCol w:w="2393"/>
      </w:tblGrid>
      <w:tr w:rsidR="00BD2531" w:rsidTr="00986661">
        <w:trPr>
          <w:trHeight w:val="269"/>
          <w:jc w:val="center"/>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left="30" w:hanging="30"/>
              <w:jc w:val="center"/>
              <w:rPr>
                <w:rFonts w:ascii="Times New Roman" w:hAnsi="Times New Roman"/>
                <w:sz w:val="24"/>
              </w:rPr>
            </w:pPr>
            <w:r>
              <w:rPr>
                <w:rFonts w:ascii="Times New Roman" w:hAnsi="Times New Roman"/>
                <w:sz w:val="24"/>
              </w:rPr>
              <w:t>№ п/п</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Наименование показателя</w:t>
            </w:r>
          </w:p>
        </w:tc>
        <w:tc>
          <w:tcPr>
            <w:tcW w:w="15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Единица измерения (по ОКЕИ)</w:t>
            </w:r>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Базовое значение показателя &lt;1&gt;</w:t>
            </w:r>
          </w:p>
        </w:tc>
        <w:tc>
          <w:tcPr>
            <w:tcW w:w="5623" w:type="dxa"/>
            <w:gridSpan w:val="4"/>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Значения показателей</w:t>
            </w:r>
          </w:p>
        </w:tc>
        <w:tc>
          <w:tcPr>
            <w:tcW w:w="23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Ответственный за достижение показателя</w:t>
            </w:r>
          </w:p>
        </w:tc>
      </w:tr>
      <w:tr w:rsidR="00BD2531" w:rsidTr="00986661">
        <w:trPr>
          <w:jc w:val="center"/>
        </w:trPr>
        <w:tc>
          <w:tcPr>
            <w:tcW w:w="576"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1715"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1583"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531" w:rsidRDefault="00BD2531" w:rsidP="00986661">
            <w:pPr>
              <w:widowControl w:val="0"/>
              <w:spacing w:after="0" w:line="240" w:lineRule="auto"/>
              <w:jc w:val="center"/>
              <w:outlineLvl w:val="1"/>
              <w:rPr>
                <w:rFonts w:ascii="Times New Roman" w:hAnsi="Times New Roman"/>
                <w:sz w:val="24"/>
              </w:rPr>
            </w:pPr>
            <w:r>
              <w:rPr>
                <w:rFonts w:ascii="Times New Roman" w:hAnsi="Times New Roman"/>
                <w:sz w:val="24"/>
              </w:rPr>
              <w:t>значение</w:t>
            </w: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531" w:rsidRDefault="00BD2531" w:rsidP="00986661">
            <w:pPr>
              <w:widowControl w:val="0"/>
              <w:spacing w:after="0" w:line="240" w:lineRule="auto"/>
              <w:jc w:val="center"/>
              <w:outlineLvl w:val="1"/>
              <w:rPr>
                <w:rFonts w:ascii="Times New Roman" w:hAnsi="Times New Roman"/>
                <w:sz w:val="24"/>
              </w:rPr>
            </w:pPr>
            <w:r>
              <w:rPr>
                <w:rFonts w:ascii="Times New Roman" w:hAnsi="Times New Roman"/>
                <w:sz w:val="24"/>
              </w:rPr>
              <w:t>год</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N</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N1</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645" w:type="dxa"/>
            <w:tcBorders>
              <w:top w:val="single" w:sz="4" w:space="0" w:color="000000"/>
              <w:left w:val="single" w:sz="4" w:space="0" w:color="000000"/>
              <w:bottom w:val="single" w:sz="4" w:space="0" w:color="000000"/>
              <w:right w:val="single" w:sz="4" w:space="0" w:color="000000"/>
            </w:tcBorders>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N+n</w:t>
            </w:r>
          </w:p>
        </w:tc>
        <w:tc>
          <w:tcPr>
            <w:tcW w:w="2393"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r>
      <w:tr w:rsidR="00BD2531" w:rsidTr="00986661">
        <w:trPr>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1</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2</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4</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6</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7</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8</w:t>
            </w:r>
          </w:p>
        </w:tc>
        <w:tc>
          <w:tcPr>
            <w:tcW w:w="645" w:type="dxa"/>
            <w:tcBorders>
              <w:top w:val="single" w:sz="4" w:space="0" w:color="000000"/>
              <w:left w:val="single" w:sz="4" w:space="0" w:color="000000"/>
              <w:bottom w:val="single" w:sz="4" w:space="0" w:color="000000"/>
              <w:right w:val="single" w:sz="4" w:space="0" w:color="000000"/>
            </w:tcBorders>
          </w:tcPr>
          <w:p w:rsidR="00BD2531" w:rsidRDefault="00BD2531" w:rsidP="00986661">
            <w:pPr>
              <w:widowControl w:val="0"/>
              <w:spacing w:after="0" w:line="240" w:lineRule="auto"/>
              <w:jc w:val="center"/>
              <w:rPr>
                <w:rFonts w:ascii="Times New Roman" w:hAnsi="Times New Roman"/>
                <w:sz w:val="24"/>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9</w:t>
            </w:r>
          </w:p>
        </w:tc>
      </w:tr>
      <w:tr w:rsidR="00BD2531" w:rsidTr="00986661">
        <w:trPr>
          <w:jc w:val="center"/>
        </w:trPr>
        <w:tc>
          <w:tcPr>
            <w:tcW w:w="14272" w:type="dxa"/>
            <w:gridSpan w:val="10"/>
            <w:tcBorders>
              <w:top w:val="single" w:sz="4" w:space="0" w:color="000000"/>
              <w:left w:val="single" w:sz="4" w:space="0" w:color="000000"/>
              <w:bottom w:val="single" w:sz="4" w:space="0" w:color="000000"/>
              <w:right w:val="single" w:sz="4" w:space="0" w:color="000000"/>
            </w:tcBorders>
          </w:tcPr>
          <w:p w:rsidR="00BD2531" w:rsidRDefault="00BD2531" w:rsidP="00BD2531">
            <w:pPr>
              <w:widowControl w:val="0"/>
              <w:numPr>
                <w:ilvl w:val="0"/>
                <w:numId w:val="15"/>
              </w:numPr>
              <w:spacing w:after="0" w:line="240" w:lineRule="auto"/>
              <w:jc w:val="center"/>
              <w:rPr>
                <w:rFonts w:ascii="Times New Roman" w:hAnsi="Times New Roman"/>
                <w:i/>
                <w:sz w:val="24"/>
              </w:rPr>
            </w:pPr>
            <w:r>
              <w:rPr>
                <w:rFonts w:ascii="Times New Roman" w:hAnsi="Times New Roman"/>
                <w:i/>
                <w:sz w:val="24"/>
              </w:rPr>
              <w:t xml:space="preserve">Муниципальная  программа </w:t>
            </w:r>
            <w:r w:rsidR="00436065">
              <w:rPr>
                <w:rFonts w:ascii="Times New Roman" w:hAnsi="Times New Roman"/>
                <w:i/>
                <w:sz w:val="24"/>
              </w:rPr>
              <w:t>Вербовологовского сельского поселения</w:t>
            </w:r>
            <w:r>
              <w:rPr>
                <w:rFonts w:ascii="Times New Roman" w:hAnsi="Times New Roman"/>
                <w:i/>
                <w:sz w:val="24"/>
              </w:rPr>
              <w:t xml:space="preserve"> «Наименование»</w:t>
            </w:r>
          </w:p>
        </w:tc>
      </w:tr>
      <w:tr w:rsidR="00BD2531" w:rsidTr="00986661">
        <w:trPr>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r>
              <w:rPr>
                <w:rFonts w:ascii="Times New Roman" w:hAnsi="Times New Roman"/>
                <w:sz w:val="24"/>
              </w:rPr>
              <w:t>1.1.</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i/>
                <w:sz w:val="24"/>
              </w:rPr>
            </w:pPr>
            <w:r>
              <w:rPr>
                <w:rFonts w:ascii="Times New Roman" w:hAnsi="Times New Roman"/>
                <w:i/>
                <w:sz w:val="24"/>
              </w:rPr>
              <w:t>Наименование показателя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645" w:type="dxa"/>
            <w:tcBorders>
              <w:top w:val="single" w:sz="4" w:space="0" w:color="000000"/>
              <w:left w:val="single" w:sz="4" w:space="0" w:color="000000"/>
              <w:bottom w:val="single" w:sz="4" w:space="0" w:color="000000"/>
              <w:right w:val="single" w:sz="4" w:space="0" w:color="000000"/>
            </w:tcBorders>
          </w:tcPr>
          <w:p w:rsidR="00BD2531" w:rsidRDefault="00BD2531" w:rsidP="00986661">
            <w:pPr>
              <w:widowControl w:val="0"/>
              <w:spacing w:after="0" w:line="240" w:lineRule="auto"/>
              <w:rPr>
                <w:rFonts w:ascii="Times New Roman" w:hAnsi="Times New Roman"/>
                <w:sz w:val="24"/>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r>
      <w:tr w:rsidR="00BD2531" w:rsidTr="00986661">
        <w:trPr>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r>
              <w:rPr>
                <w:rFonts w:ascii="Times New Roman" w:hAnsi="Times New Roman"/>
                <w:sz w:val="24"/>
              </w:rPr>
              <w:t>1.2.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r>
              <w:rPr>
                <w:rFonts w:ascii="Times New Roman" w:hAnsi="Times New Roman"/>
                <w:i/>
                <w:sz w:val="24"/>
              </w:rPr>
              <w:t>Наименование показателя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c>
          <w:tcPr>
            <w:tcW w:w="645" w:type="dxa"/>
            <w:tcBorders>
              <w:top w:val="single" w:sz="4" w:space="0" w:color="000000"/>
              <w:left w:val="single" w:sz="4" w:space="0" w:color="000000"/>
              <w:bottom w:val="single" w:sz="4" w:space="0" w:color="000000"/>
              <w:right w:val="single" w:sz="4" w:space="0" w:color="000000"/>
            </w:tcBorders>
          </w:tcPr>
          <w:p w:rsidR="00BD2531" w:rsidRDefault="00BD2531" w:rsidP="00986661">
            <w:pPr>
              <w:widowControl w:val="0"/>
              <w:spacing w:after="0" w:line="240" w:lineRule="auto"/>
              <w:rPr>
                <w:rFonts w:ascii="Times New Roman" w:hAnsi="Times New Roman"/>
                <w:sz w:val="24"/>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rPr>
                <w:rFonts w:ascii="Times New Roman" w:hAnsi="Times New Roman"/>
                <w:sz w:val="24"/>
              </w:rPr>
            </w:pPr>
          </w:p>
        </w:tc>
      </w:tr>
      <w:tr w:rsidR="00BD2531" w:rsidTr="00986661">
        <w:trPr>
          <w:jc w:val="center"/>
        </w:trPr>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645" w:type="dxa"/>
            <w:tcBorders>
              <w:top w:val="single" w:sz="4" w:space="0" w:color="000000"/>
              <w:left w:val="single" w:sz="4" w:space="0" w:color="000000"/>
              <w:bottom w:val="single" w:sz="4" w:space="0" w:color="000000"/>
              <w:right w:val="single" w:sz="4" w:space="0" w:color="000000"/>
            </w:tcBorders>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rPr>
                <w:rFonts w:ascii="Times New Roman" w:hAnsi="Times New Roman"/>
                <w:sz w:val="24"/>
              </w:rPr>
            </w:pPr>
            <w:r>
              <w:rPr>
                <w:rFonts w:ascii="Times New Roman" w:hAnsi="Times New Roman"/>
                <w:sz w:val="24"/>
              </w:rPr>
              <w:t>…</w:t>
            </w:r>
          </w:p>
        </w:tc>
      </w:tr>
    </w:tbl>
    <w:p w:rsidR="00BD2531" w:rsidRDefault="00BD2531" w:rsidP="00BD2531">
      <w:pPr>
        <w:widowControl w:val="0"/>
        <w:spacing w:after="0" w:line="240" w:lineRule="auto"/>
        <w:ind w:left="720"/>
        <w:rPr>
          <w:rFonts w:ascii="Times New Roman" w:hAnsi="Times New Roman"/>
          <w:sz w:val="24"/>
        </w:rPr>
      </w:pPr>
    </w:p>
    <w:p w:rsidR="00BD2531" w:rsidRDefault="00BD2531" w:rsidP="00BD2531">
      <w:pPr>
        <w:widowControl w:val="0"/>
        <w:spacing w:after="0" w:line="240" w:lineRule="auto"/>
        <w:jc w:val="both"/>
        <w:rPr>
          <w:rFonts w:ascii="Times New Roman" w:hAnsi="Times New Roman"/>
          <w:sz w:val="24"/>
        </w:rPr>
      </w:pPr>
      <w:r>
        <w:rPr>
          <w:rFonts w:ascii="Times New Roman" w:hAnsi="Times New Roman"/>
          <w:sz w:val="24"/>
        </w:rPr>
        <w:t xml:space="preserve">&lt;1&gt; Указывается фактическое значение за год, предшествующий году разработки проекта муниципальной (комплексной) программы </w:t>
      </w:r>
      <w:r>
        <w:rPr>
          <w:rStyle w:val="1f0"/>
          <w:rFonts w:ascii="Times New Roman" w:hAnsi="Times New Roman"/>
          <w:sz w:val="24"/>
        </w:rPr>
        <w:t>с учетом положений данных Методических рекомендаций</w:t>
      </w:r>
      <w:r>
        <w:rPr>
          <w:rFonts w:ascii="Times New Roman" w:hAnsi="Times New Roman"/>
          <w:sz w:val="24"/>
        </w:rPr>
        <w:t>.</w:t>
      </w:r>
    </w:p>
    <w:p w:rsidR="00BD2531" w:rsidRDefault="00BD2531" w:rsidP="00BD2531">
      <w:pPr>
        <w:widowControl w:val="0"/>
        <w:spacing w:after="0" w:line="240" w:lineRule="auto"/>
        <w:jc w:val="both"/>
        <w:rPr>
          <w:rFonts w:ascii="Times New Roman" w:hAnsi="Times New Roman"/>
          <w:sz w:val="24"/>
        </w:rPr>
      </w:pPr>
    </w:p>
    <w:p w:rsidR="00BD2531" w:rsidRDefault="00BD2531" w:rsidP="00BD2531">
      <w:pPr>
        <w:widowControl w:val="0"/>
        <w:spacing w:after="0" w:line="240" w:lineRule="auto"/>
        <w:jc w:val="center"/>
        <w:outlineLvl w:val="2"/>
        <w:rPr>
          <w:rFonts w:ascii="Times New Roman" w:hAnsi="Times New Roman"/>
          <w:sz w:val="24"/>
        </w:rPr>
      </w:pPr>
      <w:r>
        <w:rPr>
          <w:rFonts w:ascii="Times New Roman" w:hAnsi="Times New Roman"/>
          <w:sz w:val="24"/>
        </w:rPr>
        <w:br w:type="page"/>
      </w:r>
    </w:p>
    <w:p w:rsidR="00BD2531" w:rsidRDefault="00BD2531" w:rsidP="00BD2531">
      <w:pPr>
        <w:widowControl w:val="0"/>
        <w:spacing w:after="0" w:line="240" w:lineRule="auto"/>
        <w:jc w:val="center"/>
        <w:outlineLvl w:val="2"/>
        <w:rPr>
          <w:rFonts w:ascii="Times New Roman" w:hAnsi="Times New Roman"/>
          <w:sz w:val="2"/>
        </w:rPr>
      </w:pPr>
    </w:p>
    <w:p w:rsidR="00BD2531" w:rsidRPr="00BD2531" w:rsidRDefault="00BD2531" w:rsidP="00BD2531">
      <w:pPr>
        <w:widowControl w:val="0"/>
        <w:spacing w:after="0" w:line="240" w:lineRule="auto"/>
        <w:jc w:val="center"/>
        <w:outlineLvl w:val="2"/>
        <w:rPr>
          <w:rFonts w:ascii="Times New Roman" w:hAnsi="Times New Roman"/>
          <w:sz w:val="28"/>
          <w:szCs w:val="28"/>
        </w:rPr>
      </w:pPr>
      <w:r w:rsidRPr="00BD2531">
        <w:rPr>
          <w:rFonts w:ascii="Times New Roman" w:hAnsi="Times New Roman"/>
          <w:sz w:val="28"/>
          <w:szCs w:val="28"/>
        </w:rPr>
        <w:t xml:space="preserve">2. Финансовое обеспечение мероприятий (результатов) иных муниципальных программ </w:t>
      </w:r>
      <w:r w:rsidR="00436065">
        <w:rPr>
          <w:rFonts w:ascii="Times New Roman" w:hAnsi="Times New Roman"/>
          <w:sz w:val="28"/>
          <w:szCs w:val="28"/>
        </w:rPr>
        <w:t>Вербовологовского сельского поселения</w:t>
      </w:r>
      <w:r w:rsidRPr="00BD2531">
        <w:rPr>
          <w:rFonts w:ascii="Times New Roman" w:hAnsi="Times New Roman"/>
          <w:sz w:val="28"/>
          <w:szCs w:val="28"/>
        </w:rPr>
        <w:t xml:space="preserve">, соответствующих сфере реализации комплексной программы </w:t>
      </w:r>
      <w:r w:rsidR="00436065">
        <w:rPr>
          <w:rFonts w:ascii="Times New Roman" w:hAnsi="Times New Roman"/>
          <w:sz w:val="28"/>
          <w:szCs w:val="28"/>
        </w:rPr>
        <w:t>Вербовологовского сельского поселения</w:t>
      </w:r>
    </w:p>
    <w:p w:rsidR="00BD2531" w:rsidRPr="00BD2531" w:rsidRDefault="00BD2531" w:rsidP="00BD2531">
      <w:pPr>
        <w:widowControl w:val="0"/>
        <w:spacing w:after="0" w:line="240" w:lineRule="auto"/>
        <w:jc w:val="center"/>
        <w:outlineLvl w:val="2"/>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6401"/>
        <w:gridCol w:w="1752"/>
        <w:gridCol w:w="1296"/>
        <w:gridCol w:w="1269"/>
        <w:gridCol w:w="1141"/>
        <w:gridCol w:w="1814"/>
      </w:tblGrid>
      <w:tr w:rsidR="00BD2531" w:rsidTr="00986661">
        <w:trPr>
          <w:jc w:val="center"/>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 п/п</w:t>
            </w:r>
          </w:p>
        </w:tc>
        <w:tc>
          <w:tcPr>
            <w:tcW w:w="64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spacing w:after="0" w:line="240" w:lineRule="auto"/>
              <w:jc w:val="center"/>
              <w:rPr>
                <w:rFonts w:ascii="Times New Roman" w:hAnsi="Times New Roman"/>
                <w:sz w:val="24"/>
              </w:rPr>
            </w:pPr>
            <w:r>
              <w:rPr>
                <w:rFonts w:ascii="Times New Roman" w:hAnsi="Times New Roman"/>
                <w:sz w:val="24"/>
              </w:rPr>
              <w:t>Наименование муниципальной (комплексной) программы, структурного элемента, мероприятия (результата)/ источник</w:t>
            </w:r>
          </w:p>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финансового обеспечения &lt;1&gt;</w:t>
            </w:r>
          </w:p>
        </w:tc>
        <w:tc>
          <w:tcPr>
            <w:tcW w:w="7272" w:type="dxa"/>
            <w:gridSpan w:val="5"/>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Объем финансового обеспечения по годам реализации, тыс.рублей</w:t>
            </w:r>
          </w:p>
        </w:tc>
      </w:tr>
      <w:tr w:rsidR="00BD2531" w:rsidTr="00986661">
        <w:trPr>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6401"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175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N</w:t>
            </w: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N+1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N+n</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Всего</w:t>
            </w:r>
          </w:p>
        </w:tc>
      </w:tr>
    </w:tbl>
    <w:p w:rsidR="00BD2531" w:rsidRDefault="00BD2531" w:rsidP="00BD2531">
      <w:pPr>
        <w:spacing w:after="0" w:line="240" w:lineRule="auto"/>
        <w:rPr>
          <w:sz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6401"/>
        <w:gridCol w:w="1740"/>
        <w:gridCol w:w="1320"/>
        <w:gridCol w:w="1269"/>
        <w:gridCol w:w="1141"/>
        <w:gridCol w:w="1790"/>
      </w:tblGrid>
      <w:tr w:rsidR="00BD2531" w:rsidTr="003D5E59">
        <w:trPr>
          <w:trHeight w:val="57"/>
          <w:tblHeader/>
          <w:jc w:val="center"/>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1</w:t>
            </w:r>
          </w:p>
        </w:tc>
        <w:tc>
          <w:tcPr>
            <w:tcW w:w="640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3</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5</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6</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7</w:t>
            </w:r>
          </w:p>
        </w:tc>
      </w:tr>
      <w:tr w:rsidR="00BD2531" w:rsidTr="003D5E59">
        <w:trPr>
          <w:trHeight w:val="57"/>
          <w:jc w:val="center"/>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1.</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531" w:rsidRDefault="00BD2531" w:rsidP="00BD2531">
            <w:pPr>
              <w:widowControl w:val="0"/>
              <w:spacing w:after="0" w:line="240" w:lineRule="auto"/>
              <w:ind w:right="-173"/>
              <w:outlineLvl w:val="2"/>
              <w:rPr>
                <w:rFonts w:ascii="Times New Roman" w:hAnsi="Times New Roman"/>
                <w:b/>
                <w:i/>
                <w:sz w:val="24"/>
              </w:rPr>
            </w:pPr>
            <w:r>
              <w:rPr>
                <w:rFonts w:ascii="Times New Roman" w:hAnsi="Times New Roman"/>
                <w:b/>
                <w:i/>
                <w:sz w:val="24"/>
              </w:rPr>
              <w:t>Муниципальная программа (всего), в том числе:</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Федеральный</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Областной</w:t>
            </w:r>
            <w:r w:rsidRPr="000801B1">
              <w:rPr>
                <w:rFonts w:ascii="Times New Roman" w:hAnsi="Times New Roman"/>
                <w:color w:val="auto"/>
                <w:spacing w:val="-5"/>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Местный</w:t>
            </w:r>
            <w:r w:rsidRPr="000801B1">
              <w:rPr>
                <w:rFonts w:ascii="Times New Roman" w:hAnsi="Times New Roman"/>
                <w:color w:val="auto"/>
                <w:spacing w:val="-3"/>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166"/>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Внебюджетные</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источники</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BD2531" w:rsidTr="003D5E59">
        <w:trPr>
          <w:trHeight w:val="57"/>
          <w:jc w:val="center"/>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r>
              <w:rPr>
                <w:rFonts w:ascii="Times New Roman" w:hAnsi="Times New Roman"/>
                <w:sz w:val="24"/>
              </w:rPr>
              <w:t>2.</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531" w:rsidRPr="00B52CAC" w:rsidRDefault="00BD2531" w:rsidP="00986661">
            <w:pPr>
              <w:widowControl w:val="0"/>
              <w:spacing w:after="0" w:line="240" w:lineRule="auto"/>
              <w:ind w:right="-173"/>
              <w:outlineLvl w:val="2"/>
              <w:rPr>
                <w:rFonts w:ascii="Times New Roman" w:hAnsi="Times New Roman"/>
                <w:b/>
                <w:i/>
                <w:sz w:val="24"/>
              </w:rPr>
            </w:pPr>
            <w:r w:rsidRPr="00B52CAC">
              <w:rPr>
                <w:rFonts w:ascii="Times New Roman" w:hAnsi="Times New Roman"/>
                <w:b/>
                <w:i/>
                <w:sz w:val="24"/>
              </w:rPr>
              <w:t>Структурный элемент «Наименование» (всего), в том числе:</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Федеральный</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Областной</w:t>
            </w:r>
            <w:r w:rsidRPr="000801B1">
              <w:rPr>
                <w:rFonts w:ascii="Times New Roman" w:hAnsi="Times New Roman"/>
                <w:color w:val="auto"/>
                <w:spacing w:val="-5"/>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Местный</w:t>
            </w:r>
            <w:r w:rsidRPr="000801B1">
              <w:rPr>
                <w:rFonts w:ascii="Times New Roman" w:hAnsi="Times New Roman"/>
                <w:color w:val="auto"/>
                <w:spacing w:val="-3"/>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Внебюджетные</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источники</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BD2531" w:rsidTr="003D5E59">
        <w:trPr>
          <w:trHeight w:val="57"/>
          <w:jc w:val="center"/>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r>
              <w:rPr>
                <w:rFonts w:ascii="Times New Roman" w:hAnsi="Times New Roman"/>
                <w:sz w:val="24"/>
              </w:rPr>
              <w:t>3.</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D2531" w:rsidRDefault="00BD2531" w:rsidP="00986661">
            <w:pPr>
              <w:widowControl w:val="0"/>
              <w:spacing w:after="0" w:line="240" w:lineRule="auto"/>
              <w:ind w:right="-173"/>
              <w:outlineLvl w:val="2"/>
              <w:rPr>
                <w:rFonts w:ascii="Times New Roman" w:hAnsi="Times New Roman"/>
                <w:b/>
                <w:i/>
                <w:sz w:val="24"/>
              </w:rPr>
            </w:pPr>
            <w:r>
              <w:rPr>
                <w:rFonts w:ascii="Times New Roman" w:hAnsi="Times New Roman"/>
                <w:b/>
                <w:i/>
                <w:sz w:val="24"/>
              </w:rPr>
              <w:t>Мероприятие (результат) «Наименование» (всего), в том числе:</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Федеральный</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410"/>
              <w:rPr>
                <w:rFonts w:ascii="Times New Roman" w:hAnsi="Times New Roman"/>
                <w:color w:val="auto"/>
                <w:sz w:val="24"/>
              </w:rPr>
            </w:pPr>
            <w:r w:rsidRPr="000801B1">
              <w:rPr>
                <w:rFonts w:ascii="Times New Roman" w:hAnsi="Times New Roman"/>
                <w:color w:val="auto"/>
                <w:sz w:val="24"/>
              </w:rPr>
              <w:t>Областной</w:t>
            </w:r>
            <w:r w:rsidRPr="000801B1">
              <w:rPr>
                <w:rFonts w:ascii="Times New Roman" w:hAnsi="Times New Roman"/>
                <w:color w:val="auto"/>
                <w:spacing w:val="-5"/>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Местный</w:t>
            </w:r>
            <w:r w:rsidRPr="000801B1">
              <w:rPr>
                <w:rFonts w:ascii="Times New Roman" w:hAnsi="Times New Roman"/>
                <w:color w:val="auto"/>
                <w:spacing w:val="-3"/>
                <w:sz w:val="24"/>
              </w:rPr>
              <w:t xml:space="preserve"> </w:t>
            </w:r>
            <w:r w:rsidRPr="000801B1">
              <w:rPr>
                <w:rFonts w:ascii="Times New Roman" w:hAnsi="Times New Roman"/>
                <w:color w:val="auto"/>
                <w:spacing w:val="-2"/>
                <w:sz w:val="24"/>
              </w:rPr>
              <w:t>бюджет</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C10CC6" w:rsidTr="003D5E59">
        <w:trPr>
          <w:trHeight w:val="57"/>
          <w:jc w:val="center"/>
        </w:trPr>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0CC6" w:rsidRPr="000801B1" w:rsidRDefault="00C10CC6" w:rsidP="00986661">
            <w:pPr>
              <w:spacing w:line="256" w:lineRule="exact"/>
              <w:ind w:left="392"/>
              <w:rPr>
                <w:rFonts w:ascii="Times New Roman" w:hAnsi="Times New Roman"/>
                <w:color w:val="auto"/>
                <w:sz w:val="24"/>
              </w:rPr>
            </w:pPr>
            <w:r w:rsidRPr="000801B1">
              <w:rPr>
                <w:rFonts w:ascii="Times New Roman" w:hAnsi="Times New Roman"/>
                <w:color w:val="auto"/>
                <w:sz w:val="24"/>
              </w:rPr>
              <w:t>Внебюджетные</w:t>
            </w:r>
            <w:r w:rsidRPr="000801B1">
              <w:rPr>
                <w:rFonts w:ascii="Times New Roman" w:hAnsi="Times New Roman"/>
                <w:color w:val="auto"/>
                <w:spacing w:val="-8"/>
                <w:sz w:val="24"/>
              </w:rPr>
              <w:t xml:space="preserve"> </w:t>
            </w:r>
            <w:r w:rsidRPr="000801B1">
              <w:rPr>
                <w:rFonts w:ascii="Times New Roman" w:hAnsi="Times New Roman"/>
                <w:color w:val="auto"/>
                <w:spacing w:val="-2"/>
                <w:sz w:val="24"/>
              </w:rPr>
              <w:t>источники</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C10CC6" w:rsidRDefault="00C10CC6" w:rsidP="00986661">
            <w:pPr>
              <w:widowControl w:val="0"/>
              <w:spacing w:after="0" w:line="240" w:lineRule="auto"/>
              <w:ind w:right="-173"/>
              <w:outlineLvl w:val="2"/>
              <w:rPr>
                <w:rFonts w:ascii="Times New Roman" w:hAnsi="Times New Roman"/>
                <w:sz w:val="24"/>
              </w:rPr>
            </w:pPr>
          </w:p>
        </w:tc>
      </w:tr>
      <w:tr w:rsidR="00BD2531" w:rsidTr="003D5E59">
        <w:trPr>
          <w:trHeight w:val="57"/>
          <w:jc w:val="center"/>
        </w:trPr>
        <w:tc>
          <w:tcPr>
            <w:tcW w:w="806"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r>
              <w:rPr>
                <w:rFonts w:ascii="Times New Roman" w:hAnsi="Times New Roman"/>
                <w:sz w:val="24"/>
              </w:rPr>
              <w:t>5.</w:t>
            </w:r>
          </w:p>
        </w:tc>
        <w:tc>
          <w:tcPr>
            <w:tcW w:w="6401" w:type="dxa"/>
            <w:tcBorders>
              <w:top w:val="single" w:sz="4" w:space="0" w:color="000000"/>
              <w:left w:val="single" w:sz="4" w:space="0" w:color="000000"/>
              <w:bottom w:val="single" w:sz="4" w:space="0" w:color="000000"/>
              <w:right w:val="single" w:sz="4" w:space="0" w:color="000000"/>
            </w:tcBorders>
            <w:shd w:val="clear" w:color="auto" w:fill="auto"/>
          </w:tcPr>
          <w:p w:rsidR="00BD2531" w:rsidRPr="00B52CAC" w:rsidRDefault="00BD2531" w:rsidP="00C10CC6">
            <w:pPr>
              <w:widowControl w:val="0"/>
              <w:spacing w:after="0" w:line="240" w:lineRule="auto"/>
              <w:ind w:right="-173"/>
              <w:outlineLvl w:val="2"/>
              <w:rPr>
                <w:rFonts w:ascii="Times New Roman" w:hAnsi="Times New Roman"/>
                <w:sz w:val="24"/>
              </w:rPr>
            </w:pPr>
            <w:r w:rsidRPr="00B52CAC">
              <w:rPr>
                <w:rFonts w:ascii="Times New Roman" w:hAnsi="Times New Roman"/>
                <w:b/>
                <w:i/>
                <w:sz w:val="24"/>
              </w:rPr>
              <w:t xml:space="preserve">Нераспределенный резерв (бюджет </w:t>
            </w:r>
            <w:r w:rsidR="00436065">
              <w:rPr>
                <w:rFonts w:ascii="Times New Roman" w:hAnsi="Times New Roman"/>
                <w:b/>
                <w:i/>
                <w:sz w:val="24"/>
              </w:rPr>
              <w:t>Вербовологовского сельского поселения</w:t>
            </w:r>
            <w:r w:rsidR="00C10CC6">
              <w:rPr>
                <w:rFonts w:ascii="Times New Roman" w:hAnsi="Times New Roman"/>
                <w:b/>
                <w:i/>
                <w:sz w:val="24"/>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ind w:right="-173"/>
              <w:jc w:val="center"/>
              <w:outlineLvl w:val="2"/>
              <w:rPr>
                <w:rFonts w:ascii="Times New Roman" w:hAnsi="Times New Roman"/>
                <w:sz w:val="24"/>
              </w:rPr>
            </w:pPr>
          </w:p>
        </w:tc>
      </w:tr>
    </w:tbl>
    <w:p w:rsidR="00BD2531" w:rsidRDefault="00BD2531" w:rsidP="00BD2531">
      <w:pPr>
        <w:widowControl w:val="0"/>
        <w:spacing w:after="0" w:line="240" w:lineRule="auto"/>
        <w:ind w:left="720" w:right="-173"/>
        <w:outlineLvl w:val="2"/>
        <w:rPr>
          <w:rFonts w:ascii="Times New Roman" w:hAnsi="Times New Roman"/>
          <w:sz w:val="24"/>
        </w:rPr>
      </w:pPr>
    </w:p>
    <w:p w:rsidR="00BD2531" w:rsidRDefault="00BD2531" w:rsidP="00BD2531">
      <w:pPr>
        <w:widowControl w:val="0"/>
        <w:spacing w:after="0" w:line="240" w:lineRule="auto"/>
        <w:ind w:left="720" w:right="-173"/>
        <w:outlineLvl w:val="2"/>
        <w:rPr>
          <w:rFonts w:ascii="Times New Roman" w:hAnsi="Times New Roman"/>
          <w:sz w:val="24"/>
        </w:rPr>
      </w:pPr>
      <w:r>
        <w:rPr>
          <w:rFonts w:ascii="Times New Roman" w:hAnsi="Times New Roman"/>
          <w:sz w:val="24"/>
        </w:rPr>
        <w:t>&lt;1&gt; В случае отсутствия финансового обеспечения за счет отдельных источников, такие источники не включаются.</w:t>
      </w:r>
    </w:p>
    <w:p w:rsidR="00BD2531" w:rsidRDefault="00BD2531" w:rsidP="00BD2531">
      <w:pPr>
        <w:widowControl w:val="0"/>
        <w:spacing w:after="0" w:line="240" w:lineRule="auto"/>
        <w:ind w:left="720" w:right="-173"/>
        <w:outlineLvl w:val="2"/>
        <w:rPr>
          <w:rFonts w:ascii="Times New Roman" w:hAnsi="Times New Roman"/>
          <w:sz w:val="24"/>
        </w:rPr>
      </w:pPr>
    </w:p>
    <w:p w:rsidR="00BD2531" w:rsidRDefault="00BD2531" w:rsidP="00BD2531">
      <w:pPr>
        <w:widowControl w:val="0"/>
        <w:spacing w:after="0" w:line="240" w:lineRule="auto"/>
        <w:jc w:val="center"/>
        <w:outlineLvl w:val="2"/>
        <w:rPr>
          <w:rFonts w:ascii="Times New Roman" w:hAnsi="Times New Roman"/>
          <w:sz w:val="24"/>
        </w:rPr>
      </w:pPr>
    </w:p>
    <w:p w:rsidR="00BD2531" w:rsidRDefault="00BD2531" w:rsidP="00BD2531">
      <w:pPr>
        <w:widowControl w:val="0"/>
        <w:spacing w:after="0" w:line="240" w:lineRule="auto"/>
        <w:jc w:val="center"/>
        <w:outlineLvl w:val="2"/>
        <w:rPr>
          <w:rFonts w:ascii="Times New Roman" w:hAnsi="Times New Roman"/>
          <w:sz w:val="24"/>
        </w:rPr>
      </w:pPr>
    </w:p>
    <w:p w:rsidR="00BD2531" w:rsidRPr="00C10CC6" w:rsidRDefault="00BD2531" w:rsidP="00BD2531">
      <w:pPr>
        <w:widowControl w:val="0"/>
        <w:spacing w:after="0" w:line="240" w:lineRule="auto"/>
        <w:jc w:val="center"/>
        <w:outlineLvl w:val="2"/>
        <w:rPr>
          <w:rFonts w:ascii="Times New Roman" w:hAnsi="Times New Roman"/>
          <w:sz w:val="28"/>
          <w:szCs w:val="28"/>
        </w:rPr>
      </w:pPr>
      <w:r w:rsidRPr="00C10CC6">
        <w:rPr>
          <w:rFonts w:ascii="Times New Roman" w:hAnsi="Times New Roman"/>
          <w:sz w:val="28"/>
          <w:szCs w:val="28"/>
        </w:rPr>
        <w:t xml:space="preserve">3. Перечень мероприятий (результатов) иных </w:t>
      </w:r>
      <w:r w:rsidR="00C10CC6">
        <w:rPr>
          <w:rFonts w:ascii="Times New Roman" w:hAnsi="Times New Roman"/>
          <w:sz w:val="28"/>
          <w:szCs w:val="28"/>
        </w:rPr>
        <w:t>муниципальных</w:t>
      </w:r>
      <w:r w:rsidRPr="00C10CC6">
        <w:rPr>
          <w:rFonts w:ascii="Times New Roman" w:hAnsi="Times New Roman"/>
          <w:sz w:val="28"/>
          <w:szCs w:val="28"/>
        </w:rPr>
        <w:t xml:space="preserve"> программ </w:t>
      </w:r>
      <w:r w:rsidR="00436065">
        <w:rPr>
          <w:rFonts w:ascii="Times New Roman" w:hAnsi="Times New Roman"/>
          <w:sz w:val="28"/>
          <w:szCs w:val="28"/>
        </w:rPr>
        <w:t>Вербовологовского сельского поселения</w:t>
      </w:r>
      <w:r w:rsidRPr="00C10CC6">
        <w:rPr>
          <w:rFonts w:ascii="Times New Roman" w:hAnsi="Times New Roman"/>
          <w:sz w:val="28"/>
          <w:szCs w:val="28"/>
        </w:rPr>
        <w:t xml:space="preserve">, соответствующих сфере реализации комплексной программы </w:t>
      </w:r>
      <w:r w:rsidR="00436065">
        <w:rPr>
          <w:rFonts w:ascii="Times New Roman" w:hAnsi="Times New Roman"/>
          <w:sz w:val="28"/>
          <w:szCs w:val="28"/>
        </w:rPr>
        <w:t>Вербовологовского сельского поселения</w:t>
      </w:r>
    </w:p>
    <w:p w:rsidR="00BD2531" w:rsidRDefault="00BD2531" w:rsidP="00BD2531">
      <w:pPr>
        <w:widowControl w:val="0"/>
        <w:spacing w:after="0" w:line="240" w:lineRule="auto"/>
        <w:outlineLvl w:val="2"/>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1"/>
        <w:gridCol w:w="2121"/>
        <w:gridCol w:w="2122"/>
        <w:gridCol w:w="2122"/>
        <w:gridCol w:w="2122"/>
        <w:gridCol w:w="2122"/>
        <w:gridCol w:w="2122"/>
      </w:tblGrid>
      <w:tr w:rsidR="00BD2531" w:rsidTr="00986661">
        <w:trPr>
          <w:jc w:val="center"/>
        </w:trPr>
        <w:tc>
          <w:tcPr>
            <w:tcW w:w="21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Наименование мероприятия (результата)</w:t>
            </w:r>
          </w:p>
        </w:tc>
        <w:tc>
          <w:tcPr>
            <w:tcW w:w="21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 xml:space="preserve">Единица измерения </w:t>
            </w:r>
            <w:r>
              <w:rPr>
                <w:rFonts w:ascii="Times New Roman" w:hAnsi="Times New Roman"/>
                <w:sz w:val="24"/>
              </w:rPr>
              <w:br/>
              <w:t>(по ОКЕИ)</w:t>
            </w:r>
          </w:p>
        </w:tc>
        <w:tc>
          <w:tcPr>
            <w:tcW w:w="10610" w:type="dxa"/>
            <w:gridSpan w:val="5"/>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Значение результата по годам реализации</w:t>
            </w:r>
          </w:p>
        </w:tc>
      </w:tr>
      <w:tr w:rsidR="00BD2531" w:rsidTr="00986661">
        <w:trPr>
          <w:jc w:val="center"/>
        </w:trPr>
        <w:tc>
          <w:tcPr>
            <w:tcW w:w="2121"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2121" w:type="dxa"/>
            <w:vMerge/>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Базовое значение</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N</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N+1</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N+n</w:t>
            </w:r>
          </w:p>
        </w:tc>
      </w:tr>
      <w:tr w:rsidR="00BD2531" w:rsidTr="00986661">
        <w:trPr>
          <w:jc w:val="center"/>
        </w:trPr>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1</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2</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3</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4</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5</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6</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7</w:t>
            </w:r>
          </w:p>
        </w:tc>
      </w:tr>
      <w:tr w:rsidR="00BD2531" w:rsidTr="00986661">
        <w:trPr>
          <w:jc w:val="center"/>
        </w:trPr>
        <w:tc>
          <w:tcPr>
            <w:tcW w:w="14852" w:type="dxa"/>
            <w:gridSpan w:val="7"/>
            <w:tcBorders>
              <w:top w:val="single" w:sz="4" w:space="0" w:color="000000"/>
              <w:left w:val="single" w:sz="4" w:space="0" w:color="000000"/>
              <w:bottom w:val="single" w:sz="4" w:space="0" w:color="000000"/>
              <w:right w:val="single" w:sz="4" w:space="0" w:color="000000"/>
            </w:tcBorders>
            <w:shd w:val="clear" w:color="auto" w:fill="auto"/>
          </w:tcPr>
          <w:p w:rsidR="00BD2531" w:rsidRDefault="00C10CC6" w:rsidP="00C10CC6">
            <w:pPr>
              <w:widowControl w:val="0"/>
              <w:numPr>
                <w:ilvl w:val="0"/>
                <w:numId w:val="16"/>
              </w:numPr>
              <w:spacing w:after="0" w:line="240" w:lineRule="auto"/>
              <w:jc w:val="center"/>
              <w:outlineLvl w:val="2"/>
              <w:rPr>
                <w:rFonts w:ascii="Times New Roman" w:hAnsi="Times New Roman"/>
                <w:i/>
                <w:sz w:val="24"/>
              </w:rPr>
            </w:pPr>
            <w:r>
              <w:rPr>
                <w:rFonts w:ascii="Times New Roman" w:hAnsi="Times New Roman"/>
                <w:i/>
                <w:sz w:val="24"/>
              </w:rPr>
              <w:t xml:space="preserve">Муниципальная </w:t>
            </w:r>
            <w:r w:rsidR="00BD2531">
              <w:rPr>
                <w:rFonts w:ascii="Times New Roman" w:hAnsi="Times New Roman"/>
                <w:i/>
                <w:sz w:val="24"/>
              </w:rPr>
              <w:t xml:space="preserve">программа </w:t>
            </w:r>
            <w:r w:rsidR="00436065">
              <w:rPr>
                <w:rFonts w:ascii="Times New Roman" w:hAnsi="Times New Roman"/>
                <w:i/>
                <w:sz w:val="24"/>
              </w:rPr>
              <w:t>Вербовологовского сельского поселения</w:t>
            </w:r>
            <w:r w:rsidR="00BD2531">
              <w:rPr>
                <w:rFonts w:ascii="Times New Roman" w:hAnsi="Times New Roman"/>
                <w:i/>
                <w:sz w:val="24"/>
              </w:rPr>
              <w:t xml:space="preserve"> «Наименование»</w:t>
            </w:r>
          </w:p>
        </w:tc>
      </w:tr>
      <w:tr w:rsidR="00BD2531" w:rsidTr="00986661">
        <w:trPr>
          <w:jc w:val="center"/>
        </w:trPr>
        <w:tc>
          <w:tcPr>
            <w:tcW w:w="14852" w:type="dxa"/>
            <w:gridSpan w:val="7"/>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BD2531">
            <w:pPr>
              <w:widowControl w:val="0"/>
              <w:numPr>
                <w:ilvl w:val="1"/>
                <w:numId w:val="16"/>
              </w:numPr>
              <w:spacing w:after="0" w:line="240" w:lineRule="auto"/>
              <w:jc w:val="center"/>
              <w:outlineLvl w:val="2"/>
              <w:rPr>
                <w:rFonts w:ascii="Times New Roman" w:hAnsi="Times New Roman"/>
                <w:i/>
                <w:sz w:val="24"/>
              </w:rPr>
            </w:pPr>
            <w:r>
              <w:rPr>
                <w:rFonts w:ascii="Times New Roman" w:hAnsi="Times New Roman"/>
                <w:i/>
                <w:sz w:val="24"/>
              </w:rPr>
              <w:t>Структурный элемент «Наименование»</w:t>
            </w:r>
          </w:p>
        </w:tc>
      </w:tr>
      <w:tr w:rsidR="00BD2531" w:rsidTr="00986661">
        <w:trPr>
          <w:jc w:val="center"/>
        </w:trPr>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i/>
                <w:sz w:val="24"/>
              </w:rPr>
            </w:pPr>
            <w:r>
              <w:rPr>
                <w:rFonts w:ascii="Times New Roman" w:hAnsi="Times New Roman"/>
                <w:i/>
                <w:sz w:val="24"/>
              </w:rPr>
              <w:t>Мероприятие (результат)</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outlineLvl w:val="2"/>
              <w:rPr>
                <w:rFonts w:ascii="Times New Roman" w:hAnsi="Times New Roman"/>
                <w:sz w:val="24"/>
              </w:rPr>
            </w:pPr>
          </w:p>
        </w:tc>
      </w:tr>
      <w:tr w:rsidR="00BD2531" w:rsidTr="00986661">
        <w:trPr>
          <w:jc w:val="center"/>
        </w:trPr>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BD2531" w:rsidRDefault="00BD2531" w:rsidP="00986661">
            <w:pPr>
              <w:widowControl w:val="0"/>
              <w:spacing w:after="0" w:line="240" w:lineRule="auto"/>
              <w:jc w:val="center"/>
              <w:outlineLvl w:val="2"/>
              <w:rPr>
                <w:rFonts w:ascii="Times New Roman" w:hAnsi="Times New Roman"/>
                <w:sz w:val="24"/>
              </w:rPr>
            </w:pPr>
            <w:r>
              <w:rPr>
                <w:rFonts w:ascii="Times New Roman" w:hAnsi="Times New Roman"/>
                <w:sz w:val="24"/>
              </w:rPr>
              <w:t>…</w:t>
            </w:r>
          </w:p>
        </w:tc>
      </w:tr>
    </w:tbl>
    <w:p w:rsidR="00BD2531" w:rsidRDefault="00BD2531" w:rsidP="00BD2531">
      <w:pPr>
        <w:widowControl w:val="0"/>
        <w:spacing w:after="0" w:line="240" w:lineRule="auto"/>
        <w:outlineLvl w:val="2"/>
        <w:rPr>
          <w:rFonts w:ascii="Times New Roman" w:hAnsi="Times New Roman"/>
          <w:sz w:val="24"/>
        </w:rPr>
      </w:pPr>
    </w:p>
    <w:p w:rsidR="00BD2531" w:rsidRDefault="00BD2531" w:rsidP="00BD2531">
      <w:pPr>
        <w:widowControl w:val="0"/>
        <w:spacing w:after="0" w:line="240" w:lineRule="auto"/>
        <w:ind w:left="10773"/>
        <w:jc w:val="center"/>
        <w:outlineLvl w:val="1"/>
        <w:rPr>
          <w:rFonts w:ascii="Times New Roman" w:hAnsi="Times New Roman"/>
          <w:color w:val="auto"/>
          <w:sz w:val="28"/>
        </w:rPr>
      </w:pPr>
      <w:r>
        <w:rPr>
          <w:rFonts w:ascii="Times New Roman" w:hAnsi="Times New Roman"/>
          <w:sz w:val="24"/>
        </w:rPr>
        <w:br w:type="page"/>
      </w:r>
    </w:p>
    <w:p w:rsidR="00BD2531" w:rsidRDefault="00BD2531">
      <w:pPr>
        <w:widowControl w:val="0"/>
        <w:spacing w:after="0" w:line="240" w:lineRule="auto"/>
        <w:ind w:left="10773"/>
        <w:jc w:val="center"/>
        <w:outlineLvl w:val="1"/>
        <w:rPr>
          <w:rFonts w:ascii="Times New Roman" w:hAnsi="Times New Roman"/>
          <w:color w:val="auto"/>
          <w:sz w:val="28"/>
        </w:rPr>
      </w:pPr>
    </w:p>
    <w:p w:rsidR="00C47CE2" w:rsidRPr="007F1678" w:rsidRDefault="00EA0E78">
      <w:pPr>
        <w:widowControl w:val="0"/>
        <w:spacing w:after="0" w:line="240" w:lineRule="auto"/>
        <w:ind w:left="10773"/>
        <w:jc w:val="center"/>
        <w:outlineLvl w:val="1"/>
        <w:rPr>
          <w:rFonts w:ascii="Times New Roman" w:hAnsi="Times New Roman"/>
          <w:color w:val="auto"/>
          <w:sz w:val="28"/>
        </w:rPr>
      </w:pPr>
      <w:r w:rsidRPr="007F1678">
        <w:rPr>
          <w:rFonts w:ascii="Times New Roman" w:hAnsi="Times New Roman"/>
          <w:color w:val="auto"/>
          <w:sz w:val="28"/>
        </w:rPr>
        <w:t xml:space="preserve">Приложение № </w:t>
      </w:r>
      <w:r w:rsidR="00BD2531">
        <w:rPr>
          <w:rFonts w:ascii="Times New Roman" w:hAnsi="Times New Roman"/>
          <w:color w:val="auto"/>
          <w:sz w:val="28"/>
        </w:rPr>
        <w:t>4</w:t>
      </w:r>
    </w:p>
    <w:p w:rsidR="00C47CE2" w:rsidRPr="007F1678" w:rsidRDefault="00EA0E78">
      <w:pPr>
        <w:widowControl w:val="0"/>
        <w:spacing w:after="0" w:line="240" w:lineRule="auto"/>
        <w:ind w:left="10773"/>
        <w:jc w:val="center"/>
        <w:rPr>
          <w:rFonts w:ascii="Times New Roman" w:hAnsi="Times New Roman"/>
          <w:color w:val="auto"/>
          <w:sz w:val="28"/>
        </w:rPr>
      </w:pPr>
      <w:r w:rsidRPr="007F1678">
        <w:rPr>
          <w:rFonts w:ascii="Times New Roman" w:hAnsi="Times New Roman"/>
          <w:color w:val="auto"/>
          <w:sz w:val="28"/>
        </w:rPr>
        <w:t>к Методическим рекомендациям по разрабо</w:t>
      </w:r>
      <w:r w:rsidR="003C58F8" w:rsidRPr="007F1678">
        <w:rPr>
          <w:rFonts w:ascii="Times New Roman" w:hAnsi="Times New Roman"/>
          <w:color w:val="auto"/>
          <w:sz w:val="28"/>
        </w:rPr>
        <w:t>тке и реализации муниципальных</w:t>
      </w:r>
      <w:r w:rsidRPr="007F1678">
        <w:rPr>
          <w:rFonts w:ascii="Times New Roman" w:hAnsi="Times New Roman"/>
          <w:color w:val="auto"/>
          <w:sz w:val="28"/>
        </w:rPr>
        <w:t xml:space="preserve"> программ</w:t>
      </w:r>
    </w:p>
    <w:p w:rsidR="00C47CE2" w:rsidRPr="007F1678" w:rsidRDefault="00436065">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C47CE2" w:rsidRPr="007F1678" w:rsidRDefault="00C47CE2">
      <w:pPr>
        <w:widowControl w:val="0"/>
        <w:spacing w:after="0" w:line="240" w:lineRule="auto"/>
        <w:jc w:val="center"/>
        <w:outlineLvl w:val="2"/>
        <w:rPr>
          <w:rFonts w:ascii="Times New Roman" w:hAnsi="Times New Roman"/>
          <w:color w:val="auto"/>
          <w:sz w:val="24"/>
        </w:rPr>
      </w:pPr>
    </w:p>
    <w:p w:rsidR="0048501B" w:rsidRDefault="0048501B">
      <w:pPr>
        <w:widowControl w:val="0"/>
        <w:spacing w:after="0" w:line="240" w:lineRule="auto"/>
        <w:jc w:val="center"/>
        <w:outlineLvl w:val="2"/>
        <w:rPr>
          <w:rFonts w:ascii="Times New Roman" w:hAnsi="Times New Roman"/>
          <w:color w:val="auto"/>
          <w:sz w:val="28"/>
          <w:szCs w:val="28"/>
        </w:rPr>
      </w:pPr>
    </w:p>
    <w:p w:rsidR="00C47CE2" w:rsidRPr="007F1678" w:rsidRDefault="00EA0E78">
      <w:pPr>
        <w:widowControl w:val="0"/>
        <w:spacing w:after="0" w:line="240" w:lineRule="auto"/>
        <w:jc w:val="center"/>
        <w:outlineLvl w:val="2"/>
        <w:rPr>
          <w:rFonts w:ascii="Times New Roman" w:hAnsi="Times New Roman"/>
          <w:color w:val="auto"/>
          <w:sz w:val="28"/>
          <w:szCs w:val="28"/>
        </w:rPr>
      </w:pPr>
      <w:r w:rsidRPr="007F1678">
        <w:rPr>
          <w:rFonts w:ascii="Times New Roman" w:hAnsi="Times New Roman"/>
          <w:color w:val="auto"/>
          <w:sz w:val="28"/>
          <w:szCs w:val="28"/>
        </w:rPr>
        <w:t>ПАСПОРТ</w:t>
      </w:r>
    </w:p>
    <w:p w:rsidR="00C47CE2" w:rsidRPr="007F1678" w:rsidRDefault="00EA0E78">
      <w:pPr>
        <w:widowControl w:val="0"/>
        <w:spacing w:after="0" w:line="240" w:lineRule="auto"/>
        <w:jc w:val="center"/>
        <w:outlineLvl w:val="2"/>
        <w:rPr>
          <w:rFonts w:ascii="Times New Roman" w:hAnsi="Times New Roman"/>
          <w:color w:val="auto"/>
          <w:sz w:val="28"/>
          <w:szCs w:val="28"/>
        </w:rPr>
      </w:pPr>
      <w:r w:rsidRPr="007F1678">
        <w:rPr>
          <w:rFonts w:ascii="Times New Roman" w:hAnsi="Times New Roman"/>
          <w:color w:val="auto"/>
          <w:sz w:val="28"/>
          <w:szCs w:val="28"/>
        </w:rPr>
        <w:t>комплекса процессных мероприятий «Наименование»</w:t>
      </w:r>
    </w:p>
    <w:p w:rsidR="00C47CE2" w:rsidRPr="007F1678" w:rsidRDefault="00C47CE2">
      <w:pPr>
        <w:widowControl w:val="0"/>
        <w:spacing w:after="0" w:line="240" w:lineRule="auto"/>
        <w:jc w:val="center"/>
        <w:outlineLvl w:val="2"/>
        <w:rPr>
          <w:rFonts w:ascii="Times New Roman" w:hAnsi="Times New Roman"/>
          <w:color w:val="auto"/>
          <w:sz w:val="28"/>
          <w:szCs w:val="28"/>
        </w:rPr>
      </w:pPr>
    </w:p>
    <w:p w:rsidR="00C47CE2" w:rsidRPr="007F1678" w:rsidRDefault="00EA0E78">
      <w:pPr>
        <w:widowControl w:val="0"/>
        <w:numPr>
          <w:ilvl w:val="0"/>
          <w:numId w:val="10"/>
        </w:numPr>
        <w:spacing w:after="0" w:line="240" w:lineRule="auto"/>
        <w:jc w:val="center"/>
        <w:outlineLvl w:val="2"/>
        <w:rPr>
          <w:rFonts w:ascii="Times New Roman" w:hAnsi="Times New Roman"/>
          <w:color w:val="auto"/>
          <w:sz w:val="28"/>
          <w:szCs w:val="28"/>
        </w:rPr>
      </w:pPr>
      <w:r w:rsidRPr="007F1678">
        <w:rPr>
          <w:rFonts w:ascii="Times New Roman" w:hAnsi="Times New Roman"/>
          <w:color w:val="auto"/>
          <w:sz w:val="28"/>
          <w:szCs w:val="28"/>
        </w:rPr>
        <w:t xml:space="preserve">Основные положения </w:t>
      </w:r>
    </w:p>
    <w:p w:rsidR="00C47CE2" w:rsidRPr="007F1678" w:rsidRDefault="00C47CE2">
      <w:pPr>
        <w:widowControl w:val="0"/>
        <w:spacing w:after="0" w:line="240" w:lineRule="auto"/>
        <w:ind w:left="720"/>
        <w:outlineLvl w:val="2"/>
        <w:rPr>
          <w:rFonts w:ascii="Times New Roman" w:hAnsi="Times New Roman"/>
          <w:color w:val="auto"/>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6"/>
        <w:gridCol w:w="7067"/>
      </w:tblGrid>
      <w:tr w:rsidR="00C47CE2" w:rsidRPr="007F1678">
        <w:tc>
          <w:tcPr>
            <w:tcW w:w="7066" w:type="dxa"/>
            <w:tcBorders>
              <w:top w:val="single" w:sz="4" w:space="0" w:color="000000"/>
              <w:left w:val="single" w:sz="4" w:space="0" w:color="000000"/>
              <w:bottom w:val="single" w:sz="4" w:space="0" w:color="000000"/>
              <w:right w:val="single" w:sz="4" w:space="0" w:color="000000"/>
            </w:tcBorders>
            <w:shd w:val="clear" w:color="auto" w:fill="auto"/>
          </w:tcPr>
          <w:p w:rsidR="00C47CE2" w:rsidRPr="007F1678" w:rsidRDefault="00EA0E78">
            <w:pPr>
              <w:widowControl w:val="0"/>
              <w:spacing w:after="0" w:line="240" w:lineRule="auto"/>
              <w:outlineLvl w:val="2"/>
              <w:rPr>
                <w:rFonts w:ascii="Times New Roman" w:hAnsi="Times New Roman"/>
                <w:color w:val="auto"/>
                <w:sz w:val="24"/>
              </w:rPr>
            </w:pPr>
            <w:r w:rsidRPr="007F1678">
              <w:rPr>
                <w:rFonts w:ascii="Times New Roman" w:hAnsi="Times New Roman"/>
                <w:color w:val="auto"/>
                <w:sz w:val="24"/>
              </w:rPr>
              <w:t>Ответственный за разработку и реализацию комплекса процессных мероприятий</w:t>
            </w:r>
          </w:p>
        </w:tc>
        <w:tc>
          <w:tcPr>
            <w:tcW w:w="7067" w:type="dxa"/>
            <w:tcBorders>
              <w:top w:val="single" w:sz="4" w:space="0" w:color="000000"/>
              <w:left w:val="single" w:sz="4" w:space="0" w:color="000000"/>
              <w:bottom w:val="single" w:sz="4" w:space="0" w:color="000000"/>
              <w:right w:val="single" w:sz="4" w:space="0" w:color="000000"/>
            </w:tcBorders>
            <w:shd w:val="clear" w:color="auto" w:fill="auto"/>
          </w:tcPr>
          <w:p w:rsidR="00C47CE2" w:rsidRPr="007F1678" w:rsidRDefault="007F1678" w:rsidP="003D5E59">
            <w:pPr>
              <w:widowControl w:val="0"/>
              <w:spacing w:after="0" w:line="240" w:lineRule="auto"/>
              <w:jc w:val="both"/>
              <w:outlineLvl w:val="2"/>
              <w:rPr>
                <w:rFonts w:ascii="Times New Roman" w:hAnsi="Times New Roman"/>
                <w:color w:val="auto"/>
                <w:sz w:val="24"/>
              </w:rPr>
            </w:pPr>
            <w:r w:rsidRPr="007F1678">
              <w:rPr>
                <w:rFonts w:ascii="Times New Roman" w:hAnsi="Times New Roman"/>
                <w:color w:val="auto"/>
                <w:sz w:val="24"/>
              </w:rPr>
              <w:t xml:space="preserve">Наименование структурного подразделения Администрации </w:t>
            </w:r>
            <w:r w:rsidR="00436065">
              <w:rPr>
                <w:rFonts w:ascii="Times New Roman" w:hAnsi="Times New Roman"/>
                <w:color w:val="auto"/>
                <w:sz w:val="24"/>
              </w:rPr>
              <w:t>Вербовологовского сельского поселения</w:t>
            </w:r>
            <w:r w:rsidRPr="007F1678">
              <w:rPr>
                <w:rFonts w:ascii="Times New Roman" w:hAnsi="Times New Roman"/>
                <w:color w:val="auto"/>
                <w:sz w:val="24"/>
              </w:rPr>
              <w:t xml:space="preserve"> (ФИО руководителя (заместителя руководителя), должность)</w:t>
            </w:r>
          </w:p>
        </w:tc>
      </w:tr>
      <w:tr w:rsidR="00C47CE2" w:rsidRPr="007F1678">
        <w:tc>
          <w:tcPr>
            <w:tcW w:w="7066" w:type="dxa"/>
            <w:tcBorders>
              <w:top w:val="single" w:sz="4" w:space="0" w:color="000000"/>
              <w:left w:val="single" w:sz="4" w:space="0" w:color="000000"/>
              <w:bottom w:val="single" w:sz="4" w:space="0" w:color="000000"/>
              <w:right w:val="single" w:sz="4" w:space="0" w:color="000000"/>
            </w:tcBorders>
            <w:shd w:val="clear" w:color="auto" w:fill="auto"/>
          </w:tcPr>
          <w:p w:rsidR="00C47CE2" w:rsidRPr="007F1678" w:rsidRDefault="003C58F8" w:rsidP="007F1678">
            <w:pPr>
              <w:widowControl w:val="0"/>
              <w:spacing w:after="0" w:line="240" w:lineRule="auto"/>
              <w:outlineLvl w:val="2"/>
              <w:rPr>
                <w:rFonts w:ascii="Times New Roman" w:hAnsi="Times New Roman"/>
                <w:color w:val="auto"/>
                <w:sz w:val="24"/>
              </w:rPr>
            </w:pPr>
            <w:r w:rsidRPr="007F1678">
              <w:rPr>
                <w:rFonts w:ascii="Times New Roman" w:hAnsi="Times New Roman"/>
                <w:color w:val="auto"/>
                <w:sz w:val="24"/>
              </w:rPr>
              <w:t xml:space="preserve">Связь с муниципальной программой </w:t>
            </w:r>
            <w:r w:rsidR="00436065">
              <w:rPr>
                <w:rFonts w:ascii="Times New Roman" w:hAnsi="Times New Roman"/>
                <w:color w:val="auto"/>
                <w:sz w:val="24"/>
              </w:rPr>
              <w:t>Вербовологовского сельского поселения</w:t>
            </w:r>
          </w:p>
        </w:tc>
        <w:tc>
          <w:tcPr>
            <w:tcW w:w="7067" w:type="dxa"/>
            <w:tcBorders>
              <w:top w:val="single" w:sz="4" w:space="0" w:color="000000"/>
              <w:left w:val="single" w:sz="4" w:space="0" w:color="000000"/>
              <w:bottom w:val="single" w:sz="4" w:space="0" w:color="000000"/>
              <w:right w:val="single" w:sz="4" w:space="0" w:color="000000"/>
            </w:tcBorders>
            <w:shd w:val="clear" w:color="auto" w:fill="auto"/>
          </w:tcPr>
          <w:p w:rsidR="00C47CE2" w:rsidRPr="007F1678" w:rsidRDefault="003C58F8" w:rsidP="007F1678">
            <w:pPr>
              <w:widowControl w:val="0"/>
              <w:spacing w:after="0" w:line="240" w:lineRule="auto"/>
              <w:jc w:val="both"/>
              <w:outlineLvl w:val="2"/>
              <w:rPr>
                <w:rFonts w:ascii="Times New Roman" w:hAnsi="Times New Roman"/>
                <w:color w:val="auto"/>
                <w:sz w:val="24"/>
              </w:rPr>
            </w:pPr>
            <w:r w:rsidRPr="007F1678">
              <w:rPr>
                <w:rFonts w:ascii="Times New Roman" w:hAnsi="Times New Roman"/>
                <w:color w:val="auto"/>
                <w:sz w:val="24"/>
              </w:rPr>
              <w:t xml:space="preserve">Муниципальная программа </w:t>
            </w:r>
            <w:r w:rsidR="00436065">
              <w:rPr>
                <w:rFonts w:ascii="Times New Roman" w:hAnsi="Times New Roman"/>
                <w:color w:val="auto"/>
                <w:sz w:val="24"/>
              </w:rPr>
              <w:t>Вербовологовского сельского поселения</w:t>
            </w:r>
            <w:r w:rsidR="007F1678" w:rsidRPr="007F1678">
              <w:rPr>
                <w:rFonts w:ascii="Times New Roman" w:hAnsi="Times New Roman"/>
                <w:color w:val="auto"/>
                <w:sz w:val="24"/>
              </w:rPr>
              <w:t xml:space="preserve"> </w:t>
            </w:r>
            <w:r w:rsidR="00EA0E78" w:rsidRPr="007F1678">
              <w:rPr>
                <w:rFonts w:ascii="Times New Roman" w:hAnsi="Times New Roman"/>
                <w:color w:val="auto"/>
                <w:sz w:val="24"/>
              </w:rPr>
              <w:t>«Наименование»</w:t>
            </w:r>
          </w:p>
        </w:tc>
      </w:tr>
    </w:tbl>
    <w:p w:rsidR="00C47CE2" w:rsidRPr="007F1678" w:rsidRDefault="00C47CE2">
      <w:pPr>
        <w:widowControl w:val="0"/>
        <w:spacing w:after="0" w:line="240" w:lineRule="auto"/>
        <w:ind w:left="720"/>
        <w:outlineLvl w:val="2"/>
        <w:rPr>
          <w:rFonts w:ascii="Times New Roman" w:hAnsi="Times New Roman"/>
          <w:color w:val="auto"/>
          <w:sz w:val="24"/>
        </w:rPr>
      </w:pPr>
    </w:p>
    <w:p w:rsidR="0048501B" w:rsidRDefault="00EA0E78">
      <w:pPr>
        <w:widowControl w:val="0"/>
        <w:spacing w:after="0" w:line="240" w:lineRule="auto"/>
        <w:jc w:val="center"/>
        <w:outlineLvl w:val="2"/>
        <w:rPr>
          <w:rFonts w:ascii="Times New Roman" w:hAnsi="Times New Roman"/>
          <w:color w:val="FF0000"/>
          <w:sz w:val="24"/>
        </w:rPr>
      </w:pPr>
      <w:r w:rsidRPr="00F90880">
        <w:rPr>
          <w:rFonts w:ascii="Times New Roman" w:hAnsi="Times New Roman"/>
          <w:color w:val="FF0000"/>
          <w:sz w:val="24"/>
        </w:rPr>
        <w:br w:type="page"/>
      </w:r>
    </w:p>
    <w:p w:rsidR="0048501B" w:rsidRDefault="0048501B">
      <w:pPr>
        <w:widowControl w:val="0"/>
        <w:spacing w:after="0" w:line="240" w:lineRule="auto"/>
        <w:jc w:val="center"/>
        <w:outlineLvl w:val="2"/>
        <w:rPr>
          <w:rFonts w:ascii="Times New Roman" w:hAnsi="Times New Roman"/>
          <w:color w:val="FF0000"/>
          <w:sz w:val="24"/>
        </w:rPr>
      </w:pPr>
    </w:p>
    <w:p w:rsidR="00C47CE2" w:rsidRPr="004A162D" w:rsidRDefault="00EA0E78">
      <w:pPr>
        <w:widowControl w:val="0"/>
        <w:spacing w:after="0" w:line="240" w:lineRule="auto"/>
        <w:jc w:val="center"/>
        <w:outlineLvl w:val="2"/>
        <w:rPr>
          <w:rFonts w:ascii="Times New Roman" w:hAnsi="Times New Roman"/>
          <w:color w:val="auto"/>
          <w:sz w:val="28"/>
          <w:szCs w:val="28"/>
        </w:rPr>
      </w:pPr>
      <w:r w:rsidRPr="004A162D">
        <w:rPr>
          <w:rFonts w:ascii="Times New Roman" w:hAnsi="Times New Roman"/>
          <w:color w:val="auto"/>
          <w:sz w:val="28"/>
          <w:szCs w:val="28"/>
        </w:rPr>
        <w:t>2. Показатели комплекса процессных мероприятий</w:t>
      </w:r>
    </w:p>
    <w:p w:rsidR="00C47CE2" w:rsidRPr="004A162D" w:rsidRDefault="00C47CE2">
      <w:pPr>
        <w:widowControl w:val="0"/>
        <w:spacing w:after="0" w:line="240" w:lineRule="auto"/>
        <w:ind w:left="720"/>
        <w:outlineLvl w:val="2"/>
        <w:rPr>
          <w:rFonts w:ascii="Times New Roman" w:hAnsi="Times New Roman"/>
          <w:color w:val="auto"/>
          <w:sz w:val="24"/>
        </w:rPr>
      </w:pPr>
    </w:p>
    <w:tbl>
      <w:tblPr>
        <w:tblW w:w="15314" w:type="dxa"/>
        <w:tblInd w:w="217" w:type="dxa"/>
        <w:tblLayout w:type="fixed"/>
        <w:tblCellMar>
          <w:left w:w="75" w:type="dxa"/>
          <w:right w:w="75" w:type="dxa"/>
        </w:tblCellMar>
        <w:tblLook w:val="04A0" w:firstRow="1" w:lastRow="0" w:firstColumn="1" w:lastColumn="0" w:noHBand="0" w:noVBand="1"/>
      </w:tblPr>
      <w:tblGrid>
        <w:gridCol w:w="631"/>
        <w:gridCol w:w="3785"/>
        <w:gridCol w:w="1397"/>
        <w:gridCol w:w="1275"/>
        <w:gridCol w:w="1379"/>
        <w:gridCol w:w="1105"/>
        <w:gridCol w:w="861"/>
        <w:gridCol w:w="552"/>
        <w:gridCol w:w="691"/>
        <w:gridCol w:w="478"/>
        <w:gridCol w:w="1402"/>
        <w:gridCol w:w="1588"/>
        <w:gridCol w:w="43"/>
        <w:gridCol w:w="127"/>
      </w:tblGrid>
      <w:tr w:rsidR="00C47CE2" w:rsidRPr="004A162D" w:rsidTr="002D25C3">
        <w:trPr>
          <w:trHeight w:val="278"/>
        </w:trPr>
        <w:tc>
          <w:tcPr>
            <w:tcW w:w="63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r w:rsidRPr="004A162D">
              <w:rPr>
                <w:rFonts w:ascii="Times New Roman" w:hAnsi="Times New Roman"/>
                <w:color w:val="auto"/>
                <w:sz w:val="24"/>
              </w:rPr>
              <w:br/>
              <w:t>п/п</w:t>
            </w:r>
          </w:p>
        </w:tc>
        <w:tc>
          <w:tcPr>
            <w:tcW w:w="378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 xml:space="preserve">Наименование показателя </w:t>
            </w:r>
          </w:p>
        </w:tc>
        <w:tc>
          <w:tcPr>
            <w:tcW w:w="139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rsidP="007F1678">
            <w:pPr>
              <w:widowControl w:val="0"/>
              <w:spacing w:after="0" w:line="240" w:lineRule="auto"/>
              <w:ind w:right="-75"/>
              <w:jc w:val="center"/>
              <w:rPr>
                <w:rFonts w:ascii="Times New Roman" w:hAnsi="Times New Roman"/>
                <w:color w:val="auto"/>
                <w:sz w:val="24"/>
              </w:rPr>
            </w:pPr>
            <w:r w:rsidRPr="004A162D">
              <w:rPr>
                <w:rFonts w:ascii="Times New Roman" w:hAnsi="Times New Roman"/>
                <w:color w:val="auto"/>
                <w:sz w:val="24"/>
              </w:rPr>
              <w:t>Признак возрастания/убывания</w:t>
            </w:r>
          </w:p>
        </w:tc>
        <w:tc>
          <w:tcPr>
            <w:tcW w:w="127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3C58F8">
            <w:pPr>
              <w:widowControl w:val="0"/>
              <w:spacing w:after="0" w:line="240" w:lineRule="auto"/>
              <w:jc w:val="center"/>
              <w:rPr>
                <w:rFonts w:ascii="Times New Roman" w:hAnsi="Times New Roman"/>
                <w:color w:val="auto"/>
                <w:sz w:val="24"/>
                <w:lang w:val="en-US"/>
              </w:rPr>
            </w:pPr>
            <w:r w:rsidRPr="004A162D">
              <w:rPr>
                <w:rFonts w:ascii="Times New Roman" w:hAnsi="Times New Roman"/>
                <w:color w:val="auto"/>
                <w:sz w:val="24"/>
              </w:rPr>
              <w:t>Уровень показателя</w:t>
            </w:r>
            <w:r w:rsidR="004408DA" w:rsidRPr="004A162D">
              <w:rPr>
                <w:rFonts w:ascii="Times New Roman" w:hAnsi="Times New Roman"/>
                <w:color w:val="auto"/>
                <w:sz w:val="24"/>
              </w:rPr>
              <w:t xml:space="preserve"> </w:t>
            </w:r>
            <w:r w:rsidR="004408DA" w:rsidRPr="004A162D">
              <w:rPr>
                <w:rFonts w:ascii="Times New Roman" w:hAnsi="Times New Roman"/>
                <w:color w:val="auto"/>
                <w:sz w:val="24"/>
                <w:lang w:val="en-US"/>
              </w:rPr>
              <w:t>&lt;4&gt;</w:t>
            </w:r>
          </w:p>
        </w:tc>
        <w:tc>
          <w:tcPr>
            <w:tcW w:w="13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Единица измерения (по ОКЕИ)</w:t>
            </w:r>
          </w:p>
        </w:tc>
        <w:tc>
          <w:tcPr>
            <w:tcW w:w="1966"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Базовое значение показателя &lt;1&gt;</w:t>
            </w:r>
          </w:p>
        </w:tc>
        <w:tc>
          <w:tcPr>
            <w:tcW w:w="1721" w:type="dxa"/>
            <w:gridSpan w:val="3"/>
            <w:tcBorders>
              <w:top w:val="single" w:sz="4" w:space="0" w:color="000000"/>
              <w:left w:val="single" w:sz="4" w:space="0" w:color="000000"/>
              <w:right w:val="single" w:sz="4" w:space="0" w:color="000000"/>
            </w:tcBorders>
            <w:tcMar>
              <w:left w:w="75" w:type="dxa"/>
              <w:right w:w="75" w:type="dxa"/>
            </w:tcMar>
          </w:tcPr>
          <w:p w:rsidR="00C47CE2"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Значения показателей</w:t>
            </w:r>
          </w:p>
          <w:p w:rsidR="00C10CC6" w:rsidRPr="00C10CC6" w:rsidRDefault="00C10CC6" w:rsidP="00C10CC6">
            <w:pPr>
              <w:widowControl w:val="0"/>
              <w:spacing w:after="0" w:line="240" w:lineRule="auto"/>
              <w:jc w:val="center"/>
              <w:rPr>
                <w:rFonts w:ascii="Times New Roman" w:hAnsi="Times New Roman"/>
                <w:color w:val="auto"/>
                <w:sz w:val="24"/>
                <w:lang w:val="en-US"/>
              </w:rPr>
            </w:pPr>
            <w:r>
              <w:rPr>
                <w:rFonts w:ascii="Times New Roman" w:hAnsi="Times New Roman"/>
                <w:color w:val="auto"/>
                <w:sz w:val="24"/>
                <w:lang w:val="en-US"/>
              </w:rPr>
              <w:t>&lt;5&gt;</w:t>
            </w:r>
          </w:p>
        </w:tc>
        <w:tc>
          <w:tcPr>
            <w:tcW w:w="140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Ответственный за достижение показателя &lt;2&gt;</w:t>
            </w:r>
          </w:p>
        </w:tc>
        <w:tc>
          <w:tcPr>
            <w:tcW w:w="158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Информационная система</w:t>
            </w:r>
          </w:p>
        </w:tc>
        <w:tc>
          <w:tcPr>
            <w:tcW w:w="170" w:type="dxa"/>
            <w:gridSpan w:val="2"/>
            <w:tcMar>
              <w:left w:w="75" w:type="dxa"/>
              <w:right w:w="75" w:type="dxa"/>
            </w:tcMar>
          </w:tcPr>
          <w:p w:rsidR="00C47CE2" w:rsidRPr="004A162D" w:rsidRDefault="00C47CE2">
            <w:pPr>
              <w:rPr>
                <w:color w:val="auto"/>
              </w:rPr>
            </w:pPr>
          </w:p>
        </w:tc>
      </w:tr>
      <w:tr w:rsidR="00C47CE2" w:rsidRPr="004A162D" w:rsidTr="002D25C3">
        <w:trPr>
          <w:trHeight w:val="647"/>
        </w:trPr>
        <w:tc>
          <w:tcPr>
            <w:tcW w:w="63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378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39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27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3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значение</w:t>
            </w:r>
          </w:p>
        </w:tc>
        <w:tc>
          <w:tcPr>
            <w:tcW w:w="86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год</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N</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N+1</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40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58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70" w:type="dxa"/>
            <w:gridSpan w:val="2"/>
            <w:tcMar>
              <w:left w:w="75" w:type="dxa"/>
              <w:right w:w="75" w:type="dxa"/>
            </w:tcMar>
          </w:tcPr>
          <w:p w:rsidR="00C47CE2" w:rsidRPr="004A162D" w:rsidRDefault="00C47CE2">
            <w:pPr>
              <w:rPr>
                <w:color w:val="auto"/>
              </w:rPr>
            </w:pPr>
          </w:p>
        </w:tc>
      </w:tr>
      <w:tr w:rsidR="00C47CE2" w:rsidRPr="004A162D" w:rsidTr="002D25C3">
        <w:tc>
          <w:tcPr>
            <w:tcW w:w="63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w:t>
            </w:r>
          </w:p>
        </w:tc>
        <w:tc>
          <w:tcPr>
            <w:tcW w:w="378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2</w:t>
            </w:r>
          </w:p>
        </w:tc>
        <w:tc>
          <w:tcPr>
            <w:tcW w:w="1397"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3</w:t>
            </w:r>
          </w:p>
        </w:tc>
        <w:tc>
          <w:tcPr>
            <w:tcW w:w="127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4</w:t>
            </w:r>
          </w:p>
        </w:tc>
        <w:tc>
          <w:tcPr>
            <w:tcW w:w="1379"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5</w:t>
            </w: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6</w:t>
            </w:r>
          </w:p>
        </w:tc>
        <w:tc>
          <w:tcPr>
            <w:tcW w:w="86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7</w:t>
            </w: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8</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9</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10</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11</w:t>
            </w:r>
          </w:p>
        </w:tc>
        <w:tc>
          <w:tcPr>
            <w:tcW w:w="15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12</w:t>
            </w:r>
          </w:p>
        </w:tc>
        <w:tc>
          <w:tcPr>
            <w:tcW w:w="170" w:type="dxa"/>
            <w:gridSpan w:val="2"/>
            <w:tcMar>
              <w:left w:w="75" w:type="dxa"/>
              <w:right w:w="75" w:type="dxa"/>
            </w:tcMar>
          </w:tcPr>
          <w:p w:rsidR="00C47CE2" w:rsidRPr="004A162D" w:rsidRDefault="00C47CE2">
            <w:pPr>
              <w:rPr>
                <w:color w:val="auto"/>
              </w:rPr>
            </w:pPr>
          </w:p>
        </w:tc>
      </w:tr>
      <w:tr w:rsidR="00C47CE2" w:rsidRPr="004A162D" w:rsidTr="002D25C3">
        <w:trPr>
          <w:gridAfter w:val="1"/>
          <w:wAfter w:w="127" w:type="dxa"/>
        </w:trPr>
        <w:tc>
          <w:tcPr>
            <w:tcW w:w="15187" w:type="dxa"/>
            <w:gridSpan w:val="13"/>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Задача 1 комплекса процессных мероприятий «Наименование» &lt;3&gt;</w:t>
            </w:r>
          </w:p>
        </w:tc>
      </w:tr>
      <w:tr w:rsidR="00C47CE2" w:rsidRPr="004A162D" w:rsidTr="002D25C3">
        <w:trPr>
          <w:trHeight w:val="191"/>
        </w:trPr>
        <w:tc>
          <w:tcPr>
            <w:tcW w:w="63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1.1.</w:t>
            </w:r>
          </w:p>
        </w:tc>
        <w:tc>
          <w:tcPr>
            <w:tcW w:w="378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3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27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379"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86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69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47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40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5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70" w:type="dxa"/>
            <w:gridSpan w:val="2"/>
            <w:tcMar>
              <w:left w:w="75" w:type="dxa"/>
              <w:right w:w="75" w:type="dxa"/>
            </w:tcMar>
          </w:tcPr>
          <w:p w:rsidR="00C47CE2" w:rsidRPr="004A162D" w:rsidRDefault="00C47CE2">
            <w:pPr>
              <w:rPr>
                <w:color w:val="auto"/>
              </w:rPr>
            </w:pPr>
          </w:p>
        </w:tc>
      </w:tr>
      <w:tr w:rsidR="00C47CE2" w:rsidRPr="004A162D" w:rsidTr="002D25C3">
        <w:tc>
          <w:tcPr>
            <w:tcW w:w="63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1.2.</w:t>
            </w:r>
          </w:p>
        </w:tc>
        <w:tc>
          <w:tcPr>
            <w:tcW w:w="378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3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27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379"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86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69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47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40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5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70" w:type="dxa"/>
            <w:gridSpan w:val="2"/>
            <w:tcMar>
              <w:left w:w="75" w:type="dxa"/>
              <w:right w:w="75" w:type="dxa"/>
            </w:tcMar>
          </w:tcPr>
          <w:p w:rsidR="00C47CE2" w:rsidRPr="004A162D" w:rsidRDefault="00C47CE2">
            <w:pPr>
              <w:rPr>
                <w:color w:val="auto"/>
              </w:rPr>
            </w:pPr>
          </w:p>
        </w:tc>
      </w:tr>
      <w:tr w:rsidR="00C47CE2" w:rsidRPr="004A162D" w:rsidTr="002D25C3">
        <w:trPr>
          <w:trHeight w:val="37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3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5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70" w:type="dxa"/>
            <w:gridSpan w:val="2"/>
            <w:tcMar>
              <w:left w:w="75" w:type="dxa"/>
              <w:right w:w="75" w:type="dxa"/>
            </w:tcMar>
          </w:tcPr>
          <w:p w:rsidR="00C47CE2" w:rsidRPr="004A162D" w:rsidRDefault="00C47CE2">
            <w:pPr>
              <w:rPr>
                <w:color w:val="auto"/>
              </w:rPr>
            </w:pPr>
          </w:p>
        </w:tc>
      </w:tr>
      <w:tr w:rsidR="00C47CE2" w:rsidRPr="004A162D" w:rsidTr="002D25C3">
        <w:trPr>
          <w:gridAfter w:val="1"/>
          <w:wAfter w:w="127" w:type="dxa"/>
          <w:trHeight w:val="185"/>
        </w:trPr>
        <w:tc>
          <w:tcPr>
            <w:tcW w:w="15187"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Задача 2 комплекса процессных мероприятий «Наименование» &lt;3&gt;</w:t>
            </w:r>
          </w:p>
        </w:tc>
      </w:tr>
      <w:tr w:rsidR="00C47CE2" w:rsidRPr="004A162D" w:rsidTr="002D25C3">
        <w:trPr>
          <w:trHeight w:val="185"/>
        </w:trPr>
        <w:tc>
          <w:tcPr>
            <w:tcW w:w="631"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2.1.</w:t>
            </w:r>
          </w:p>
        </w:tc>
        <w:tc>
          <w:tcPr>
            <w:tcW w:w="378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3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27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379"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10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86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55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691"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47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40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5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70" w:type="dxa"/>
            <w:gridSpan w:val="2"/>
            <w:tcMar>
              <w:left w:w="75" w:type="dxa"/>
              <w:right w:w="75" w:type="dxa"/>
            </w:tcMar>
          </w:tcPr>
          <w:p w:rsidR="00C47CE2" w:rsidRPr="004A162D" w:rsidRDefault="00C47CE2">
            <w:pPr>
              <w:rPr>
                <w:color w:val="auto"/>
              </w:rPr>
            </w:pPr>
          </w:p>
        </w:tc>
      </w:tr>
      <w:tr w:rsidR="00C47CE2" w:rsidRPr="004A162D" w:rsidTr="002D25C3">
        <w:trPr>
          <w:trHeight w:val="18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2.2.</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3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5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70" w:type="dxa"/>
            <w:gridSpan w:val="2"/>
            <w:tcMar>
              <w:left w:w="75" w:type="dxa"/>
              <w:right w:w="75" w:type="dxa"/>
            </w:tcMar>
          </w:tcPr>
          <w:p w:rsidR="00C47CE2" w:rsidRPr="004A162D" w:rsidRDefault="00C47CE2">
            <w:pPr>
              <w:rPr>
                <w:color w:val="auto"/>
              </w:rPr>
            </w:pPr>
          </w:p>
        </w:tc>
      </w:tr>
      <w:tr w:rsidR="00C47CE2" w:rsidRPr="004A162D" w:rsidTr="002D25C3">
        <w:trPr>
          <w:trHeight w:val="18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3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jc w:val="center"/>
              <w:rPr>
                <w:rFonts w:ascii="Times New Roman" w:hAnsi="Times New Roman"/>
                <w:color w:val="auto"/>
                <w:sz w:val="24"/>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5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70" w:type="dxa"/>
            <w:gridSpan w:val="2"/>
            <w:tcMar>
              <w:left w:w="75" w:type="dxa"/>
              <w:right w:w="75" w:type="dxa"/>
            </w:tcMar>
          </w:tcPr>
          <w:p w:rsidR="00C47CE2" w:rsidRPr="004A162D" w:rsidRDefault="00C47CE2">
            <w:pPr>
              <w:rPr>
                <w:color w:val="auto"/>
              </w:rPr>
            </w:pPr>
          </w:p>
        </w:tc>
      </w:tr>
    </w:tbl>
    <w:p w:rsidR="00C47CE2" w:rsidRPr="004A162D" w:rsidRDefault="00C47CE2">
      <w:pPr>
        <w:widowControl w:val="0"/>
        <w:spacing w:after="0" w:line="240" w:lineRule="auto"/>
        <w:jc w:val="both"/>
        <w:rPr>
          <w:rFonts w:ascii="Times New Roman" w:hAnsi="Times New Roman"/>
          <w:color w:val="auto"/>
          <w:sz w:val="24"/>
        </w:rPr>
      </w:pPr>
    </w:p>
    <w:p w:rsidR="00C47CE2" w:rsidRPr="00C10CC6" w:rsidRDefault="00EA0E78" w:rsidP="00C10CC6">
      <w:pPr>
        <w:pStyle w:val="afe"/>
        <w:ind w:firstLine="709"/>
        <w:rPr>
          <w:sz w:val="20"/>
          <w:szCs w:val="20"/>
        </w:rPr>
      </w:pPr>
      <w:r w:rsidRPr="00C10CC6">
        <w:rPr>
          <w:sz w:val="20"/>
          <w:szCs w:val="20"/>
        </w:rPr>
        <w:t>&lt;1&gt; Указывается фактическое значение за год, предшествующий году ра</w:t>
      </w:r>
      <w:r w:rsidR="003C58F8" w:rsidRPr="00C10CC6">
        <w:rPr>
          <w:sz w:val="20"/>
          <w:szCs w:val="20"/>
        </w:rPr>
        <w:t>зработки проекта муниципальной</w:t>
      </w:r>
      <w:r w:rsidRPr="00C10CC6">
        <w:rPr>
          <w:sz w:val="20"/>
          <w:szCs w:val="20"/>
        </w:rPr>
        <w:t xml:space="preserve"> программы.</w:t>
      </w:r>
    </w:p>
    <w:p w:rsidR="00C47CE2" w:rsidRPr="00C10CC6" w:rsidRDefault="003C58F8" w:rsidP="00C10CC6">
      <w:pPr>
        <w:pStyle w:val="afe"/>
        <w:ind w:firstLine="709"/>
        <w:rPr>
          <w:sz w:val="20"/>
          <w:szCs w:val="20"/>
        </w:rPr>
      </w:pPr>
      <w:r w:rsidRPr="00C10CC6">
        <w:rPr>
          <w:sz w:val="20"/>
          <w:szCs w:val="20"/>
        </w:rPr>
        <w:t xml:space="preserve">&lt;2&gt; Указывается </w:t>
      </w:r>
      <w:r w:rsidR="007F1678" w:rsidRPr="00C10CC6">
        <w:rPr>
          <w:spacing w:val="-2"/>
          <w:sz w:val="20"/>
          <w:szCs w:val="20"/>
        </w:rPr>
        <w:t>отраслевой</w:t>
      </w:r>
      <w:r w:rsidR="004408DA" w:rsidRPr="00C10CC6">
        <w:rPr>
          <w:spacing w:val="-2"/>
          <w:sz w:val="20"/>
          <w:szCs w:val="20"/>
        </w:rPr>
        <w:t xml:space="preserve"> </w:t>
      </w:r>
      <w:r w:rsidR="007F1678" w:rsidRPr="00C10CC6">
        <w:rPr>
          <w:spacing w:val="-2"/>
          <w:sz w:val="20"/>
          <w:szCs w:val="20"/>
        </w:rPr>
        <w:t>(функциональный)</w:t>
      </w:r>
      <w:r w:rsidR="004408DA" w:rsidRPr="00C10CC6">
        <w:rPr>
          <w:spacing w:val="-2"/>
          <w:sz w:val="20"/>
          <w:szCs w:val="20"/>
        </w:rPr>
        <w:t xml:space="preserve"> </w:t>
      </w:r>
      <w:r w:rsidR="007F1678" w:rsidRPr="00C10CC6">
        <w:rPr>
          <w:spacing w:val="-2"/>
          <w:sz w:val="20"/>
          <w:szCs w:val="20"/>
        </w:rPr>
        <w:t>орган,</w:t>
      </w:r>
      <w:r w:rsidR="004408DA" w:rsidRPr="00C10CC6">
        <w:rPr>
          <w:spacing w:val="-2"/>
          <w:sz w:val="20"/>
          <w:szCs w:val="20"/>
        </w:rPr>
        <w:t xml:space="preserve"> </w:t>
      </w:r>
      <w:r w:rsidR="007F1678" w:rsidRPr="00C10CC6">
        <w:rPr>
          <w:spacing w:val="-2"/>
          <w:sz w:val="20"/>
          <w:szCs w:val="20"/>
        </w:rPr>
        <w:t>структурное</w:t>
      </w:r>
      <w:r w:rsidR="004408DA" w:rsidRPr="00C10CC6">
        <w:rPr>
          <w:spacing w:val="-2"/>
          <w:sz w:val="20"/>
          <w:szCs w:val="20"/>
        </w:rPr>
        <w:t xml:space="preserve"> </w:t>
      </w:r>
      <w:r w:rsidR="007F1678" w:rsidRPr="00C10CC6">
        <w:rPr>
          <w:spacing w:val="-2"/>
          <w:sz w:val="20"/>
          <w:szCs w:val="20"/>
        </w:rPr>
        <w:t>подразделение</w:t>
      </w:r>
      <w:r w:rsidR="004408DA" w:rsidRPr="00C10CC6">
        <w:rPr>
          <w:spacing w:val="-2"/>
          <w:sz w:val="20"/>
          <w:szCs w:val="20"/>
        </w:rPr>
        <w:t xml:space="preserve"> </w:t>
      </w:r>
      <w:r w:rsidR="007F1678" w:rsidRPr="00C10CC6">
        <w:rPr>
          <w:spacing w:val="-2"/>
          <w:sz w:val="20"/>
          <w:szCs w:val="20"/>
        </w:rPr>
        <w:t>Администрации</w:t>
      </w:r>
      <w:r w:rsidR="004408DA" w:rsidRPr="00C10CC6">
        <w:rPr>
          <w:spacing w:val="-2"/>
          <w:sz w:val="20"/>
          <w:szCs w:val="20"/>
        </w:rPr>
        <w:t xml:space="preserve"> </w:t>
      </w:r>
      <w:r w:rsidR="00436065">
        <w:rPr>
          <w:spacing w:val="-2"/>
          <w:sz w:val="20"/>
          <w:szCs w:val="20"/>
        </w:rPr>
        <w:t>Вербовологовского сельского поселения</w:t>
      </w:r>
      <w:r w:rsidR="007F1678" w:rsidRPr="00C10CC6">
        <w:rPr>
          <w:spacing w:val="-2"/>
          <w:sz w:val="20"/>
          <w:szCs w:val="20"/>
        </w:rPr>
        <w:t xml:space="preserve">, </w:t>
      </w:r>
      <w:bookmarkStart w:id="1" w:name="&lt;3&gt;_Указывается_в_соответствии_с_раздело"/>
      <w:bookmarkEnd w:id="1"/>
      <w:r w:rsidR="007F1678" w:rsidRPr="00C10CC6">
        <w:rPr>
          <w:sz w:val="20"/>
          <w:szCs w:val="20"/>
        </w:rPr>
        <w:t>ответственный за достижение показателя.</w:t>
      </w:r>
      <w:r w:rsidR="00EA0E78" w:rsidRPr="00C10CC6">
        <w:rPr>
          <w:sz w:val="20"/>
          <w:szCs w:val="20"/>
        </w:rPr>
        <w:t>.</w:t>
      </w:r>
    </w:p>
    <w:p w:rsidR="00C47CE2" w:rsidRPr="00C10CC6" w:rsidRDefault="00EA0E78" w:rsidP="00C10CC6">
      <w:pPr>
        <w:pStyle w:val="afe"/>
        <w:ind w:firstLine="709"/>
        <w:rPr>
          <w:sz w:val="20"/>
          <w:szCs w:val="20"/>
        </w:rPr>
      </w:pPr>
      <w:r w:rsidRPr="00C10CC6">
        <w:rPr>
          <w:sz w:val="20"/>
          <w:szCs w:val="20"/>
        </w:rPr>
        <w:t>&lt;3&gt; Указывается в соответствии с раз</w:t>
      </w:r>
      <w:r w:rsidR="003C58F8" w:rsidRPr="00C10CC6">
        <w:rPr>
          <w:sz w:val="20"/>
          <w:szCs w:val="20"/>
        </w:rPr>
        <w:t>делом 4 паспорта муниципальной</w:t>
      </w:r>
      <w:r w:rsidRPr="00C10CC6">
        <w:rPr>
          <w:sz w:val="20"/>
          <w:szCs w:val="20"/>
        </w:rPr>
        <w:t xml:space="preserve"> программы.</w:t>
      </w:r>
    </w:p>
    <w:p w:rsidR="004408DA" w:rsidRPr="00436065" w:rsidRDefault="004408DA" w:rsidP="00C10CC6">
      <w:pPr>
        <w:pStyle w:val="afe"/>
        <w:ind w:firstLine="709"/>
        <w:rPr>
          <w:sz w:val="20"/>
          <w:szCs w:val="20"/>
        </w:rPr>
      </w:pPr>
      <w:r w:rsidRPr="00C10CC6">
        <w:rPr>
          <w:sz w:val="20"/>
          <w:szCs w:val="20"/>
        </w:rPr>
        <w:t>&lt;4&gt; Указывается</w:t>
      </w:r>
      <w:r w:rsidRPr="00C10CC6">
        <w:rPr>
          <w:spacing w:val="31"/>
          <w:sz w:val="20"/>
          <w:szCs w:val="20"/>
        </w:rPr>
        <w:t xml:space="preserve"> </w:t>
      </w:r>
      <w:r w:rsidRPr="00C10CC6">
        <w:rPr>
          <w:sz w:val="20"/>
          <w:szCs w:val="20"/>
        </w:rPr>
        <w:t>уровень</w:t>
      </w:r>
      <w:r w:rsidRPr="00C10CC6">
        <w:rPr>
          <w:spacing w:val="31"/>
          <w:sz w:val="20"/>
          <w:szCs w:val="20"/>
        </w:rPr>
        <w:t xml:space="preserve"> </w:t>
      </w:r>
      <w:r w:rsidRPr="00C10CC6">
        <w:rPr>
          <w:sz w:val="20"/>
          <w:szCs w:val="20"/>
        </w:rPr>
        <w:t>соответствия,</w:t>
      </w:r>
      <w:r w:rsidRPr="00C10CC6">
        <w:rPr>
          <w:spacing w:val="31"/>
          <w:sz w:val="20"/>
          <w:szCs w:val="20"/>
        </w:rPr>
        <w:t xml:space="preserve"> </w:t>
      </w:r>
      <w:r w:rsidRPr="00C10CC6">
        <w:rPr>
          <w:sz w:val="20"/>
          <w:szCs w:val="20"/>
        </w:rPr>
        <w:t>декомпозированного</w:t>
      </w:r>
      <w:r w:rsidRPr="00C10CC6">
        <w:rPr>
          <w:spacing w:val="31"/>
          <w:sz w:val="20"/>
          <w:szCs w:val="20"/>
        </w:rPr>
        <w:t xml:space="preserve"> </w:t>
      </w:r>
      <w:r w:rsidRPr="00C10CC6">
        <w:rPr>
          <w:sz w:val="20"/>
          <w:szCs w:val="20"/>
        </w:rPr>
        <w:t>до</w:t>
      </w:r>
      <w:r w:rsidRPr="00C10CC6">
        <w:rPr>
          <w:spacing w:val="31"/>
          <w:sz w:val="20"/>
          <w:szCs w:val="20"/>
        </w:rPr>
        <w:t xml:space="preserve"> </w:t>
      </w:r>
      <w:r w:rsidRPr="00C10CC6">
        <w:rPr>
          <w:sz w:val="20"/>
          <w:szCs w:val="20"/>
        </w:rPr>
        <w:t>муниципального</w:t>
      </w:r>
      <w:r w:rsidRPr="00C10CC6">
        <w:rPr>
          <w:spacing w:val="31"/>
          <w:sz w:val="20"/>
          <w:szCs w:val="20"/>
        </w:rPr>
        <w:t xml:space="preserve"> </w:t>
      </w:r>
      <w:r w:rsidRPr="00C10CC6">
        <w:rPr>
          <w:sz w:val="20"/>
          <w:szCs w:val="20"/>
        </w:rPr>
        <w:t>образования</w:t>
      </w:r>
      <w:r w:rsidRPr="00C10CC6">
        <w:rPr>
          <w:spacing w:val="33"/>
          <w:sz w:val="20"/>
          <w:szCs w:val="20"/>
        </w:rPr>
        <w:t xml:space="preserve"> </w:t>
      </w:r>
      <w:r w:rsidRPr="00C10CC6">
        <w:rPr>
          <w:sz w:val="20"/>
          <w:szCs w:val="20"/>
        </w:rPr>
        <w:t>показателя:</w:t>
      </w:r>
      <w:r w:rsidRPr="00C10CC6">
        <w:rPr>
          <w:spacing w:val="30"/>
          <w:sz w:val="20"/>
          <w:szCs w:val="20"/>
        </w:rPr>
        <w:t xml:space="preserve"> </w:t>
      </w:r>
      <w:r w:rsidRPr="00C10CC6">
        <w:rPr>
          <w:sz w:val="20"/>
          <w:szCs w:val="20"/>
        </w:rPr>
        <w:t>«НП»</w:t>
      </w:r>
      <w:r w:rsidRPr="00C10CC6">
        <w:rPr>
          <w:spacing w:val="31"/>
          <w:sz w:val="20"/>
          <w:szCs w:val="20"/>
        </w:rPr>
        <w:t xml:space="preserve"> </w:t>
      </w:r>
      <w:r w:rsidRPr="00C10CC6">
        <w:rPr>
          <w:sz w:val="20"/>
          <w:szCs w:val="20"/>
        </w:rPr>
        <w:t>(национального</w:t>
      </w:r>
      <w:r w:rsidRPr="00C10CC6">
        <w:rPr>
          <w:spacing w:val="31"/>
          <w:sz w:val="20"/>
          <w:szCs w:val="20"/>
        </w:rPr>
        <w:t xml:space="preserve"> </w:t>
      </w:r>
      <w:r w:rsidRPr="00C10CC6">
        <w:rPr>
          <w:sz w:val="20"/>
          <w:szCs w:val="20"/>
        </w:rPr>
        <w:t>проекта)</w:t>
      </w:r>
      <w:r w:rsidRPr="00C10CC6">
        <w:rPr>
          <w:spacing w:val="31"/>
          <w:sz w:val="20"/>
          <w:szCs w:val="20"/>
        </w:rPr>
        <w:t xml:space="preserve"> </w:t>
      </w:r>
      <w:r w:rsidRPr="00C10CC6">
        <w:rPr>
          <w:sz w:val="20"/>
          <w:szCs w:val="20"/>
        </w:rPr>
        <w:t>«ГП РФ»</w:t>
      </w:r>
      <w:r w:rsidRPr="00C10CC6">
        <w:rPr>
          <w:spacing w:val="1"/>
          <w:sz w:val="20"/>
          <w:szCs w:val="20"/>
        </w:rPr>
        <w:t xml:space="preserve"> </w:t>
      </w:r>
      <w:r w:rsidRPr="00C10CC6">
        <w:rPr>
          <w:sz w:val="20"/>
          <w:szCs w:val="20"/>
        </w:rPr>
        <w:t>(государственной</w:t>
      </w:r>
      <w:r w:rsidRPr="00C10CC6">
        <w:rPr>
          <w:spacing w:val="3"/>
          <w:sz w:val="20"/>
          <w:szCs w:val="20"/>
        </w:rPr>
        <w:t xml:space="preserve"> </w:t>
      </w:r>
      <w:r w:rsidRPr="00C10CC6">
        <w:rPr>
          <w:sz w:val="20"/>
          <w:szCs w:val="20"/>
        </w:rPr>
        <w:t>программы</w:t>
      </w:r>
      <w:r w:rsidRPr="00C10CC6">
        <w:rPr>
          <w:spacing w:val="2"/>
          <w:sz w:val="20"/>
          <w:szCs w:val="20"/>
        </w:rPr>
        <w:t xml:space="preserve"> </w:t>
      </w:r>
      <w:r w:rsidRPr="00C10CC6">
        <w:rPr>
          <w:sz w:val="20"/>
          <w:szCs w:val="20"/>
        </w:rPr>
        <w:t>Российской</w:t>
      </w:r>
      <w:r w:rsidRPr="00C10CC6">
        <w:rPr>
          <w:spacing w:val="1"/>
          <w:sz w:val="20"/>
          <w:szCs w:val="20"/>
        </w:rPr>
        <w:t xml:space="preserve"> </w:t>
      </w:r>
      <w:r w:rsidRPr="00C10CC6">
        <w:rPr>
          <w:sz w:val="20"/>
          <w:szCs w:val="20"/>
        </w:rPr>
        <w:t>Федерации),</w:t>
      </w:r>
      <w:r w:rsidRPr="00C10CC6">
        <w:rPr>
          <w:spacing w:val="1"/>
          <w:sz w:val="20"/>
          <w:szCs w:val="20"/>
        </w:rPr>
        <w:t xml:space="preserve"> </w:t>
      </w:r>
      <w:r w:rsidRPr="00C10CC6">
        <w:rPr>
          <w:sz w:val="20"/>
          <w:szCs w:val="20"/>
        </w:rPr>
        <w:t>«ФП</w:t>
      </w:r>
      <w:r w:rsidRPr="00C10CC6">
        <w:rPr>
          <w:spacing w:val="2"/>
          <w:sz w:val="20"/>
          <w:szCs w:val="20"/>
        </w:rPr>
        <w:t xml:space="preserve"> </w:t>
      </w:r>
      <w:r w:rsidRPr="00C10CC6">
        <w:rPr>
          <w:sz w:val="20"/>
          <w:szCs w:val="20"/>
        </w:rPr>
        <w:t>вне</w:t>
      </w:r>
      <w:r w:rsidRPr="00C10CC6">
        <w:rPr>
          <w:spacing w:val="3"/>
          <w:sz w:val="20"/>
          <w:szCs w:val="20"/>
        </w:rPr>
        <w:t xml:space="preserve"> </w:t>
      </w:r>
      <w:r w:rsidRPr="00C10CC6">
        <w:rPr>
          <w:sz w:val="20"/>
          <w:szCs w:val="20"/>
        </w:rPr>
        <w:t>НП»</w:t>
      </w:r>
      <w:r w:rsidRPr="00C10CC6">
        <w:rPr>
          <w:spacing w:val="3"/>
          <w:sz w:val="20"/>
          <w:szCs w:val="20"/>
        </w:rPr>
        <w:t xml:space="preserve"> </w:t>
      </w:r>
      <w:r w:rsidRPr="00C10CC6">
        <w:rPr>
          <w:sz w:val="20"/>
          <w:szCs w:val="20"/>
        </w:rPr>
        <w:t>(федерального</w:t>
      </w:r>
      <w:r w:rsidRPr="00C10CC6">
        <w:rPr>
          <w:spacing w:val="2"/>
          <w:sz w:val="20"/>
          <w:szCs w:val="20"/>
        </w:rPr>
        <w:t xml:space="preserve"> </w:t>
      </w:r>
      <w:r w:rsidRPr="00C10CC6">
        <w:rPr>
          <w:sz w:val="20"/>
          <w:szCs w:val="20"/>
        </w:rPr>
        <w:t>проекта,</w:t>
      </w:r>
      <w:r w:rsidRPr="00C10CC6">
        <w:rPr>
          <w:spacing w:val="1"/>
          <w:sz w:val="20"/>
          <w:szCs w:val="20"/>
        </w:rPr>
        <w:t xml:space="preserve"> </w:t>
      </w:r>
      <w:r w:rsidRPr="00C10CC6">
        <w:rPr>
          <w:sz w:val="20"/>
          <w:szCs w:val="20"/>
        </w:rPr>
        <w:t>не</w:t>
      </w:r>
      <w:r w:rsidRPr="00C10CC6">
        <w:rPr>
          <w:spacing w:val="3"/>
          <w:sz w:val="20"/>
          <w:szCs w:val="20"/>
        </w:rPr>
        <w:t xml:space="preserve"> </w:t>
      </w:r>
      <w:r w:rsidRPr="00C10CC6">
        <w:rPr>
          <w:sz w:val="20"/>
          <w:szCs w:val="20"/>
        </w:rPr>
        <w:t>входящего</w:t>
      </w:r>
      <w:r w:rsidRPr="00C10CC6">
        <w:rPr>
          <w:spacing w:val="1"/>
          <w:sz w:val="20"/>
          <w:szCs w:val="20"/>
        </w:rPr>
        <w:t xml:space="preserve"> </w:t>
      </w:r>
      <w:r w:rsidRPr="00C10CC6">
        <w:rPr>
          <w:sz w:val="20"/>
          <w:szCs w:val="20"/>
        </w:rPr>
        <w:t>в</w:t>
      </w:r>
      <w:r w:rsidRPr="00C10CC6">
        <w:rPr>
          <w:spacing w:val="4"/>
          <w:sz w:val="20"/>
          <w:szCs w:val="20"/>
        </w:rPr>
        <w:t xml:space="preserve"> </w:t>
      </w:r>
      <w:r w:rsidRPr="00C10CC6">
        <w:rPr>
          <w:sz w:val="20"/>
          <w:szCs w:val="20"/>
        </w:rPr>
        <w:t>состав</w:t>
      </w:r>
      <w:r w:rsidRPr="00C10CC6">
        <w:rPr>
          <w:spacing w:val="2"/>
          <w:sz w:val="20"/>
          <w:szCs w:val="20"/>
        </w:rPr>
        <w:t xml:space="preserve"> </w:t>
      </w:r>
      <w:r w:rsidRPr="00C10CC6">
        <w:rPr>
          <w:sz w:val="20"/>
          <w:szCs w:val="20"/>
        </w:rPr>
        <w:t>национального</w:t>
      </w:r>
      <w:r w:rsidRPr="00C10CC6">
        <w:rPr>
          <w:spacing w:val="2"/>
          <w:sz w:val="20"/>
          <w:szCs w:val="20"/>
        </w:rPr>
        <w:t xml:space="preserve"> </w:t>
      </w:r>
      <w:r w:rsidRPr="00C10CC6">
        <w:rPr>
          <w:spacing w:val="-2"/>
          <w:sz w:val="20"/>
          <w:szCs w:val="20"/>
        </w:rPr>
        <w:t xml:space="preserve">проекта), </w:t>
      </w:r>
      <w:r w:rsidRPr="00C10CC6">
        <w:rPr>
          <w:sz w:val="20"/>
          <w:szCs w:val="20"/>
        </w:rPr>
        <w:t>ГП (государственной программы Ростовской области), ОЭОМСУ (показатели для оценки эффективности деятельности органов местного самоуправления») и т.д. Допускается установление одновременно нескольких уровней.</w:t>
      </w:r>
    </w:p>
    <w:p w:rsidR="00C10CC6" w:rsidRPr="00C10CC6" w:rsidRDefault="00C10CC6" w:rsidP="00C10CC6">
      <w:pPr>
        <w:pStyle w:val="afe"/>
        <w:ind w:firstLine="709"/>
        <w:rPr>
          <w:sz w:val="20"/>
          <w:szCs w:val="20"/>
        </w:rPr>
      </w:pPr>
      <w:r w:rsidRPr="00C10CC6">
        <w:rPr>
          <w:sz w:val="20"/>
          <w:szCs w:val="20"/>
        </w:rPr>
        <w:t>&lt;5&gt;</w:t>
      </w:r>
      <w:r w:rsidRPr="00C10CC6">
        <w:rPr>
          <w:rStyle w:val="1"/>
          <w:sz w:val="20"/>
          <w:szCs w:val="20"/>
        </w:rPr>
        <w:t xml:space="preserve"> В 2024 году при приведении муниципальных программ в соответствие с требованиями Порядка и данных Методических рекомендаций указывается финансирование на очередной финансовый год (2025 год) и плановый период (2026 и 2027 год). В дальнейшем ежегодно добавляется год планового периода</w:t>
      </w:r>
      <w:r w:rsidRPr="00C10CC6">
        <w:rPr>
          <w:sz w:val="20"/>
          <w:szCs w:val="20"/>
        </w:rPr>
        <w:t>.</w:t>
      </w:r>
    </w:p>
    <w:p w:rsidR="004408DA" w:rsidRDefault="004408DA">
      <w:pPr>
        <w:widowControl w:val="0"/>
        <w:tabs>
          <w:tab w:val="left" w:pos="1276"/>
        </w:tabs>
        <w:spacing w:after="0" w:line="240" w:lineRule="auto"/>
        <w:jc w:val="center"/>
        <w:outlineLvl w:val="2"/>
        <w:rPr>
          <w:rFonts w:ascii="Times New Roman" w:hAnsi="Times New Roman"/>
          <w:color w:val="FF0000"/>
          <w:sz w:val="28"/>
          <w:szCs w:val="28"/>
        </w:rPr>
      </w:pPr>
    </w:p>
    <w:p w:rsidR="004A162D" w:rsidRDefault="004A162D">
      <w:pPr>
        <w:widowControl w:val="0"/>
        <w:tabs>
          <w:tab w:val="left" w:pos="1276"/>
        </w:tabs>
        <w:spacing w:after="0" w:line="240" w:lineRule="auto"/>
        <w:jc w:val="center"/>
        <w:outlineLvl w:val="2"/>
        <w:rPr>
          <w:rFonts w:ascii="Times New Roman" w:hAnsi="Times New Roman"/>
          <w:color w:val="FF0000"/>
          <w:sz w:val="28"/>
          <w:szCs w:val="28"/>
        </w:rPr>
      </w:pPr>
    </w:p>
    <w:p w:rsidR="0048501B" w:rsidRDefault="0048501B">
      <w:pPr>
        <w:widowControl w:val="0"/>
        <w:tabs>
          <w:tab w:val="left" w:pos="1276"/>
        </w:tabs>
        <w:spacing w:after="0" w:line="240" w:lineRule="auto"/>
        <w:jc w:val="center"/>
        <w:outlineLvl w:val="2"/>
        <w:rPr>
          <w:rFonts w:ascii="Times New Roman" w:hAnsi="Times New Roman"/>
          <w:color w:val="FF0000"/>
          <w:sz w:val="28"/>
          <w:szCs w:val="28"/>
        </w:rPr>
      </w:pPr>
    </w:p>
    <w:p w:rsidR="0048501B" w:rsidRDefault="0048501B">
      <w:pPr>
        <w:widowControl w:val="0"/>
        <w:tabs>
          <w:tab w:val="left" w:pos="1276"/>
        </w:tabs>
        <w:spacing w:after="0" w:line="240" w:lineRule="auto"/>
        <w:jc w:val="center"/>
        <w:outlineLvl w:val="2"/>
        <w:rPr>
          <w:rFonts w:ascii="Times New Roman" w:hAnsi="Times New Roman"/>
          <w:color w:val="FF0000"/>
          <w:sz w:val="28"/>
          <w:szCs w:val="28"/>
        </w:rPr>
      </w:pPr>
    </w:p>
    <w:p w:rsidR="00C47CE2" w:rsidRPr="004A162D" w:rsidRDefault="00EA0E78">
      <w:pPr>
        <w:widowControl w:val="0"/>
        <w:tabs>
          <w:tab w:val="left" w:pos="1276"/>
        </w:tabs>
        <w:spacing w:after="0" w:line="240" w:lineRule="auto"/>
        <w:jc w:val="center"/>
        <w:outlineLvl w:val="2"/>
        <w:rPr>
          <w:rFonts w:ascii="Times New Roman" w:hAnsi="Times New Roman"/>
          <w:color w:val="auto"/>
          <w:sz w:val="28"/>
          <w:szCs w:val="28"/>
        </w:rPr>
      </w:pPr>
      <w:r w:rsidRPr="004A162D">
        <w:rPr>
          <w:rFonts w:ascii="Times New Roman" w:hAnsi="Times New Roman"/>
          <w:color w:val="auto"/>
          <w:sz w:val="28"/>
          <w:szCs w:val="28"/>
        </w:rPr>
        <w:t>2.1. Показатели комплекса процессных мероприятий по муниципальным</w:t>
      </w:r>
      <w:r w:rsidR="001E595A" w:rsidRPr="004A162D">
        <w:rPr>
          <w:rFonts w:ascii="Times New Roman" w:hAnsi="Times New Roman"/>
          <w:color w:val="auto"/>
          <w:sz w:val="28"/>
          <w:szCs w:val="28"/>
        </w:rPr>
        <w:t xml:space="preserve"> образованиям </w:t>
      </w:r>
      <w:r w:rsidR="00436065">
        <w:rPr>
          <w:rFonts w:ascii="Times New Roman" w:hAnsi="Times New Roman"/>
          <w:color w:val="auto"/>
          <w:sz w:val="28"/>
          <w:szCs w:val="28"/>
        </w:rPr>
        <w:t>Вербовологовского сельского поселения</w:t>
      </w:r>
      <w:r w:rsidR="001E595A" w:rsidRPr="004A162D">
        <w:rPr>
          <w:rFonts w:ascii="Times New Roman" w:hAnsi="Times New Roman"/>
          <w:color w:val="auto"/>
          <w:sz w:val="28"/>
          <w:szCs w:val="28"/>
        </w:rPr>
        <w:t xml:space="preserve"> &lt;2</w:t>
      </w:r>
      <w:r w:rsidRPr="004A162D">
        <w:rPr>
          <w:rFonts w:ascii="Times New Roman" w:hAnsi="Times New Roman"/>
          <w:color w:val="auto"/>
          <w:sz w:val="28"/>
          <w:szCs w:val="28"/>
        </w:rPr>
        <w:t>&gt;</w:t>
      </w:r>
    </w:p>
    <w:p w:rsidR="00C47CE2" w:rsidRPr="004A162D" w:rsidRDefault="00C47CE2">
      <w:pPr>
        <w:widowControl w:val="0"/>
        <w:spacing w:after="0" w:line="240" w:lineRule="auto"/>
        <w:ind w:left="720"/>
        <w:outlineLvl w:val="2"/>
        <w:rPr>
          <w:rFonts w:ascii="Times New Roman" w:hAnsi="Times New Roman"/>
          <w:color w:val="auto"/>
          <w:sz w:val="24"/>
        </w:rPr>
      </w:pPr>
    </w:p>
    <w:tbl>
      <w:tblPr>
        <w:tblW w:w="0" w:type="auto"/>
        <w:tblInd w:w="75" w:type="dxa"/>
        <w:tblLayout w:type="fixed"/>
        <w:tblCellMar>
          <w:left w:w="75" w:type="dxa"/>
          <w:right w:w="75" w:type="dxa"/>
        </w:tblCellMar>
        <w:tblLook w:val="04A0" w:firstRow="1" w:lastRow="0" w:firstColumn="1" w:lastColumn="0" w:noHBand="0" w:noVBand="1"/>
      </w:tblPr>
      <w:tblGrid>
        <w:gridCol w:w="637"/>
        <w:gridCol w:w="5916"/>
        <w:gridCol w:w="1116"/>
        <w:gridCol w:w="1115"/>
        <w:gridCol w:w="1532"/>
        <w:gridCol w:w="697"/>
        <w:gridCol w:w="976"/>
        <w:gridCol w:w="2788"/>
      </w:tblGrid>
      <w:tr w:rsidR="00C47CE2" w:rsidRPr="004A162D">
        <w:trPr>
          <w:trHeight w:val="278"/>
        </w:trPr>
        <w:tc>
          <w:tcPr>
            <w:tcW w:w="63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r w:rsidRPr="004A162D">
              <w:rPr>
                <w:rFonts w:ascii="Times New Roman" w:hAnsi="Times New Roman"/>
                <w:color w:val="auto"/>
                <w:sz w:val="24"/>
              </w:rPr>
              <w:br/>
              <w:t>п/п</w:t>
            </w:r>
          </w:p>
        </w:tc>
        <w:tc>
          <w:tcPr>
            <w:tcW w:w="591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rsidP="004408DA">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Наименование муниципальног</w:t>
            </w:r>
            <w:r w:rsidR="00D522A6" w:rsidRPr="004A162D">
              <w:rPr>
                <w:rFonts w:ascii="Times New Roman" w:hAnsi="Times New Roman"/>
                <w:color w:val="auto"/>
                <w:sz w:val="24"/>
              </w:rPr>
              <w:t xml:space="preserve">о образования </w:t>
            </w:r>
            <w:r w:rsidR="00436065">
              <w:rPr>
                <w:rFonts w:ascii="Times New Roman" w:hAnsi="Times New Roman"/>
                <w:color w:val="auto"/>
                <w:sz w:val="24"/>
              </w:rPr>
              <w:t>Вербовологовского сельского поселения</w:t>
            </w:r>
          </w:p>
        </w:tc>
        <w:tc>
          <w:tcPr>
            <w:tcW w:w="223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Базовое значение показателя &lt;1&gt;</w:t>
            </w:r>
          </w:p>
        </w:tc>
        <w:tc>
          <w:tcPr>
            <w:tcW w:w="3205" w:type="dxa"/>
            <w:gridSpan w:val="3"/>
            <w:tcBorders>
              <w:top w:val="single" w:sz="4" w:space="0" w:color="000000"/>
              <w:left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Значения показателей</w:t>
            </w:r>
          </w:p>
        </w:tc>
        <w:tc>
          <w:tcPr>
            <w:tcW w:w="278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Ответствен</w:t>
            </w:r>
            <w:r w:rsidR="001E595A" w:rsidRPr="004A162D">
              <w:rPr>
                <w:rFonts w:ascii="Times New Roman" w:hAnsi="Times New Roman"/>
                <w:color w:val="auto"/>
                <w:sz w:val="24"/>
              </w:rPr>
              <w:t xml:space="preserve">ный за достижение показателя </w:t>
            </w:r>
          </w:p>
        </w:tc>
      </w:tr>
      <w:tr w:rsidR="00C47CE2" w:rsidRPr="004A162D">
        <w:trPr>
          <w:trHeight w:val="647"/>
        </w:trPr>
        <w:tc>
          <w:tcPr>
            <w:tcW w:w="63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591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c>
          <w:tcPr>
            <w:tcW w:w="1116"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значение</w:t>
            </w:r>
          </w:p>
        </w:tc>
        <w:tc>
          <w:tcPr>
            <w:tcW w:w="111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год</w:t>
            </w:r>
          </w:p>
        </w:tc>
        <w:tc>
          <w:tcPr>
            <w:tcW w:w="153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N</w:t>
            </w:r>
          </w:p>
        </w:tc>
        <w:tc>
          <w:tcPr>
            <w:tcW w:w="6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N+1</w:t>
            </w:r>
          </w:p>
        </w:tc>
        <w:tc>
          <w:tcPr>
            <w:tcW w:w="9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278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C47CE2">
            <w:pPr>
              <w:rPr>
                <w:color w:val="auto"/>
              </w:rPr>
            </w:pPr>
          </w:p>
        </w:tc>
      </w:tr>
      <w:tr w:rsidR="00C47CE2" w:rsidRPr="004A162D">
        <w:tc>
          <w:tcPr>
            <w:tcW w:w="637"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w:t>
            </w:r>
          </w:p>
        </w:tc>
        <w:tc>
          <w:tcPr>
            <w:tcW w:w="5916"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2</w:t>
            </w:r>
          </w:p>
        </w:tc>
        <w:tc>
          <w:tcPr>
            <w:tcW w:w="1116"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3</w:t>
            </w:r>
          </w:p>
        </w:tc>
        <w:tc>
          <w:tcPr>
            <w:tcW w:w="1115"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4</w:t>
            </w:r>
          </w:p>
        </w:tc>
        <w:tc>
          <w:tcPr>
            <w:tcW w:w="1532"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5</w:t>
            </w:r>
          </w:p>
        </w:tc>
        <w:tc>
          <w:tcPr>
            <w:tcW w:w="6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6</w:t>
            </w:r>
          </w:p>
        </w:tc>
        <w:tc>
          <w:tcPr>
            <w:tcW w:w="9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7</w:t>
            </w:r>
          </w:p>
        </w:tc>
        <w:tc>
          <w:tcPr>
            <w:tcW w:w="27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8</w:t>
            </w:r>
          </w:p>
        </w:tc>
      </w:tr>
      <w:tr w:rsidR="00C47CE2" w:rsidRPr="004A162D">
        <w:tc>
          <w:tcPr>
            <w:tcW w:w="14777" w:type="dxa"/>
            <w:gridSpan w:val="8"/>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Показатель комплекса процессных мероприятий «Наименование», единица измерения</w:t>
            </w:r>
          </w:p>
        </w:tc>
      </w:tr>
      <w:tr w:rsidR="00C47CE2" w:rsidRPr="004A162D">
        <w:trPr>
          <w:trHeight w:val="191"/>
        </w:trPr>
        <w:tc>
          <w:tcPr>
            <w:tcW w:w="637"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w:t>
            </w:r>
          </w:p>
        </w:tc>
        <w:tc>
          <w:tcPr>
            <w:tcW w:w="5916" w:type="dxa"/>
            <w:tcBorders>
              <w:left w:val="single" w:sz="4" w:space="0" w:color="000000"/>
              <w:bottom w:val="single" w:sz="4" w:space="0" w:color="000000"/>
              <w:right w:val="single" w:sz="4" w:space="0" w:color="000000"/>
            </w:tcBorders>
            <w:tcMar>
              <w:left w:w="75" w:type="dxa"/>
              <w:right w:w="75" w:type="dxa"/>
            </w:tcMar>
          </w:tcPr>
          <w:p w:rsidR="00C47CE2" w:rsidRPr="004A162D" w:rsidRDefault="00D522A6">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w:t>
            </w:r>
          </w:p>
        </w:tc>
        <w:tc>
          <w:tcPr>
            <w:tcW w:w="111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11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53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6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97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27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r>
      <w:tr w:rsidR="00C47CE2" w:rsidRPr="004A162D">
        <w:trPr>
          <w:trHeight w:val="191"/>
        </w:trPr>
        <w:tc>
          <w:tcPr>
            <w:tcW w:w="637"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1.1.</w:t>
            </w:r>
          </w:p>
        </w:tc>
        <w:tc>
          <w:tcPr>
            <w:tcW w:w="5916"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11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11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53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6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97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27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r>
      <w:tr w:rsidR="00C47CE2" w:rsidRPr="004A162D">
        <w:tc>
          <w:tcPr>
            <w:tcW w:w="637"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1.2.</w:t>
            </w:r>
          </w:p>
        </w:tc>
        <w:tc>
          <w:tcPr>
            <w:tcW w:w="5916" w:type="dxa"/>
            <w:tcBorders>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rPr>
                <w:rFonts w:ascii="Times New Roman" w:hAnsi="Times New Roman"/>
                <w:color w:val="auto"/>
                <w:sz w:val="24"/>
              </w:rPr>
            </w:pPr>
            <w:r w:rsidRPr="004A162D">
              <w:rPr>
                <w:rFonts w:ascii="Times New Roman" w:hAnsi="Times New Roman"/>
                <w:color w:val="auto"/>
                <w:sz w:val="24"/>
              </w:rPr>
              <w:t>Наименование показателя</w:t>
            </w:r>
          </w:p>
        </w:tc>
        <w:tc>
          <w:tcPr>
            <w:tcW w:w="111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115"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1532"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697"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976"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c>
          <w:tcPr>
            <w:tcW w:w="2788" w:type="dxa"/>
            <w:tcBorders>
              <w:left w:val="single" w:sz="4" w:space="0" w:color="000000"/>
              <w:bottom w:val="single" w:sz="4" w:space="0" w:color="000000"/>
              <w:right w:val="single" w:sz="4" w:space="0" w:color="000000"/>
            </w:tcBorders>
            <w:tcMar>
              <w:left w:w="75" w:type="dxa"/>
              <w:right w:w="75" w:type="dxa"/>
            </w:tcMar>
          </w:tcPr>
          <w:p w:rsidR="00C47CE2" w:rsidRPr="004A162D" w:rsidRDefault="00C47CE2">
            <w:pPr>
              <w:widowControl w:val="0"/>
              <w:spacing w:after="0" w:line="240" w:lineRule="auto"/>
              <w:rPr>
                <w:rFonts w:ascii="Times New Roman" w:hAnsi="Times New Roman"/>
                <w:color w:val="auto"/>
                <w:sz w:val="24"/>
              </w:rPr>
            </w:pPr>
          </w:p>
        </w:tc>
      </w:tr>
      <w:tr w:rsidR="00C47CE2" w:rsidRPr="004A162D">
        <w:trPr>
          <w:trHeight w:val="185"/>
        </w:trPr>
        <w:tc>
          <w:tcPr>
            <w:tcW w:w="63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591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11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115"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153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69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9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c>
          <w:tcPr>
            <w:tcW w:w="278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A162D" w:rsidRDefault="00EA0E78">
            <w:pPr>
              <w:widowControl w:val="0"/>
              <w:spacing w:after="0" w:line="240" w:lineRule="auto"/>
              <w:jc w:val="center"/>
              <w:rPr>
                <w:rFonts w:ascii="Times New Roman" w:hAnsi="Times New Roman"/>
                <w:color w:val="auto"/>
                <w:sz w:val="24"/>
              </w:rPr>
            </w:pPr>
            <w:r w:rsidRPr="004A162D">
              <w:rPr>
                <w:rFonts w:ascii="Times New Roman" w:hAnsi="Times New Roman"/>
                <w:color w:val="auto"/>
                <w:sz w:val="24"/>
              </w:rPr>
              <w:t>…</w:t>
            </w:r>
          </w:p>
        </w:tc>
      </w:tr>
    </w:tbl>
    <w:p w:rsidR="00C47CE2" w:rsidRPr="004A162D" w:rsidRDefault="00EA0E78"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&lt;1&gt; Указывается фактическое значение за год, предшествующий году ра</w:t>
      </w:r>
      <w:r w:rsidR="001E595A" w:rsidRPr="004A162D">
        <w:rPr>
          <w:rFonts w:ascii="Times New Roman" w:hAnsi="Times New Roman"/>
          <w:color w:val="auto"/>
          <w:sz w:val="20"/>
        </w:rPr>
        <w:t>зработки проекта муниципальной</w:t>
      </w:r>
      <w:r w:rsidRPr="004A162D">
        <w:rPr>
          <w:rFonts w:ascii="Times New Roman" w:hAnsi="Times New Roman"/>
          <w:color w:val="auto"/>
          <w:sz w:val="20"/>
        </w:rPr>
        <w:t xml:space="preserve"> (комплексной) программы.</w:t>
      </w:r>
    </w:p>
    <w:p w:rsidR="00C47CE2" w:rsidRPr="004A162D" w:rsidRDefault="001E595A"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&lt;2</w:t>
      </w:r>
      <w:r w:rsidR="00EA0E78" w:rsidRPr="004A162D">
        <w:rPr>
          <w:rFonts w:ascii="Times New Roman" w:hAnsi="Times New Roman"/>
          <w:color w:val="auto"/>
          <w:sz w:val="20"/>
        </w:rPr>
        <w:t>&gt; Приводится при необходимости.</w:t>
      </w:r>
    </w:p>
    <w:p w:rsidR="00C47CE2" w:rsidRPr="004A162D" w:rsidRDefault="00C47CE2">
      <w:pPr>
        <w:widowControl w:val="0"/>
        <w:spacing w:after="0" w:line="240" w:lineRule="auto"/>
        <w:outlineLvl w:val="2"/>
        <w:rPr>
          <w:rFonts w:ascii="Times New Roman" w:hAnsi="Times New Roman"/>
          <w:color w:val="auto"/>
          <w:sz w:val="24"/>
        </w:rPr>
      </w:pPr>
    </w:p>
    <w:p w:rsidR="00C47CE2" w:rsidRPr="004A162D" w:rsidRDefault="00EA0E78" w:rsidP="003C58F8">
      <w:pPr>
        <w:pStyle w:val="af4"/>
        <w:spacing w:before="600" w:after="120"/>
        <w:jc w:val="center"/>
        <w:rPr>
          <w:rFonts w:ascii="Times New Roman" w:hAnsi="Times New Roman"/>
          <w:color w:val="auto"/>
          <w:sz w:val="28"/>
          <w:szCs w:val="28"/>
        </w:rPr>
      </w:pPr>
      <w:r w:rsidRPr="004A162D">
        <w:rPr>
          <w:rFonts w:ascii="Times New Roman" w:hAnsi="Times New Roman"/>
          <w:color w:val="auto"/>
          <w:sz w:val="28"/>
          <w:szCs w:val="28"/>
        </w:rPr>
        <w:t>3. План достижения п</w:t>
      </w:r>
      <w:r w:rsidR="003506B3" w:rsidRPr="004A162D">
        <w:rPr>
          <w:rFonts w:ascii="Times New Roman" w:hAnsi="Times New Roman"/>
          <w:color w:val="auto"/>
          <w:sz w:val="28"/>
          <w:szCs w:val="28"/>
        </w:rPr>
        <w:t xml:space="preserve">оказателей комплекса процессных </w:t>
      </w:r>
      <w:r w:rsidRPr="004A162D">
        <w:rPr>
          <w:rFonts w:ascii="Times New Roman" w:hAnsi="Times New Roman"/>
          <w:color w:val="auto"/>
          <w:sz w:val="28"/>
          <w:szCs w:val="28"/>
        </w:rPr>
        <w:t xml:space="preserve">мероприятий в </w:t>
      </w:r>
      <w:r w:rsidRPr="004A162D">
        <w:rPr>
          <w:rFonts w:ascii="Times New Roman" w:hAnsi="Times New Roman"/>
          <w:i/>
          <w:color w:val="auto"/>
          <w:sz w:val="28"/>
          <w:szCs w:val="28"/>
        </w:rPr>
        <w:t>(указывается год)</w:t>
      </w:r>
      <w:r w:rsidRPr="004A162D">
        <w:rPr>
          <w:rFonts w:ascii="Times New Roman" w:hAnsi="Times New Roman"/>
          <w:color w:val="auto"/>
          <w:sz w:val="28"/>
          <w:szCs w:val="28"/>
        </w:rPr>
        <w:t xml:space="preserve"> году &lt;1&gt;  &lt;2&gt;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607"/>
        <w:gridCol w:w="3653"/>
        <w:gridCol w:w="850"/>
        <w:gridCol w:w="1134"/>
        <w:gridCol w:w="592"/>
        <w:gridCol w:w="592"/>
        <w:gridCol w:w="592"/>
        <w:gridCol w:w="592"/>
        <w:gridCol w:w="592"/>
        <w:gridCol w:w="592"/>
        <w:gridCol w:w="592"/>
        <w:gridCol w:w="592"/>
        <w:gridCol w:w="592"/>
        <w:gridCol w:w="592"/>
        <w:gridCol w:w="592"/>
        <w:gridCol w:w="1624"/>
      </w:tblGrid>
      <w:tr w:rsidR="00C47CE2" w:rsidRPr="004A162D">
        <w:trPr>
          <w:trHeight w:val="349"/>
          <w:tblHeader/>
        </w:trPr>
        <w:tc>
          <w:tcPr>
            <w:tcW w:w="60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 п/п</w:t>
            </w:r>
          </w:p>
        </w:tc>
        <w:tc>
          <w:tcPr>
            <w:tcW w:w="365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Единица измерения</w:t>
            </w:r>
          </w:p>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(по ОКЕИ)</w:t>
            </w:r>
          </w:p>
        </w:tc>
        <w:tc>
          <w:tcPr>
            <w:tcW w:w="6512"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Плановые значения по месяцам</w:t>
            </w:r>
          </w:p>
        </w:tc>
        <w:tc>
          <w:tcPr>
            <w:tcW w:w="162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 xml:space="preserve">На конец </w:t>
            </w:r>
            <w:r w:rsidRPr="004A162D">
              <w:rPr>
                <w:rFonts w:ascii="Times New Roman" w:hAnsi="Times New Roman"/>
                <w:i/>
                <w:color w:val="auto"/>
              </w:rPr>
              <w:t>(указывается год)</w:t>
            </w:r>
            <w:r w:rsidRPr="004A162D">
              <w:rPr>
                <w:rFonts w:ascii="Times New Roman" w:hAnsi="Times New Roman"/>
                <w:color w:val="auto"/>
              </w:rPr>
              <w:t xml:space="preserve"> года</w:t>
            </w:r>
          </w:p>
        </w:tc>
      </w:tr>
      <w:tr w:rsidR="00C47CE2" w:rsidRPr="004A162D">
        <w:trPr>
          <w:trHeight w:val="661"/>
          <w:tblHeader/>
        </w:trPr>
        <w:tc>
          <w:tcPr>
            <w:tcW w:w="60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rPr>
                <w:color w:val="auto"/>
              </w:rPr>
            </w:pPr>
          </w:p>
        </w:tc>
        <w:tc>
          <w:tcPr>
            <w:tcW w:w="365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rPr>
                <w:color w:val="auto"/>
              </w:rPr>
            </w:pP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rPr>
                <w:color w:val="auto"/>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rPr>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янв.</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фев.</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март</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апр.</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май</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июнь</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июль</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авг.</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сен.</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окт.</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ноя.</w:t>
            </w:r>
          </w:p>
        </w:tc>
        <w:tc>
          <w:tcPr>
            <w:tcW w:w="162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rPr>
                <w:color w:val="auto"/>
              </w:rPr>
            </w:pPr>
          </w:p>
        </w:tc>
      </w:tr>
      <w:tr w:rsidR="00C47CE2" w:rsidRPr="004A162D">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before="60" w:after="60" w:line="240" w:lineRule="atLeast"/>
              <w:jc w:val="center"/>
              <w:rPr>
                <w:rFonts w:ascii="Times New Roman" w:hAnsi="Times New Roman"/>
                <w:color w:val="auto"/>
              </w:rPr>
            </w:pPr>
            <w:r w:rsidRPr="004A162D">
              <w:rPr>
                <w:rFonts w:ascii="Times New Roman" w:hAnsi="Times New Roman"/>
                <w:color w:val="auto"/>
              </w:rPr>
              <w:t>1.</w:t>
            </w:r>
          </w:p>
        </w:tc>
        <w:tc>
          <w:tcPr>
            <w:tcW w:w="13773"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rsidP="004408DA">
            <w:pPr>
              <w:spacing w:line="240" w:lineRule="atLeast"/>
              <w:jc w:val="both"/>
              <w:rPr>
                <w:rFonts w:ascii="Times New Roman" w:hAnsi="Times New Roman"/>
                <w:color w:val="auto"/>
              </w:rPr>
            </w:pPr>
            <w:r w:rsidRPr="004A162D">
              <w:rPr>
                <w:rFonts w:ascii="Times New Roman" w:hAnsi="Times New Roman"/>
                <w:color w:val="auto"/>
                <w:u w:color="000000"/>
              </w:rPr>
              <w:t>(наименование задачи)</w:t>
            </w:r>
          </w:p>
        </w:tc>
      </w:tr>
      <w:tr w:rsidR="00C47CE2" w:rsidRPr="004A162D">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1.1.</w:t>
            </w:r>
          </w:p>
        </w:tc>
        <w:tc>
          <w:tcPr>
            <w:tcW w:w="36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rsidP="004408DA">
            <w:pPr>
              <w:spacing w:line="240" w:lineRule="atLeast"/>
              <w:jc w:val="both"/>
              <w:rPr>
                <w:rFonts w:ascii="Times New Roman" w:hAnsi="Times New Roman"/>
                <w:color w:val="auto"/>
                <w:u w:color="000000"/>
              </w:rPr>
            </w:pPr>
            <w:r w:rsidRPr="004A162D">
              <w:rPr>
                <w:rFonts w:ascii="Times New Roman" w:hAnsi="Times New Roman"/>
                <w:color w:val="auto"/>
                <w:u w:color="000000"/>
              </w:rPr>
              <w:t>(наименование показателя)</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rPr>
                <w:rFonts w:ascii="Times New Roman" w:hAnsi="Times New Roman"/>
                <w:i/>
                <w:color w:val="auto"/>
                <w:u w:color="000000"/>
              </w:rPr>
            </w:pP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162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r>
      <w:tr w:rsidR="00C47CE2" w:rsidRPr="004A162D">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N.</w:t>
            </w:r>
          </w:p>
        </w:tc>
        <w:tc>
          <w:tcPr>
            <w:tcW w:w="13773"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rsidP="004408DA">
            <w:pPr>
              <w:spacing w:line="240" w:lineRule="atLeast"/>
              <w:jc w:val="both"/>
              <w:rPr>
                <w:rFonts w:ascii="Times New Roman" w:hAnsi="Times New Roman"/>
                <w:color w:val="auto"/>
              </w:rPr>
            </w:pPr>
            <w:r w:rsidRPr="004A162D">
              <w:rPr>
                <w:rFonts w:ascii="Times New Roman" w:hAnsi="Times New Roman"/>
                <w:color w:val="auto"/>
                <w:u w:color="000000"/>
              </w:rPr>
              <w:t>(наименование задачи)</w:t>
            </w:r>
          </w:p>
        </w:tc>
      </w:tr>
      <w:tr w:rsidR="00C47CE2" w:rsidRPr="004A162D">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pPr>
              <w:spacing w:line="240" w:lineRule="atLeast"/>
              <w:jc w:val="center"/>
              <w:rPr>
                <w:rFonts w:ascii="Times New Roman" w:hAnsi="Times New Roman"/>
                <w:color w:val="auto"/>
              </w:rPr>
            </w:pPr>
            <w:r w:rsidRPr="004A162D">
              <w:rPr>
                <w:rFonts w:ascii="Times New Roman" w:hAnsi="Times New Roman"/>
                <w:color w:val="auto"/>
              </w:rPr>
              <w:t>N.1.</w:t>
            </w:r>
          </w:p>
        </w:tc>
        <w:tc>
          <w:tcPr>
            <w:tcW w:w="36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EA0E78" w:rsidP="004408DA">
            <w:pPr>
              <w:spacing w:line="240" w:lineRule="atLeast"/>
              <w:jc w:val="both"/>
              <w:rPr>
                <w:rFonts w:ascii="Times New Roman" w:hAnsi="Times New Roman"/>
                <w:color w:val="auto"/>
                <w:u w:color="000000"/>
              </w:rPr>
            </w:pPr>
            <w:r w:rsidRPr="004A162D">
              <w:rPr>
                <w:rFonts w:ascii="Times New Roman" w:hAnsi="Times New Roman"/>
                <w:color w:val="auto"/>
                <w:u w:color="000000"/>
              </w:rPr>
              <w:t>(наименование показателя)</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rPr>
                <w:rFonts w:ascii="Times New Roman" w:hAnsi="Times New Roman"/>
                <w:i/>
                <w:color w:val="auto"/>
                <w:u w:color="000000"/>
              </w:rPr>
            </w:pP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rsidR="00C47CE2" w:rsidRPr="004A162D" w:rsidRDefault="00C47CE2">
            <w:pPr>
              <w:spacing w:line="240" w:lineRule="atLeast"/>
              <w:jc w:val="center"/>
              <w:rPr>
                <w:rFonts w:ascii="Times New Roman" w:hAnsi="Times New Roman"/>
                <w:i/>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c>
          <w:tcPr>
            <w:tcW w:w="162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C47CE2" w:rsidRPr="004A162D" w:rsidRDefault="00C47CE2">
            <w:pPr>
              <w:spacing w:line="240" w:lineRule="atLeast"/>
              <w:jc w:val="center"/>
              <w:rPr>
                <w:rFonts w:ascii="Times New Roman" w:hAnsi="Times New Roman"/>
                <w:color w:val="auto"/>
              </w:rPr>
            </w:pPr>
          </w:p>
        </w:tc>
      </w:tr>
    </w:tbl>
    <w:p w:rsidR="00C47CE2" w:rsidRPr="004A162D" w:rsidRDefault="00C47CE2">
      <w:pPr>
        <w:widowControl w:val="0"/>
        <w:spacing w:after="0" w:line="240" w:lineRule="auto"/>
        <w:outlineLvl w:val="2"/>
        <w:rPr>
          <w:rFonts w:ascii="Times New Roman" w:hAnsi="Times New Roman"/>
          <w:color w:val="auto"/>
          <w:sz w:val="24"/>
        </w:rPr>
      </w:pPr>
    </w:p>
    <w:p w:rsidR="00C47CE2" w:rsidRPr="004A162D" w:rsidRDefault="00EA0E78"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&lt;1&gt;  Приводится при необходимости.</w:t>
      </w:r>
    </w:p>
    <w:p w:rsidR="00C47CE2" w:rsidRPr="004A162D" w:rsidRDefault="00EA0E78"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&lt;2&gt;  3аполняется при наличии соответствующих показателей в паспорте комплекса процессных мероприятий с учетом выбранной периодичности наблюдения.</w:t>
      </w:r>
    </w:p>
    <w:p w:rsidR="00C47CE2" w:rsidRPr="004A162D" w:rsidRDefault="00C47CE2">
      <w:pPr>
        <w:widowControl w:val="0"/>
        <w:spacing w:after="0" w:line="240" w:lineRule="auto"/>
        <w:outlineLvl w:val="2"/>
        <w:rPr>
          <w:rFonts w:ascii="Times New Roman" w:hAnsi="Times New Roman"/>
          <w:color w:val="auto"/>
          <w:sz w:val="24"/>
        </w:rPr>
      </w:pPr>
    </w:p>
    <w:p w:rsidR="0048501B" w:rsidRDefault="0048501B">
      <w:pPr>
        <w:widowControl w:val="0"/>
        <w:spacing w:after="0" w:line="240" w:lineRule="auto"/>
        <w:ind w:left="360"/>
        <w:jc w:val="center"/>
        <w:outlineLvl w:val="2"/>
        <w:rPr>
          <w:rFonts w:ascii="Times New Roman" w:hAnsi="Times New Roman"/>
          <w:color w:val="auto"/>
          <w:sz w:val="28"/>
          <w:szCs w:val="28"/>
        </w:rPr>
      </w:pPr>
    </w:p>
    <w:p w:rsidR="00C47CE2" w:rsidRPr="004A162D" w:rsidRDefault="00EA0E78">
      <w:pPr>
        <w:widowControl w:val="0"/>
        <w:spacing w:after="0" w:line="240" w:lineRule="auto"/>
        <w:ind w:left="360"/>
        <w:jc w:val="center"/>
        <w:outlineLvl w:val="2"/>
        <w:rPr>
          <w:rFonts w:ascii="Times New Roman" w:hAnsi="Times New Roman"/>
          <w:color w:val="auto"/>
          <w:sz w:val="28"/>
          <w:szCs w:val="28"/>
        </w:rPr>
      </w:pPr>
      <w:r w:rsidRPr="004A162D">
        <w:rPr>
          <w:rFonts w:ascii="Times New Roman" w:hAnsi="Times New Roman"/>
          <w:color w:val="auto"/>
          <w:sz w:val="28"/>
          <w:szCs w:val="28"/>
        </w:rPr>
        <w:t>4. Перечень мероприятий (результатов) комплекса процессных мероприятий</w:t>
      </w:r>
    </w:p>
    <w:p w:rsidR="00C47CE2" w:rsidRPr="004A162D" w:rsidRDefault="00C47CE2">
      <w:pPr>
        <w:widowControl w:val="0"/>
        <w:spacing w:after="0" w:line="240" w:lineRule="auto"/>
        <w:ind w:left="720"/>
        <w:outlineLvl w:val="2"/>
        <w:rPr>
          <w:rFonts w:ascii="Times New Roman" w:hAnsi="Times New Roman"/>
          <w:color w:val="auto"/>
          <w:sz w:val="24"/>
        </w:rPr>
      </w:pPr>
    </w:p>
    <w:tbl>
      <w:tblPr>
        <w:tblW w:w="14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2915"/>
        <w:gridCol w:w="1575"/>
        <w:gridCol w:w="2104"/>
        <w:gridCol w:w="1701"/>
        <w:gridCol w:w="1275"/>
        <w:gridCol w:w="1134"/>
        <w:gridCol w:w="837"/>
        <w:gridCol w:w="889"/>
        <w:gridCol w:w="749"/>
        <w:gridCol w:w="1043"/>
      </w:tblGrid>
      <w:tr w:rsidR="00C47CE2" w:rsidRPr="004A162D" w:rsidTr="007818E6">
        <w:tc>
          <w:tcPr>
            <w:tcW w:w="6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 п/п</w:t>
            </w:r>
          </w:p>
        </w:tc>
        <w:tc>
          <w:tcPr>
            <w:tcW w:w="2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Наименование мероприятия (результата)</w:t>
            </w:r>
          </w:p>
        </w:tc>
        <w:tc>
          <w:tcPr>
            <w:tcW w:w="1575" w:type="dxa"/>
            <w:vMerge w:val="restart"/>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Тип мероприятия  (результата) &lt;1&gt;</w:t>
            </w:r>
          </w:p>
        </w:tc>
        <w:tc>
          <w:tcPr>
            <w:tcW w:w="2104" w:type="dxa"/>
            <w:vMerge w:val="restart"/>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Характеристика &lt;2&gt;</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 xml:space="preserve">Единица измерения </w:t>
            </w:r>
            <w:r w:rsidRPr="004A162D">
              <w:rPr>
                <w:rFonts w:ascii="Times New Roman" w:hAnsi="Times New Roman"/>
                <w:color w:val="auto"/>
                <w:sz w:val="24"/>
              </w:rPr>
              <w:br/>
              <w:t>(по ОКЕИ)</w:t>
            </w:r>
          </w:p>
        </w:tc>
        <w:tc>
          <w:tcPr>
            <w:tcW w:w="2409" w:type="dxa"/>
            <w:gridSpan w:val="2"/>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Базовое значение</w:t>
            </w:r>
          </w:p>
        </w:tc>
        <w:tc>
          <w:tcPr>
            <w:tcW w:w="3518" w:type="dxa"/>
            <w:gridSpan w:val="4"/>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Значение результата по годам реализации</w:t>
            </w:r>
          </w:p>
        </w:tc>
      </w:tr>
      <w:tr w:rsidR="00C47CE2" w:rsidRPr="004A162D" w:rsidTr="007818E6">
        <w:tc>
          <w:tcPr>
            <w:tcW w:w="631"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rPr>
                <w:color w:val="auto"/>
              </w:rPr>
            </w:pPr>
          </w:p>
        </w:tc>
        <w:tc>
          <w:tcPr>
            <w:tcW w:w="2915"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rPr>
                <w:color w:val="auto"/>
              </w:rPr>
            </w:pPr>
          </w:p>
        </w:tc>
        <w:tc>
          <w:tcPr>
            <w:tcW w:w="1575" w:type="dxa"/>
            <w:vMerge/>
            <w:tcBorders>
              <w:top w:val="single" w:sz="4" w:space="0" w:color="000000"/>
              <w:left w:val="single" w:sz="4" w:space="0" w:color="000000"/>
              <w:bottom w:val="single" w:sz="4" w:space="0" w:color="000000"/>
              <w:right w:val="single" w:sz="4" w:space="0" w:color="000000"/>
            </w:tcBorders>
          </w:tcPr>
          <w:p w:rsidR="00C47CE2" w:rsidRPr="004A162D" w:rsidRDefault="00C47CE2">
            <w:pPr>
              <w:rPr>
                <w:color w:val="auto"/>
              </w:rPr>
            </w:pPr>
          </w:p>
        </w:tc>
        <w:tc>
          <w:tcPr>
            <w:tcW w:w="2104" w:type="dxa"/>
            <w:vMerge/>
            <w:tcBorders>
              <w:top w:val="single" w:sz="4" w:space="0" w:color="000000"/>
              <w:left w:val="single" w:sz="4" w:space="0" w:color="000000"/>
              <w:bottom w:val="single" w:sz="4" w:space="0" w:color="000000"/>
              <w:right w:val="single" w:sz="4" w:space="0" w:color="000000"/>
            </w:tcBorders>
          </w:tcPr>
          <w:p w:rsidR="00C47CE2" w:rsidRPr="004A162D" w:rsidRDefault="00C47CE2">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rPr>
                <w:color w:val="auto"/>
              </w:rPr>
            </w:pPr>
          </w:p>
        </w:tc>
        <w:tc>
          <w:tcPr>
            <w:tcW w:w="1275" w:type="dxa"/>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значение</w:t>
            </w:r>
          </w:p>
        </w:tc>
        <w:tc>
          <w:tcPr>
            <w:tcW w:w="1134" w:type="dxa"/>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год</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N</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N+1</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N+n</w:t>
            </w:r>
          </w:p>
        </w:tc>
      </w:tr>
      <w:tr w:rsidR="00C47CE2" w:rsidRPr="004A162D" w:rsidTr="007818E6">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1</w:t>
            </w:r>
          </w:p>
        </w:tc>
        <w:tc>
          <w:tcPr>
            <w:tcW w:w="1575"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2104"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3</w:t>
            </w:r>
          </w:p>
        </w:tc>
        <w:tc>
          <w:tcPr>
            <w:tcW w:w="1134" w:type="dxa"/>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4</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5</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6</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7</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8</w:t>
            </w:r>
          </w:p>
        </w:tc>
      </w:tr>
      <w:tr w:rsidR="00C47CE2" w:rsidRPr="004A162D" w:rsidTr="007818E6">
        <w:tc>
          <w:tcPr>
            <w:tcW w:w="14853" w:type="dxa"/>
            <w:gridSpan w:val="11"/>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numPr>
                <w:ilvl w:val="0"/>
                <w:numId w:val="11"/>
              </w:numPr>
              <w:spacing w:after="0" w:line="240" w:lineRule="auto"/>
              <w:outlineLvl w:val="2"/>
              <w:rPr>
                <w:rFonts w:ascii="Times New Roman" w:hAnsi="Times New Roman"/>
                <w:color w:val="auto"/>
                <w:sz w:val="24"/>
              </w:rPr>
            </w:pPr>
            <w:r w:rsidRPr="004A162D">
              <w:rPr>
                <w:rFonts w:ascii="Times New Roman" w:hAnsi="Times New Roman"/>
                <w:color w:val="auto"/>
                <w:sz w:val="24"/>
              </w:rPr>
              <w:t>Задача 1 комплекса процессных мероприятий «Наименование»</w:t>
            </w:r>
          </w:p>
        </w:tc>
      </w:tr>
      <w:tr w:rsidR="00C47CE2" w:rsidRPr="004A162D" w:rsidTr="007818E6">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outlineLvl w:val="2"/>
              <w:rPr>
                <w:rFonts w:ascii="Times New Roman" w:hAnsi="Times New Roman"/>
                <w:color w:val="auto"/>
                <w:sz w:val="24"/>
              </w:rPr>
            </w:pPr>
            <w:r w:rsidRPr="004A162D">
              <w:rPr>
                <w:rFonts w:ascii="Times New Roman" w:hAnsi="Times New Roman"/>
                <w:color w:val="auto"/>
                <w:sz w:val="24"/>
              </w:rPr>
              <w:t>1.1.</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outlineLvl w:val="2"/>
              <w:rPr>
                <w:rFonts w:ascii="Times New Roman" w:hAnsi="Times New Roman"/>
                <w:color w:val="auto"/>
                <w:sz w:val="24"/>
              </w:rPr>
            </w:pPr>
            <w:r w:rsidRPr="004A162D">
              <w:rPr>
                <w:rFonts w:ascii="Times New Roman" w:hAnsi="Times New Roman"/>
                <w:color w:val="auto"/>
                <w:sz w:val="24"/>
              </w:rPr>
              <w:t>Мероприятие (результат) «наименование»</w:t>
            </w:r>
          </w:p>
        </w:tc>
        <w:tc>
          <w:tcPr>
            <w:tcW w:w="1575"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outlineLvl w:val="2"/>
              <w:rPr>
                <w:rFonts w:ascii="Times New Roman" w:hAnsi="Times New Roman"/>
                <w:color w:val="auto"/>
                <w:sz w:val="24"/>
              </w:rPr>
            </w:pPr>
          </w:p>
        </w:tc>
        <w:tc>
          <w:tcPr>
            <w:tcW w:w="2104"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outlineLvl w:val="2"/>
              <w:rPr>
                <w:rFonts w:ascii="Times New Roman" w:hAnsi="Times New Roman"/>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c>
          <w:tcPr>
            <w:tcW w:w="1134"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outlineLvl w:val="2"/>
              <w:rPr>
                <w:rFonts w:ascii="Times New Roman" w:hAnsi="Times New Roman"/>
                <w:color w:val="auto"/>
                <w:sz w:val="24"/>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outlineLvl w:val="2"/>
              <w:rPr>
                <w:rFonts w:ascii="Times New Roman" w:hAnsi="Times New Roman"/>
                <w:color w:val="auto"/>
                <w:sz w:val="24"/>
              </w:rPr>
            </w:pPr>
          </w:p>
        </w:tc>
      </w:tr>
      <w:tr w:rsidR="00C47CE2" w:rsidRPr="004A162D" w:rsidTr="007818E6">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1575"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2104"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1134" w:type="dxa"/>
            <w:tcBorders>
              <w:top w:val="single" w:sz="4" w:space="0" w:color="000000"/>
              <w:left w:val="single" w:sz="4" w:space="0" w:color="000000"/>
              <w:bottom w:val="single" w:sz="4" w:space="0" w:color="000000"/>
              <w:right w:val="single" w:sz="4" w:space="0" w:color="000000"/>
            </w:tcBorders>
          </w:tcPr>
          <w:p w:rsidR="00C47CE2" w:rsidRPr="004A162D" w:rsidRDefault="00C47CE2">
            <w:pPr>
              <w:widowControl w:val="0"/>
              <w:spacing w:after="0" w:line="240" w:lineRule="auto"/>
              <w:jc w:val="center"/>
              <w:outlineLvl w:val="2"/>
              <w:rPr>
                <w:rFonts w:ascii="Times New Roman" w:hAnsi="Times New Roman"/>
                <w:color w:val="auto"/>
                <w:sz w:val="24"/>
              </w:rPr>
            </w:pP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w:t>
            </w:r>
          </w:p>
        </w:tc>
      </w:tr>
    </w:tbl>
    <w:p w:rsidR="004408DA" w:rsidRPr="004A162D" w:rsidRDefault="004408DA" w:rsidP="004408DA">
      <w:pPr>
        <w:widowControl w:val="0"/>
        <w:spacing w:after="0" w:line="240" w:lineRule="auto"/>
        <w:outlineLvl w:val="2"/>
        <w:rPr>
          <w:rFonts w:ascii="Times New Roman" w:hAnsi="Times New Roman"/>
          <w:color w:val="auto"/>
          <w:sz w:val="24"/>
        </w:rPr>
      </w:pPr>
    </w:p>
    <w:p w:rsidR="00C47CE2" w:rsidRPr="004A162D" w:rsidRDefault="00EA0E78"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 xml:space="preserve">&lt;1&gt; Тип мероприятия (результата) указывается в соответствии с приложением № </w:t>
      </w:r>
      <w:r w:rsidR="004408DA" w:rsidRPr="004A162D">
        <w:rPr>
          <w:rFonts w:ascii="Times New Roman" w:hAnsi="Times New Roman"/>
          <w:color w:val="auto"/>
          <w:sz w:val="20"/>
        </w:rPr>
        <w:t>3</w:t>
      </w:r>
      <w:r w:rsidRPr="004A162D">
        <w:rPr>
          <w:rFonts w:ascii="Times New Roman" w:hAnsi="Times New Roman"/>
          <w:color w:val="auto"/>
          <w:sz w:val="20"/>
        </w:rPr>
        <w:t xml:space="preserve"> к настоящим Методическим рекомендациям.</w:t>
      </w:r>
    </w:p>
    <w:p w:rsidR="00C47CE2" w:rsidRPr="004A162D" w:rsidRDefault="00EA0E78" w:rsidP="004A162D">
      <w:pPr>
        <w:widowControl w:val="0"/>
        <w:spacing w:after="0" w:line="240" w:lineRule="auto"/>
        <w:ind w:firstLine="567"/>
        <w:outlineLvl w:val="2"/>
        <w:rPr>
          <w:rFonts w:ascii="Times New Roman" w:hAnsi="Times New Roman"/>
          <w:color w:val="auto"/>
          <w:sz w:val="20"/>
        </w:rPr>
      </w:pPr>
      <w:r w:rsidRPr="004A162D">
        <w:rPr>
          <w:rFonts w:ascii="Times New Roman" w:hAnsi="Times New Roman"/>
          <w:color w:val="auto"/>
          <w:sz w:val="20"/>
        </w:rPr>
        <w:t>&lt;2&gt; Приводится краткое описание мероприятия (результата), в том числе его качественные и количественные характеристики.</w:t>
      </w:r>
    </w:p>
    <w:p w:rsidR="0048501B" w:rsidRDefault="00EA0E78" w:rsidP="004408DA">
      <w:pPr>
        <w:pStyle w:val="10"/>
        <w:tabs>
          <w:tab w:val="left" w:pos="709"/>
        </w:tabs>
        <w:spacing w:before="89" w:after="0"/>
        <w:rPr>
          <w:rFonts w:ascii="Times New Roman" w:hAnsi="Times New Roman"/>
          <w:b w:val="0"/>
          <w:color w:val="auto"/>
          <w:sz w:val="20"/>
        </w:rPr>
      </w:pPr>
      <w:r w:rsidRPr="004A162D">
        <w:rPr>
          <w:rFonts w:ascii="Times New Roman" w:hAnsi="Times New Roman"/>
          <w:b w:val="0"/>
          <w:color w:val="auto"/>
          <w:sz w:val="20"/>
        </w:rPr>
        <w:br w:type="page"/>
      </w:r>
    </w:p>
    <w:p w:rsidR="00C47CE2" w:rsidRPr="004A162D" w:rsidRDefault="00EA0E78" w:rsidP="00E62AEB">
      <w:pPr>
        <w:pStyle w:val="10"/>
        <w:tabs>
          <w:tab w:val="left" w:pos="709"/>
        </w:tabs>
        <w:spacing w:before="89" w:after="0"/>
        <w:rPr>
          <w:b w:val="0"/>
          <w:color w:val="auto"/>
          <w:sz w:val="12"/>
        </w:rPr>
      </w:pPr>
      <w:r w:rsidRPr="004A162D">
        <w:rPr>
          <w:rFonts w:ascii="Times New Roman" w:hAnsi="Times New Roman"/>
          <w:b w:val="0"/>
          <w:color w:val="auto"/>
          <w:sz w:val="28"/>
          <w:szCs w:val="28"/>
        </w:rPr>
        <w:lastRenderedPageBreak/>
        <w:t>5. Финансовое</w:t>
      </w:r>
      <w:r w:rsidRPr="004A162D">
        <w:rPr>
          <w:rFonts w:ascii="Times New Roman" w:hAnsi="Times New Roman"/>
          <w:b w:val="0"/>
          <w:color w:val="auto"/>
          <w:spacing w:val="-3"/>
          <w:sz w:val="28"/>
          <w:szCs w:val="28"/>
        </w:rPr>
        <w:t xml:space="preserve"> </w:t>
      </w:r>
      <w:r w:rsidRPr="004A162D">
        <w:rPr>
          <w:rFonts w:ascii="Times New Roman" w:hAnsi="Times New Roman"/>
          <w:b w:val="0"/>
          <w:color w:val="auto"/>
          <w:sz w:val="28"/>
          <w:szCs w:val="28"/>
        </w:rPr>
        <w:t>обеспечение комплекса процессных мероприятий</w:t>
      </w:r>
    </w:p>
    <w:tbl>
      <w:tblPr>
        <w:tblW w:w="156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6186"/>
        <w:gridCol w:w="3260"/>
        <w:gridCol w:w="1121"/>
        <w:gridCol w:w="997"/>
        <w:gridCol w:w="1079"/>
        <w:gridCol w:w="1069"/>
        <w:gridCol w:w="1216"/>
      </w:tblGrid>
      <w:tr w:rsidR="00C47CE2" w:rsidRPr="004A162D" w:rsidTr="00E62AEB">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 п/п</w:t>
            </w:r>
          </w:p>
        </w:tc>
        <w:tc>
          <w:tcPr>
            <w:tcW w:w="61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spacing w:after="0" w:line="240" w:lineRule="auto"/>
              <w:jc w:val="center"/>
              <w:rPr>
                <w:rFonts w:ascii="Times New Roman" w:hAnsi="Times New Roman"/>
                <w:color w:val="auto"/>
                <w:sz w:val="24"/>
              </w:rPr>
            </w:pPr>
            <w:r w:rsidRPr="004A162D">
              <w:rPr>
                <w:rFonts w:ascii="Times New Roman" w:hAnsi="Times New Roman"/>
                <w:color w:val="auto"/>
                <w:sz w:val="24"/>
              </w:rPr>
              <w:t>Наименование мероприятия (результата)/ источник</w:t>
            </w:r>
          </w:p>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финансового обеспечения &lt;1&gt;</w:t>
            </w:r>
          </w:p>
        </w:tc>
        <w:tc>
          <w:tcPr>
            <w:tcW w:w="3260" w:type="dxa"/>
            <w:vMerge w:val="restart"/>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ind w:right="-18"/>
              <w:jc w:val="center"/>
              <w:outlineLvl w:val="2"/>
              <w:rPr>
                <w:rFonts w:ascii="Times New Roman" w:hAnsi="Times New Roman"/>
                <w:color w:val="auto"/>
                <w:sz w:val="24"/>
              </w:rPr>
            </w:pPr>
            <w:r w:rsidRPr="004A162D">
              <w:rPr>
                <w:rFonts w:ascii="Times New Roman" w:hAnsi="Times New Roman"/>
                <w:color w:val="auto"/>
                <w:sz w:val="24"/>
              </w:rPr>
              <w:t>Код бюджетной классификации расходов &lt;2&gt;</w:t>
            </w:r>
          </w:p>
        </w:tc>
        <w:tc>
          <w:tcPr>
            <w:tcW w:w="5482" w:type="dxa"/>
            <w:gridSpan w:val="5"/>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Объем расходов по годам реализации, тыс.рублей</w:t>
            </w:r>
          </w:p>
        </w:tc>
      </w:tr>
      <w:tr w:rsidR="00C47CE2" w:rsidRPr="004A162D" w:rsidTr="00E62AEB">
        <w:trPr>
          <w:trHeight w:val="222"/>
        </w:trPr>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rPr>
                <w:color w:val="auto"/>
              </w:rPr>
            </w:pPr>
          </w:p>
        </w:tc>
        <w:tc>
          <w:tcPr>
            <w:tcW w:w="6186"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rPr>
                <w:color w:val="auto"/>
              </w:rPr>
            </w:pPr>
          </w:p>
        </w:tc>
        <w:tc>
          <w:tcPr>
            <w:tcW w:w="3260" w:type="dxa"/>
            <w:vMerge/>
            <w:tcBorders>
              <w:top w:val="single" w:sz="4" w:space="0" w:color="000000"/>
              <w:left w:val="single" w:sz="4" w:space="0" w:color="000000"/>
              <w:bottom w:val="single" w:sz="4" w:space="0" w:color="000000"/>
              <w:right w:val="single" w:sz="4" w:space="0" w:color="000000"/>
            </w:tcBorders>
          </w:tcPr>
          <w:p w:rsidR="00C47CE2" w:rsidRPr="004A162D" w:rsidRDefault="00C47CE2">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7CE2" w:rsidRPr="004A162D" w:rsidRDefault="00EA0E78" w:rsidP="00E62AEB">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N&lt;3&gt;</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 xml:space="preserve">N+1&lt;3&gt; </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7CE2" w:rsidRPr="004A162D" w:rsidRDefault="00EA0E78">
            <w:pPr>
              <w:jc w:val="center"/>
              <w:rPr>
                <w:color w:val="auto"/>
              </w:rPr>
            </w:pPr>
            <w:r w:rsidRPr="004A162D">
              <w:rPr>
                <w:color w:val="auto"/>
              </w:rPr>
              <w:t>....</w:t>
            </w:r>
            <w:r w:rsidRPr="004A162D">
              <w:rPr>
                <w:rFonts w:ascii="Times New Roman" w:hAnsi="Times New Roman"/>
                <w:color w:val="auto"/>
                <w:sz w:val="24"/>
              </w:rPr>
              <w:t>&lt;3&gt;</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 xml:space="preserve">N+n&lt;3&gt; </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Всего</w:t>
            </w:r>
          </w:p>
        </w:tc>
      </w:tr>
    </w:tbl>
    <w:p w:rsidR="00C47CE2" w:rsidRPr="004A162D" w:rsidRDefault="00C47CE2">
      <w:pPr>
        <w:spacing w:after="0" w:line="240" w:lineRule="auto"/>
        <w:rPr>
          <w:color w:val="auto"/>
          <w:sz w:val="2"/>
        </w:rPr>
      </w:pPr>
    </w:p>
    <w:tbl>
      <w:tblPr>
        <w:tblW w:w="157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
        <w:gridCol w:w="6184"/>
        <w:gridCol w:w="3260"/>
        <w:gridCol w:w="1121"/>
        <w:gridCol w:w="1009"/>
        <w:gridCol w:w="1095"/>
        <w:gridCol w:w="1054"/>
        <w:gridCol w:w="1216"/>
      </w:tblGrid>
      <w:tr w:rsidR="00C47CE2" w:rsidRPr="004A162D" w:rsidTr="00E62AEB">
        <w:trPr>
          <w:tblHeader/>
        </w:trPr>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jc w:val="center"/>
              <w:outlineLvl w:val="2"/>
              <w:rPr>
                <w:rFonts w:ascii="Times New Roman" w:hAnsi="Times New Roman"/>
                <w:color w:val="auto"/>
                <w:sz w:val="24"/>
              </w:rPr>
            </w:pPr>
            <w:r w:rsidRPr="004A162D">
              <w:rPr>
                <w:rFonts w:ascii="Times New Roman" w:hAnsi="Times New Roman"/>
                <w:color w:val="auto"/>
                <w:sz w:val="24"/>
              </w:rPr>
              <w:t>1</w:t>
            </w:r>
          </w:p>
        </w:tc>
        <w:tc>
          <w:tcPr>
            <w:tcW w:w="618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2</w:t>
            </w:r>
          </w:p>
        </w:tc>
        <w:tc>
          <w:tcPr>
            <w:tcW w:w="3260" w:type="dxa"/>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3</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7</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8</w:t>
            </w:r>
          </w:p>
        </w:tc>
      </w:tr>
      <w:tr w:rsidR="00C47CE2" w:rsidRPr="004A162D" w:rsidTr="00E62AEB">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rsidP="004A162D">
            <w:pPr>
              <w:widowControl w:val="0"/>
              <w:spacing w:after="0" w:line="240" w:lineRule="auto"/>
              <w:jc w:val="center"/>
              <w:outlineLvl w:val="2"/>
              <w:rPr>
                <w:rFonts w:ascii="Times New Roman" w:hAnsi="Times New Roman"/>
                <w:color w:val="auto"/>
                <w:sz w:val="24"/>
                <w:szCs w:val="24"/>
              </w:rPr>
            </w:pPr>
            <w:r w:rsidRPr="004A162D">
              <w:rPr>
                <w:rFonts w:ascii="Times New Roman" w:hAnsi="Times New Roman"/>
                <w:color w:val="auto"/>
                <w:sz w:val="24"/>
                <w:szCs w:val="24"/>
              </w:rPr>
              <w:t>1.</w:t>
            </w: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7CE2" w:rsidRPr="004A162D" w:rsidRDefault="00EA0E78">
            <w:pPr>
              <w:widowControl w:val="0"/>
              <w:spacing w:after="0" w:line="240" w:lineRule="auto"/>
              <w:ind w:right="-173"/>
              <w:outlineLvl w:val="2"/>
              <w:rPr>
                <w:rFonts w:ascii="Times New Roman" w:hAnsi="Times New Roman"/>
                <w:b/>
                <w:color w:val="auto"/>
                <w:sz w:val="24"/>
              </w:rPr>
            </w:pPr>
            <w:r w:rsidRPr="004A162D">
              <w:rPr>
                <w:rFonts w:ascii="Times New Roman" w:hAnsi="Times New Roman"/>
                <w:b/>
                <w:color w:val="auto"/>
                <w:sz w:val="24"/>
              </w:rPr>
              <w:t>Комплекс процессных мероприятий «Наименование»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Pr>
          <w:p w:rsidR="00C47CE2" w:rsidRPr="004A162D" w:rsidRDefault="00EA0E78">
            <w:pPr>
              <w:widowControl w:val="0"/>
              <w:spacing w:after="0" w:line="240" w:lineRule="auto"/>
              <w:ind w:right="-173"/>
              <w:jc w:val="center"/>
              <w:outlineLvl w:val="2"/>
              <w:rPr>
                <w:rFonts w:ascii="Times New Roman" w:hAnsi="Times New Roman"/>
                <w:color w:val="auto"/>
                <w:sz w:val="24"/>
              </w:rPr>
            </w:pPr>
            <w:r w:rsidRPr="004A162D">
              <w:rPr>
                <w:rFonts w:ascii="Times New Roman" w:hAnsi="Times New Roman"/>
                <w:color w:val="auto"/>
                <w:sz w:val="24"/>
              </w:rPr>
              <w:t>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widowControl w:val="0"/>
              <w:spacing w:after="0" w:line="240" w:lineRule="auto"/>
              <w:ind w:right="-173"/>
              <w:outlineLvl w:val="2"/>
              <w:rPr>
                <w:rFonts w:ascii="Times New Roman" w:hAnsi="Times New Roman"/>
                <w:color w:val="auto"/>
                <w:sz w:val="24"/>
              </w:rPr>
            </w:pPr>
          </w:p>
        </w:tc>
      </w:tr>
      <w:tr w:rsidR="004A162D" w:rsidRPr="004A162D" w:rsidTr="00E62AEB">
        <w:trPr>
          <w:trHeight w:val="227"/>
        </w:trPr>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162D" w:rsidRPr="004A162D" w:rsidRDefault="004A162D" w:rsidP="006E7A95">
            <w:pPr>
              <w:spacing w:line="256" w:lineRule="exact"/>
              <w:ind w:left="410"/>
              <w:rPr>
                <w:rFonts w:ascii="Times New Roman" w:hAnsi="Times New Roman"/>
                <w:color w:val="auto"/>
                <w:sz w:val="24"/>
              </w:rPr>
            </w:pPr>
            <w:r w:rsidRPr="004A162D">
              <w:rPr>
                <w:rFonts w:ascii="Times New Roman" w:hAnsi="Times New Roman"/>
                <w:color w:val="auto"/>
                <w:sz w:val="24"/>
              </w:rPr>
              <w:t>Федеральный</w:t>
            </w:r>
            <w:r w:rsidRPr="004A162D">
              <w:rPr>
                <w:rFonts w:ascii="Times New Roman" w:hAnsi="Times New Roman"/>
                <w:color w:val="auto"/>
                <w:spacing w:val="-8"/>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4A162D" w:rsidRPr="004A162D" w:rsidRDefault="004A162D" w:rsidP="00861070">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r>
      <w:tr w:rsidR="004A162D" w:rsidRPr="004A162D" w:rsidTr="00E62AEB">
        <w:trPr>
          <w:trHeight w:val="294"/>
        </w:trPr>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162D" w:rsidRPr="004A162D" w:rsidRDefault="004A162D" w:rsidP="006E7A95">
            <w:pPr>
              <w:spacing w:line="256" w:lineRule="exact"/>
              <w:ind w:left="410"/>
              <w:rPr>
                <w:rFonts w:ascii="Times New Roman" w:hAnsi="Times New Roman"/>
                <w:color w:val="auto"/>
                <w:sz w:val="24"/>
              </w:rPr>
            </w:pPr>
            <w:r w:rsidRPr="004A162D">
              <w:rPr>
                <w:rFonts w:ascii="Times New Roman" w:hAnsi="Times New Roman"/>
                <w:color w:val="auto"/>
                <w:sz w:val="24"/>
              </w:rPr>
              <w:t>Областной</w:t>
            </w:r>
            <w:r w:rsidRPr="004A162D">
              <w:rPr>
                <w:rFonts w:ascii="Times New Roman" w:hAnsi="Times New Roman"/>
                <w:color w:val="auto"/>
                <w:spacing w:val="-5"/>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4A162D" w:rsidRPr="004A162D" w:rsidRDefault="004A162D" w:rsidP="00861070">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r>
      <w:tr w:rsidR="004A162D" w:rsidRPr="004A162D" w:rsidTr="00E62AEB">
        <w:trPr>
          <w:trHeight w:val="294"/>
        </w:trPr>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162D" w:rsidRPr="004A162D" w:rsidRDefault="004A162D" w:rsidP="006E7A95">
            <w:pPr>
              <w:spacing w:line="256" w:lineRule="exact"/>
              <w:ind w:left="392"/>
              <w:rPr>
                <w:rFonts w:ascii="Times New Roman" w:hAnsi="Times New Roman"/>
                <w:color w:val="auto"/>
                <w:sz w:val="24"/>
              </w:rPr>
            </w:pPr>
            <w:r w:rsidRPr="004A162D">
              <w:rPr>
                <w:rFonts w:ascii="Times New Roman" w:hAnsi="Times New Roman"/>
                <w:color w:val="auto"/>
                <w:sz w:val="24"/>
              </w:rPr>
              <w:t>Местный</w:t>
            </w:r>
            <w:r w:rsidRPr="004A162D">
              <w:rPr>
                <w:rFonts w:ascii="Times New Roman" w:hAnsi="Times New Roman"/>
                <w:color w:val="auto"/>
                <w:spacing w:val="-3"/>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4A162D" w:rsidRPr="004A162D" w:rsidRDefault="004A162D" w:rsidP="00861070">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r>
      <w:tr w:rsidR="004A162D" w:rsidRPr="004A162D" w:rsidTr="00E62AEB">
        <w:trPr>
          <w:trHeight w:val="371"/>
        </w:trPr>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162D" w:rsidRPr="004A162D" w:rsidRDefault="004A162D" w:rsidP="006E7A95">
            <w:pPr>
              <w:spacing w:line="256" w:lineRule="exact"/>
              <w:ind w:left="392"/>
              <w:rPr>
                <w:rFonts w:ascii="Times New Roman" w:hAnsi="Times New Roman"/>
                <w:color w:val="auto"/>
                <w:sz w:val="24"/>
              </w:rPr>
            </w:pPr>
            <w:r w:rsidRPr="004A162D">
              <w:rPr>
                <w:rFonts w:ascii="Times New Roman" w:hAnsi="Times New Roman"/>
                <w:color w:val="auto"/>
                <w:sz w:val="24"/>
              </w:rPr>
              <w:t>Внебюджетные</w:t>
            </w:r>
            <w:r w:rsidRPr="004A162D">
              <w:rPr>
                <w:rFonts w:ascii="Times New Roman" w:hAnsi="Times New Roman"/>
                <w:color w:val="auto"/>
                <w:spacing w:val="-8"/>
                <w:sz w:val="24"/>
              </w:rPr>
              <w:t xml:space="preserve"> </w:t>
            </w:r>
            <w:r w:rsidRPr="004A162D">
              <w:rPr>
                <w:rFonts w:ascii="Times New Roman" w:hAnsi="Times New Roman"/>
                <w:color w:val="auto"/>
                <w:spacing w:val="-2"/>
                <w:sz w:val="24"/>
              </w:rPr>
              <w:t>источники</w:t>
            </w:r>
          </w:p>
        </w:tc>
        <w:tc>
          <w:tcPr>
            <w:tcW w:w="3260" w:type="dxa"/>
            <w:vMerge/>
            <w:tcBorders>
              <w:top w:val="single" w:sz="4" w:space="0" w:color="000000"/>
              <w:left w:val="single" w:sz="4" w:space="0" w:color="000000"/>
              <w:bottom w:val="single" w:sz="4" w:space="0" w:color="000000"/>
              <w:right w:val="single" w:sz="4" w:space="0" w:color="000000"/>
            </w:tcBorders>
          </w:tcPr>
          <w:p w:rsidR="004A162D" w:rsidRPr="004A162D" w:rsidRDefault="004A162D" w:rsidP="00861070">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4A162D" w:rsidRPr="004A162D" w:rsidRDefault="004A162D" w:rsidP="00861070">
            <w:pPr>
              <w:widowControl w:val="0"/>
              <w:spacing w:after="0" w:line="240" w:lineRule="auto"/>
              <w:ind w:right="-173"/>
              <w:outlineLvl w:val="2"/>
              <w:rPr>
                <w:rFonts w:ascii="Times New Roman" w:hAnsi="Times New Roman"/>
                <w:color w:val="auto"/>
                <w:sz w:val="24"/>
              </w:rPr>
            </w:pPr>
          </w:p>
        </w:tc>
      </w:tr>
      <w:tr w:rsidR="00E62AEB" w:rsidRPr="004A162D" w:rsidTr="00E62AEB">
        <w:tc>
          <w:tcPr>
            <w:tcW w:w="762" w:type="dxa"/>
            <w:vMerge w:val="restart"/>
            <w:tcBorders>
              <w:top w:val="single" w:sz="4" w:space="0" w:color="000000"/>
              <w:left w:val="single" w:sz="4" w:space="0" w:color="000000"/>
              <w:right w:val="single" w:sz="4" w:space="0" w:color="000000"/>
            </w:tcBorders>
            <w:shd w:val="clear" w:color="auto" w:fill="auto"/>
          </w:tcPr>
          <w:p w:rsidR="00E62AEB" w:rsidRPr="004A162D" w:rsidRDefault="00E62AEB" w:rsidP="004A162D">
            <w:pPr>
              <w:widowControl w:val="0"/>
              <w:spacing w:after="0" w:line="240" w:lineRule="auto"/>
              <w:ind w:right="-173"/>
              <w:jc w:val="center"/>
              <w:outlineLvl w:val="2"/>
              <w:rPr>
                <w:rFonts w:ascii="Times New Roman" w:hAnsi="Times New Roman"/>
                <w:color w:val="auto"/>
                <w:sz w:val="24"/>
                <w:szCs w:val="24"/>
              </w:rPr>
            </w:pPr>
            <w:r w:rsidRPr="004A162D">
              <w:rPr>
                <w:rFonts w:ascii="Times New Roman" w:hAnsi="Times New Roman"/>
                <w:color w:val="auto"/>
                <w:sz w:val="24"/>
                <w:szCs w:val="24"/>
              </w:rPr>
              <w:t>2.</w:t>
            </w: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2AEB" w:rsidRPr="004A162D" w:rsidRDefault="00E62AEB" w:rsidP="004408DA">
            <w:pPr>
              <w:widowControl w:val="0"/>
              <w:spacing w:after="0" w:line="240" w:lineRule="auto"/>
              <w:ind w:right="-101"/>
              <w:outlineLvl w:val="2"/>
              <w:rPr>
                <w:rFonts w:ascii="Times New Roman" w:hAnsi="Times New Roman"/>
                <w:color w:val="auto"/>
                <w:sz w:val="24"/>
              </w:rPr>
            </w:pPr>
            <w:r w:rsidRPr="004A162D">
              <w:rPr>
                <w:rFonts w:ascii="Times New Roman" w:hAnsi="Times New Roman"/>
                <w:color w:val="auto"/>
                <w:sz w:val="24"/>
              </w:rPr>
              <w:t>Мероприятие (результат) 1 «Наименование» (всего), в том числе:</w:t>
            </w:r>
          </w:p>
        </w:tc>
        <w:tc>
          <w:tcPr>
            <w:tcW w:w="3260" w:type="dxa"/>
            <w:vMerge w:val="restart"/>
            <w:tcBorders>
              <w:top w:val="single" w:sz="4" w:space="0" w:color="000000"/>
              <w:left w:val="single" w:sz="4" w:space="0" w:color="000000"/>
              <w:bottom w:val="single" w:sz="4" w:space="0" w:color="000000"/>
              <w:right w:val="single" w:sz="4" w:space="0" w:color="000000"/>
            </w:tcBorders>
          </w:tcPr>
          <w:p w:rsidR="00E62AEB" w:rsidRPr="00E62AEB" w:rsidRDefault="00E62AEB">
            <w:pPr>
              <w:widowControl w:val="0"/>
              <w:spacing w:after="0" w:line="240" w:lineRule="auto"/>
              <w:ind w:right="-173"/>
              <w:jc w:val="center"/>
              <w:outlineLvl w:val="2"/>
              <w:rPr>
                <w:rFonts w:ascii="Times New Roman" w:hAnsi="Times New Roman"/>
                <w:color w:val="auto"/>
                <w:sz w:val="24"/>
              </w:rPr>
            </w:pPr>
            <w:r>
              <w:rPr>
                <w:rFonts w:ascii="Times New Roman" w:hAnsi="Times New Roman"/>
                <w:color w:val="auto"/>
                <w:sz w:val="24"/>
              </w:rPr>
              <w:t>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pPr>
              <w:widowControl w:val="0"/>
              <w:spacing w:after="0" w:line="240" w:lineRule="auto"/>
              <w:ind w:right="-173"/>
              <w:outlineLvl w:val="2"/>
              <w:rPr>
                <w:rFonts w:ascii="Times New Roman" w:hAnsi="Times New Roman"/>
                <w:color w:val="auto"/>
                <w:sz w:val="24"/>
              </w:rPr>
            </w:pPr>
          </w:p>
        </w:tc>
      </w:tr>
      <w:tr w:rsidR="00E62AEB" w:rsidRPr="004A162D" w:rsidTr="00E62AEB">
        <w:tc>
          <w:tcPr>
            <w:tcW w:w="762" w:type="dxa"/>
            <w:vMerge/>
            <w:tcBorders>
              <w:left w:val="single" w:sz="4" w:space="0" w:color="000000"/>
              <w:right w:val="single" w:sz="4" w:space="0" w:color="000000"/>
            </w:tcBorders>
            <w:shd w:val="clear" w:color="auto" w:fill="auto"/>
          </w:tcPr>
          <w:p w:rsidR="00E62AEB" w:rsidRPr="004A162D" w:rsidRDefault="00E62AEB"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2AEB" w:rsidRPr="004A162D" w:rsidRDefault="00E62AEB" w:rsidP="006E7A95">
            <w:pPr>
              <w:spacing w:line="256" w:lineRule="exact"/>
              <w:ind w:left="410"/>
              <w:rPr>
                <w:rFonts w:ascii="Times New Roman" w:hAnsi="Times New Roman"/>
                <w:color w:val="auto"/>
                <w:sz w:val="24"/>
              </w:rPr>
            </w:pPr>
            <w:r w:rsidRPr="004A162D">
              <w:rPr>
                <w:rFonts w:ascii="Times New Roman" w:hAnsi="Times New Roman"/>
                <w:color w:val="auto"/>
                <w:sz w:val="24"/>
              </w:rPr>
              <w:t>Федеральный</w:t>
            </w:r>
            <w:r w:rsidRPr="004A162D">
              <w:rPr>
                <w:rFonts w:ascii="Times New Roman" w:hAnsi="Times New Roman"/>
                <w:color w:val="auto"/>
                <w:spacing w:val="-8"/>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E62AEB" w:rsidRPr="004A162D" w:rsidRDefault="00E62AEB" w:rsidP="004938A1">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r>
      <w:tr w:rsidR="00E62AEB" w:rsidRPr="004A162D" w:rsidTr="00E62AEB">
        <w:tc>
          <w:tcPr>
            <w:tcW w:w="762" w:type="dxa"/>
            <w:vMerge/>
            <w:tcBorders>
              <w:left w:val="single" w:sz="4" w:space="0" w:color="000000"/>
              <w:right w:val="single" w:sz="4" w:space="0" w:color="000000"/>
            </w:tcBorders>
            <w:shd w:val="clear" w:color="auto" w:fill="auto"/>
          </w:tcPr>
          <w:p w:rsidR="00E62AEB" w:rsidRPr="004A162D" w:rsidRDefault="00E62AEB"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2AEB" w:rsidRPr="004A162D" w:rsidRDefault="00E62AEB" w:rsidP="006E7A95">
            <w:pPr>
              <w:spacing w:line="256" w:lineRule="exact"/>
              <w:ind w:left="410"/>
              <w:rPr>
                <w:rFonts w:ascii="Times New Roman" w:hAnsi="Times New Roman"/>
                <w:color w:val="auto"/>
                <w:sz w:val="24"/>
              </w:rPr>
            </w:pPr>
            <w:r w:rsidRPr="004A162D">
              <w:rPr>
                <w:rFonts w:ascii="Times New Roman" w:hAnsi="Times New Roman"/>
                <w:color w:val="auto"/>
                <w:sz w:val="24"/>
              </w:rPr>
              <w:t>Областной</w:t>
            </w:r>
            <w:r w:rsidRPr="004A162D">
              <w:rPr>
                <w:rFonts w:ascii="Times New Roman" w:hAnsi="Times New Roman"/>
                <w:color w:val="auto"/>
                <w:spacing w:val="-5"/>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E62AEB" w:rsidRPr="004A162D" w:rsidRDefault="00E62AEB" w:rsidP="004938A1">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r>
      <w:tr w:rsidR="00E62AEB" w:rsidRPr="004A162D" w:rsidTr="00E62AEB">
        <w:tc>
          <w:tcPr>
            <w:tcW w:w="762" w:type="dxa"/>
            <w:vMerge/>
            <w:tcBorders>
              <w:left w:val="single" w:sz="4" w:space="0" w:color="000000"/>
              <w:right w:val="single" w:sz="4" w:space="0" w:color="000000"/>
            </w:tcBorders>
            <w:shd w:val="clear" w:color="auto" w:fill="auto"/>
          </w:tcPr>
          <w:p w:rsidR="00E62AEB" w:rsidRPr="004A162D" w:rsidRDefault="00E62AEB"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2AEB" w:rsidRPr="004A162D" w:rsidRDefault="00E62AEB" w:rsidP="006E7A95">
            <w:pPr>
              <w:spacing w:line="256" w:lineRule="exact"/>
              <w:ind w:left="392"/>
              <w:rPr>
                <w:rFonts w:ascii="Times New Roman" w:hAnsi="Times New Roman"/>
                <w:color w:val="auto"/>
                <w:sz w:val="24"/>
              </w:rPr>
            </w:pPr>
            <w:r w:rsidRPr="004A162D">
              <w:rPr>
                <w:rFonts w:ascii="Times New Roman" w:hAnsi="Times New Roman"/>
                <w:color w:val="auto"/>
                <w:sz w:val="24"/>
              </w:rPr>
              <w:t>Местный</w:t>
            </w:r>
            <w:r w:rsidRPr="004A162D">
              <w:rPr>
                <w:rFonts w:ascii="Times New Roman" w:hAnsi="Times New Roman"/>
                <w:color w:val="auto"/>
                <w:spacing w:val="-3"/>
                <w:sz w:val="24"/>
              </w:rPr>
              <w:t xml:space="preserve"> </w:t>
            </w:r>
            <w:r w:rsidRPr="004A162D">
              <w:rPr>
                <w:rFonts w:ascii="Times New Roman" w:hAnsi="Times New Roman"/>
                <w:color w:val="auto"/>
                <w:spacing w:val="-2"/>
                <w:sz w:val="24"/>
              </w:rPr>
              <w:t>бюджет</w:t>
            </w:r>
          </w:p>
        </w:tc>
        <w:tc>
          <w:tcPr>
            <w:tcW w:w="3260" w:type="dxa"/>
            <w:vMerge/>
            <w:tcBorders>
              <w:top w:val="single" w:sz="4" w:space="0" w:color="000000"/>
              <w:left w:val="single" w:sz="4" w:space="0" w:color="000000"/>
              <w:bottom w:val="single" w:sz="4" w:space="0" w:color="000000"/>
              <w:right w:val="single" w:sz="4" w:space="0" w:color="000000"/>
            </w:tcBorders>
          </w:tcPr>
          <w:p w:rsidR="00E62AEB" w:rsidRPr="004A162D" w:rsidRDefault="00E62AEB" w:rsidP="004938A1">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r>
      <w:tr w:rsidR="00E62AEB" w:rsidRPr="004A162D" w:rsidTr="00E62AEB">
        <w:tc>
          <w:tcPr>
            <w:tcW w:w="762" w:type="dxa"/>
            <w:vMerge/>
            <w:tcBorders>
              <w:left w:val="single" w:sz="4" w:space="0" w:color="000000"/>
              <w:right w:val="single" w:sz="4" w:space="0" w:color="000000"/>
            </w:tcBorders>
            <w:shd w:val="clear" w:color="auto" w:fill="auto"/>
          </w:tcPr>
          <w:p w:rsidR="00E62AEB" w:rsidRPr="004A162D" w:rsidRDefault="00E62AEB" w:rsidP="004A162D">
            <w:pPr>
              <w:jc w:val="center"/>
              <w:rPr>
                <w:rFonts w:ascii="Times New Roman" w:hAnsi="Times New Roman"/>
                <w:color w:val="auto"/>
                <w:sz w:val="24"/>
                <w:szCs w:val="24"/>
              </w:rPr>
            </w:pPr>
          </w:p>
        </w:tc>
        <w:tc>
          <w:tcPr>
            <w:tcW w:w="6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2AEB" w:rsidRPr="004A162D" w:rsidRDefault="00E62AEB" w:rsidP="006E7A95">
            <w:pPr>
              <w:spacing w:line="256" w:lineRule="exact"/>
              <w:ind w:left="392"/>
              <w:rPr>
                <w:rFonts w:ascii="Times New Roman" w:hAnsi="Times New Roman"/>
                <w:color w:val="auto"/>
                <w:sz w:val="24"/>
              </w:rPr>
            </w:pPr>
            <w:r w:rsidRPr="004A162D">
              <w:rPr>
                <w:rFonts w:ascii="Times New Roman" w:hAnsi="Times New Roman"/>
                <w:color w:val="auto"/>
                <w:sz w:val="24"/>
              </w:rPr>
              <w:t>Внебюджетные</w:t>
            </w:r>
            <w:r w:rsidRPr="004A162D">
              <w:rPr>
                <w:rFonts w:ascii="Times New Roman" w:hAnsi="Times New Roman"/>
                <w:color w:val="auto"/>
                <w:spacing w:val="-8"/>
                <w:sz w:val="24"/>
              </w:rPr>
              <w:t xml:space="preserve"> </w:t>
            </w:r>
            <w:r w:rsidRPr="004A162D">
              <w:rPr>
                <w:rFonts w:ascii="Times New Roman" w:hAnsi="Times New Roman"/>
                <w:color w:val="auto"/>
                <w:spacing w:val="-2"/>
                <w:sz w:val="24"/>
              </w:rPr>
              <w:t>источники</w:t>
            </w:r>
          </w:p>
        </w:tc>
        <w:tc>
          <w:tcPr>
            <w:tcW w:w="3260" w:type="dxa"/>
            <w:vMerge/>
            <w:tcBorders>
              <w:top w:val="single" w:sz="4" w:space="0" w:color="000000"/>
              <w:left w:val="single" w:sz="4" w:space="0" w:color="000000"/>
              <w:bottom w:val="single" w:sz="4" w:space="0" w:color="000000"/>
              <w:right w:val="single" w:sz="4" w:space="0" w:color="000000"/>
            </w:tcBorders>
          </w:tcPr>
          <w:p w:rsidR="00E62AEB" w:rsidRPr="004A162D" w:rsidRDefault="00E62AEB" w:rsidP="004938A1">
            <w:pPr>
              <w:rPr>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E62AEB" w:rsidRPr="004A162D" w:rsidRDefault="00E62AEB" w:rsidP="004938A1">
            <w:pPr>
              <w:widowControl w:val="0"/>
              <w:spacing w:after="0" w:line="240" w:lineRule="auto"/>
              <w:ind w:right="-173"/>
              <w:outlineLvl w:val="2"/>
              <w:rPr>
                <w:rFonts w:ascii="Times New Roman" w:hAnsi="Times New Roman"/>
                <w:color w:val="auto"/>
                <w:sz w:val="24"/>
              </w:rPr>
            </w:pPr>
          </w:p>
        </w:tc>
      </w:tr>
      <w:tr w:rsidR="00E62AEB" w:rsidRPr="004A162D" w:rsidTr="00E62AEB">
        <w:trPr>
          <w:trHeight w:val="217"/>
        </w:trPr>
        <w:tc>
          <w:tcPr>
            <w:tcW w:w="762" w:type="dxa"/>
            <w:tcBorders>
              <w:top w:val="single" w:sz="4" w:space="0" w:color="000000"/>
              <w:left w:val="single" w:sz="4" w:space="0" w:color="000000"/>
              <w:right w:val="single" w:sz="4" w:space="0" w:color="000000"/>
            </w:tcBorders>
          </w:tcPr>
          <w:p w:rsidR="00E62AEB" w:rsidRPr="004A162D" w:rsidRDefault="00E62AEB" w:rsidP="004A162D">
            <w:pPr>
              <w:jc w:val="center"/>
              <w:rPr>
                <w:rFonts w:ascii="Times New Roman" w:hAnsi="Times New Roman"/>
                <w:color w:val="auto"/>
                <w:sz w:val="24"/>
                <w:szCs w:val="24"/>
              </w:rPr>
            </w:pPr>
            <w:r w:rsidRPr="004A162D">
              <w:rPr>
                <w:rFonts w:ascii="Times New Roman" w:hAnsi="Times New Roman"/>
                <w:color w:val="auto"/>
                <w:sz w:val="24"/>
                <w:szCs w:val="24"/>
              </w:rPr>
              <w:t>3.</w:t>
            </w:r>
          </w:p>
        </w:tc>
        <w:tc>
          <w:tcPr>
            <w:tcW w:w="6184"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3260"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1121"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1009"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1095"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1054"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c>
          <w:tcPr>
            <w:tcW w:w="1216" w:type="dxa"/>
            <w:tcBorders>
              <w:top w:val="single" w:sz="4" w:space="0" w:color="000000"/>
              <w:left w:val="single" w:sz="4" w:space="0" w:color="000000"/>
              <w:bottom w:val="single" w:sz="4" w:space="0" w:color="000000"/>
              <w:right w:val="single" w:sz="4" w:space="0" w:color="000000"/>
            </w:tcBorders>
          </w:tcPr>
          <w:p w:rsidR="00E62AEB" w:rsidRPr="004A162D" w:rsidRDefault="00E62AEB">
            <w:pPr>
              <w:jc w:val="center"/>
              <w:rPr>
                <w:color w:val="auto"/>
              </w:rPr>
            </w:pPr>
            <w:r w:rsidRPr="004A162D">
              <w:rPr>
                <w:color w:val="auto"/>
              </w:rPr>
              <w:t>...</w:t>
            </w:r>
          </w:p>
        </w:tc>
      </w:tr>
    </w:tbl>
    <w:p w:rsidR="00C47CE2" w:rsidRPr="004A162D" w:rsidRDefault="00EA0E78" w:rsidP="004A162D">
      <w:pPr>
        <w:widowControl w:val="0"/>
        <w:spacing w:after="0" w:line="240" w:lineRule="auto"/>
        <w:ind w:right="-173" w:firstLine="567"/>
        <w:outlineLvl w:val="2"/>
        <w:rPr>
          <w:rFonts w:ascii="Times New Roman" w:hAnsi="Times New Roman"/>
          <w:color w:val="auto"/>
          <w:sz w:val="20"/>
        </w:rPr>
      </w:pPr>
      <w:r w:rsidRPr="004A162D">
        <w:rPr>
          <w:rFonts w:ascii="Times New Roman" w:hAnsi="Times New Roman"/>
          <w:color w:val="auto"/>
          <w:sz w:val="20"/>
        </w:rPr>
        <w:t>&lt;1&gt; В случае отсутствия финансового обеспечения за счет отдельных источников, такие источники не включаются.</w:t>
      </w:r>
    </w:p>
    <w:p w:rsidR="00C47CE2" w:rsidRPr="004A162D" w:rsidRDefault="00EA0E78" w:rsidP="004A162D">
      <w:pPr>
        <w:widowControl w:val="0"/>
        <w:spacing w:after="0" w:line="240" w:lineRule="auto"/>
        <w:ind w:right="-173" w:firstLine="567"/>
        <w:outlineLvl w:val="2"/>
        <w:rPr>
          <w:rFonts w:ascii="Times New Roman" w:hAnsi="Times New Roman"/>
          <w:color w:val="auto"/>
          <w:sz w:val="20"/>
        </w:rPr>
      </w:pPr>
      <w:r w:rsidRPr="004A162D">
        <w:rPr>
          <w:rFonts w:ascii="Times New Roman" w:hAnsi="Times New Roman"/>
          <w:color w:val="auto"/>
          <w:sz w:val="20"/>
        </w:rPr>
        <w:t>&lt;2&gt; При формирован</w:t>
      </w:r>
      <w:r w:rsidR="00C200CF" w:rsidRPr="004A162D">
        <w:rPr>
          <w:rFonts w:ascii="Times New Roman" w:hAnsi="Times New Roman"/>
          <w:color w:val="auto"/>
          <w:sz w:val="20"/>
        </w:rPr>
        <w:t>ии муниципальной</w:t>
      </w:r>
      <w:r w:rsidRPr="004A162D">
        <w:rPr>
          <w:rFonts w:ascii="Times New Roman" w:hAnsi="Times New Roman"/>
          <w:color w:val="auto"/>
          <w:sz w:val="20"/>
        </w:rPr>
        <w:t xml:space="preserve"> </w:t>
      </w:r>
      <w:r w:rsidR="00E62AEB">
        <w:rPr>
          <w:rFonts w:ascii="Times New Roman" w:hAnsi="Times New Roman"/>
          <w:color w:val="auto"/>
          <w:sz w:val="20"/>
        </w:rPr>
        <w:t xml:space="preserve">(комплексной) </w:t>
      </w:r>
      <w:r w:rsidRPr="004A162D">
        <w:rPr>
          <w:rFonts w:ascii="Times New Roman" w:hAnsi="Times New Roman"/>
          <w:color w:val="auto"/>
          <w:sz w:val="20"/>
        </w:rPr>
        <w:t xml:space="preserve">программы до ввода подсистемы </w:t>
      </w:r>
      <w:r w:rsidR="00E62AEB">
        <w:rPr>
          <w:rFonts w:ascii="Times New Roman" w:hAnsi="Times New Roman"/>
          <w:color w:val="auto"/>
          <w:sz w:val="20"/>
        </w:rPr>
        <w:t>ГИИС</w:t>
      </w:r>
      <w:r w:rsidRPr="004A162D">
        <w:rPr>
          <w:rFonts w:ascii="Times New Roman" w:hAnsi="Times New Roman"/>
          <w:color w:val="auto"/>
          <w:sz w:val="20"/>
        </w:rPr>
        <w:t xml:space="preserve"> «Электронный бюджет».</w:t>
      </w:r>
    </w:p>
    <w:p w:rsidR="00C47CE2" w:rsidRPr="00F90880" w:rsidRDefault="00EA0E78" w:rsidP="004A162D">
      <w:pPr>
        <w:widowControl w:val="0"/>
        <w:spacing w:after="0" w:line="240" w:lineRule="auto"/>
        <w:ind w:right="-173" w:firstLine="567"/>
        <w:outlineLvl w:val="2"/>
        <w:rPr>
          <w:rFonts w:ascii="Times New Roman" w:hAnsi="Times New Roman"/>
          <w:color w:val="FF0000"/>
          <w:sz w:val="24"/>
        </w:rPr>
      </w:pPr>
      <w:r w:rsidRPr="004A162D">
        <w:rPr>
          <w:rFonts w:ascii="Times New Roman" w:hAnsi="Times New Roman"/>
          <w:color w:val="auto"/>
          <w:sz w:val="20"/>
        </w:rPr>
        <w:t xml:space="preserve">&lt;3&gt; </w:t>
      </w:r>
      <w:r w:rsidR="00C200CF" w:rsidRPr="004A162D">
        <w:rPr>
          <w:rStyle w:val="1"/>
          <w:rFonts w:ascii="Times New Roman" w:hAnsi="Times New Roman"/>
          <w:color w:val="auto"/>
          <w:sz w:val="20"/>
        </w:rPr>
        <w:t>В 2024</w:t>
      </w:r>
      <w:r w:rsidRPr="004A162D">
        <w:rPr>
          <w:rStyle w:val="1"/>
          <w:rFonts w:ascii="Times New Roman" w:hAnsi="Times New Roman"/>
          <w:color w:val="auto"/>
          <w:sz w:val="20"/>
        </w:rPr>
        <w:t xml:space="preserve"> год</w:t>
      </w:r>
      <w:r w:rsidR="00C200CF" w:rsidRPr="004A162D">
        <w:rPr>
          <w:rStyle w:val="1"/>
          <w:rFonts w:ascii="Times New Roman" w:hAnsi="Times New Roman"/>
          <w:color w:val="auto"/>
          <w:sz w:val="20"/>
        </w:rPr>
        <w:t xml:space="preserve">у при приведении муниципальных программ </w:t>
      </w:r>
      <w:r w:rsidRPr="004A162D">
        <w:rPr>
          <w:rStyle w:val="1"/>
          <w:rFonts w:ascii="Times New Roman" w:hAnsi="Times New Roman"/>
          <w:color w:val="auto"/>
          <w:sz w:val="20"/>
        </w:rPr>
        <w:t xml:space="preserve"> в соответствие с требованиями Порядка и данных Методических рекомендации указывается финансирование н</w:t>
      </w:r>
      <w:r w:rsidR="00C200CF" w:rsidRPr="004A162D">
        <w:rPr>
          <w:rStyle w:val="1"/>
          <w:rFonts w:ascii="Times New Roman" w:hAnsi="Times New Roman"/>
          <w:color w:val="auto"/>
          <w:sz w:val="20"/>
        </w:rPr>
        <w:t>а очередной финансовый год (2025 год) и плановый период (2026 и 2027</w:t>
      </w:r>
      <w:r w:rsidRPr="004A162D">
        <w:rPr>
          <w:rStyle w:val="1"/>
          <w:rFonts w:ascii="Times New Roman" w:hAnsi="Times New Roman"/>
          <w:color w:val="auto"/>
          <w:sz w:val="20"/>
        </w:rPr>
        <w:t xml:space="preserve"> годов). В дальнейшем ежегодно добавляется год планового периода</w:t>
      </w:r>
      <w:r w:rsidRPr="004A162D">
        <w:rPr>
          <w:rFonts w:ascii="Times New Roman" w:hAnsi="Times New Roman"/>
          <w:color w:val="auto"/>
          <w:sz w:val="20"/>
        </w:rPr>
        <w:t>.</w:t>
      </w:r>
      <w:r w:rsidRPr="00F90880">
        <w:rPr>
          <w:rFonts w:ascii="Times New Roman" w:hAnsi="Times New Roman"/>
          <w:color w:val="FF0000"/>
          <w:sz w:val="24"/>
        </w:rPr>
        <w:br w:type="page"/>
      </w:r>
    </w:p>
    <w:p w:rsidR="00E62AEB" w:rsidRDefault="00E62AEB" w:rsidP="00E62AEB">
      <w:pPr>
        <w:spacing w:after="0" w:line="240" w:lineRule="auto"/>
        <w:jc w:val="center"/>
        <w:rPr>
          <w:rFonts w:ascii="Times New Roman" w:hAnsi="Times New Roman"/>
          <w:color w:val="26282F"/>
          <w:sz w:val="28"/>
          <w:szCs w:val="28"/>
        </w:rPr>
      </w:pPr>
    </w:p>
    <w:p w:rsidR="00E62AEB" w:rsidRDefault="00E62AEB" w:rsidP="00E62AEB">
      <w:pPr>
        <w:spacing w:after="0" w:line="240" w:lineRule="auto"/>
        <w:jc w:val="center"/>
        <w:rPr>
          <w:rFonts w:ascii="Times New Roman" w:hAnsi="Times New Roman"/>
          <w:color w:val="26282F"/>
          <w:sz w:val="28"/>
          <w:szCs w:val="28"/>
        </w:rPr>
      </w:pPr>
      <w:r w:rsidRPr="00E62AEB">
        <w:rPr>
          <w:rFonts w:ascii="Times New Roman" w:hAnsi="Times New Roman"/>
          <w:color w:val="26282F"/>
          <w:sz w:val="28"/>
          <w:szCs w:val="28"/>
        </w:rPr>
        <w:t xml:space="preserve">5.1. Финансовое обеспечение комплекса процессных мероприятий за счет бюджетных ассигнований </w:t>
      </w:r>
    </w:p>
    <w:p w:rsidR="00E62AEB" w:rsidRPr="00E62AEB" w:rsidRDefault="00E62AEB" w:rsidP="00E62AEB">
      <w:pPr>
        <w:spacing w:after="0" w:line="240" w:lineRule="auto"/>
        <w:jc w:val="center"/>
        <w:rPr>
          <w:rFonts w:ascii="Times New Roman" w:hAnsi="Times New Roman"/>
          <w:color w:val="26282F"/>
          <w:sz w:val="28"/>
          <w:szCs w:val="28"/>
        </w:rPr>
      </w:pPr>
      <w:r w:rsidRPr="00E62AEB">
        <w:rPr>
          <w:rFonts w:ascii="Times New Roman" w:hAnsi="Times New Roman"/>
          <w:color w:val="26282F"/>
          <w:sz w:val="28"/>
          <w:szCs w:val="28"/>
        </w:rPr>
        <w:t xml:space="preserve">по источникам финансирования дефицита бюджета </w:t>
      </w:r>
      <w:r w:rsidR="00436065">
        <w:rPr>
          <w:rFonts w:ascii="Times New Roman" w:hAnsi="Times New Roman"/>
          <w:color w:val="26282F"/>
          <w:sz w:val="28"/>
          <w:szCs w:val="28"/>
        </w:rPr>
        <w:t>Вербовологовского сельского поселения</w:t>
      </w:r>
      <w:r w:rsidRPr="00E62AEB">
        <w:rPr>
          <w:rFonts w:ascii="Times New Roman" w:hAnsi="Times New Roman"/>
          <w:color w:val="26282F"/>
          <w:sz w:val="28"/>
          <w:szCs w:val="28"/>
        </w:rPr>
        <w:t xml:space="preserve"> </w:t>
      </w:r>
      <w:r w:rsidRPr="00E62AEB">
        <w:rPr>
          <w:rFonts w:ascii="Times New Roman" w:hAnsi="Times New Roman"/>
          <w:color w:val="26282F"/>
          <w:sz w:val="28"/>
          <w:szCs w:val="28"/>
          <w:vertAlign w:val="superscript"/>
        </w:rPr>
        <w:footnoteReference w:id="2"/>
      </w:r>
    </w:p>
    <w:p w:rsidR="00E62AEB" w:rsidRPr="00B52CAC" w:rsidRDefault="00E62AEB" w:rsidP="00E62AEB">
      <w:pPr>
        <w:spacing w:after="0" w:line="240" w:lineRule="auto"/>
        <w:jc w:val="center"/>
        <w:rPr>
          <w:rFonts w:ascii="Times New Roman" w:hAnsi="Times New Roman"/>
          <w:sz w:val="20"/>
        </w:rPr>
      </w:pPr>
    </w:p>
    <w:tbl>
      <w:tblPr>
        <w:tblW w:w="15658" w:type="dxa"/>
        <w:jc w:val="center"/>
        <w:tblLayout w:type="fixed"/>
        <w:tblLook w:val="04A0" w:firstRow="1" w:lastRow="0" w:firstColumn="1" w:lastColumn="0" w:noHBand="0" w:noVBand="1"/>
      </w:tblPr>
      <w:tblGrid>
        <w:gridCol w:w="8845"/>
        <w:gridCol w:w="1559"/>
        <w:gridCol w:w="1276"/>
        <w:gridCol w:w="1134"/>
        <w:gridCol w:w="1417"/>
        <w:gridCol w:w="1427"/>
      </w:tblGrid>
      <w:tr w:rsidR="00E62AEB" w:rsidRPr="003D5E59" w:rsidTr="00E62AEB">
        <w:trPr>
          <w:trHeight w:val="443"/>
          <w:jc w:val="center"/>
        </w:trPr>
        <w:tc>
          <w:tcPr>
            <w:tcW w:w="8845" w:type="dxa"/>
            <w:vMerge w:val="restart"/>
            <w:tcBorders>
              <w:top w:val="single" w:sz="4" w:space="0" w:color="000000"/>
              <w:left w:val="single" w:sz="4" w:space="0" w:color="000000"/>
              <w:bottom w:val="single" w:sz="4" w:space="0" w:color="000000"/>
              <w:right w:val="nil"/>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Наименование комплекса процессных мероприятий</w:t>
            </w:r>
          </w:p>
        </w:tc>
        <w:tc>
          <w:tcPr>
            <w:tcW w:w="6813" w:type="dxa"/>
            <w:gridSpan w:val="5"/>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Объем финансового обеспечения по годам реализации, тыс. рублей</w:t>
            </w:r>
          </w:p>
        </w:tc>
      </w:tr>
      <w:tr w:rsidR="00E62AEB" w:rsidRPr="003D5E59" w:rsidTr="00E62AEB">
        <w:trPr>
          <w:trHeight w:val="373"/>
          <w:jc w:val="center"/>
        </w:trPr>
        <w:tc>
          <w:tcPr>
            <w:tcW w:w="8845" w:type="dxa"/>
            <w:vMerge/>
            <w:tcBorders>
              <w:top w:val="single" w:sz="4" w:space="0" w:color="000000"/>
              <w:left w:val="single" w:sz="4" w:space="0" w:color="000000"/>
              <w:bottom w:val="single" w:sz="4" w:space="0" w:color="000000"/>
              <w:right w:val="nil"/>
            </w:tcBorders>
            <w:vAlign w:val="center"/>
          </w:tcPr>
          <w:p w:rsidR="00E62AEB" w:rsidRPr="003D5E59" w:rsidRDefault="00E62AEB" w:rsidP="00986661">
            <w:pP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N</w:t>
            </w:r>
          </w:p>
        </w:tc>
        <w:tc>
          <w:tcPr>
            <w:tcW w:w="1276"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N+1</w:t>
            </w:r>
          </w:p>
        </w:tc>
        <w:tc>
          <w:tcPr>
            <w:tcW w:w="1134"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N+n</w:t>
            </w:r>
          </w:p>
        </w:tc>
        <w:tc>
          <w:tcPr>
            <w:tcW w:w="142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Всего</w:t>
            </w:r>
          </w:p>
        </w:tc>
      </w:tr>
      <w:tr w:rsidR="00E62AEB" w:rsidRPr="003D5E59" w:rsidTr="00E62AEB">
        <w:trPr>
          <w:trHeight w:val="220"/>
          <w:jc w:val="center"/>
        </w:trPr>
        <w:tc>
          <w:tcPr>
            <w:tcW w:w="8845" w:type="dxa"/>
            <w:tcBorders>
              <w:top w:val="single" w:sz="4" w:space="0" w:color="000000"/>
              <w:left w:val="single" w:sz="4" w:space="0" w:color="000000"/>
              <w:bottom w:val="single" w:sz="4" w:space="0" w:color="000000"/>
              <w:right w:val="nil"/>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5</w:t>
            </w:r>
          </w:p>
        </w:tc>
        <w:tc>
          <w:tcPr>
            <w:tcW w:w="142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sz w:val="24"/>
                <w:szCs w:val="24"/>
              </w:rPr>
              <w:t>6</w:t>
            </w:r>
          </w:p>
        </w:tc>
      </w:tr>
      <w:tr w:rsidR="00E62AEB" w:rsidRPr="003D5E59" w:rsidTr="00E62AEB">
        <w:trPr>
          <w:trHeight w:val="554"/>
          <w:jc w:val="center"/>
        </w:trPr>
        <w:tc>
          <w:tcPr>
            <w:tcW w:w="8845" w:type="dxa"/>
            <w:tcBorders>
              <w:top w:val="single" w:sz="4" w:space="0" w:color="000000"/>
              <w:left w:val="single" w:sz="4" w:space="0" w:color="000000"/>
              <w:bottom w:val="single" w:sz="4" w:space="0" w:color="000000"/>
              <w:right w:val="nil"/>
            </w:tcBorders>
            <w:vAlign w:val="center"/>
          </w:tcPr>
          <w:p w:rsidR="00E62AEB" w:rsidRPr="003D5E59" w:rsidRDefault="00E62AEB" w:rsidP="00986661">
            <w:pPr>
              <w:spacing w:after="0" w:line="240" w:lineRule="auto"/>
              <w:jc w:val="center"/>
              <w:rPr>
                <w:rFonts w:ascii="Times New Roman" w:hAnsi="Times New Roman"/>
                <w:sz w:val="24"/>
                <w:szCs w:val="24"/>
              </w:rPr>
            </w:pPr>
            <w:r w:rsidRPr="003D5E59">
              <w:rPr>
                <w:rFonts w:ascii="Times New Roman" w:hAnsi="Times New Roman"/>
                <w:i/>
                <w:sz w:val="24"/>
                <w:szCs w:val="24"/>
              </w:rPr>
              <w:t>Комплекс процессных мероприятий «Наименование» (всего)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p>
        </w:tc>
        <w:tc>
          <w:tcPr>
            <w:tcW w:w="1427" w:type="dxa"/>
            <w:tcBorders>
              <w:top w:val="single" w:sz="4" w:space="0" w:color="000000"/>
              <w:left w:val="single" w:sz="4" w:space="0" w:color="000000"/>
              <w:bottom w:val="single" w:sz="4" w:space="0" w:color="000000"/>
              <w:right w:val="single" w:sz="4" w:space="0" w:color="000000"/>
            </w:tcBorders>
            <w:vAlign w:val="center"/>
          </w:tcPr>
          <w:p w:rsidR="00E62AEB" w:rsidRPr="003D5E59" w:rsidRDefault="00E62AEB" w:rsidP="00986661">
            <w:pPr>
              <w:spacing w:after="0" w:line="240" w:lineRule="auto"/>
              <w:jc w:val="center"/>
              <w:rPr>
                <w:rFonts w:ascii="Times New Roman" w:hAnsi="Times New Roman"/>
                <w:sz w:val="24"/>
                <w:szCs w:val="24"/>
              </w:rPr>
            </w:pPr>
          </w:p>
        </w:tc>
      </w:tr>
    </w:tbl>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2D204A" w:rsidRDefault="002D204A" w:rsidP="002D204A"/>
    <w:p w:rsidR="002D204A" w:rsidRPr="002D204A" w:rsidRDefault="002D204A" w:rsidP="002D204A"/>
    <w:p w:rsidR="00E62AEB" w:rsidRDefault="00E62AEB" w:rsidP="004A162D">
      <w:pPr>
        <w:pStyle w:val="10"/>
        <w:tabs>
          <w:tab w:val="left" w:pos="851"/>
          <w:tab w:val="left" w:pos="11057"/>
        </w:tabs>
        <w:rPr>
          <w:rFonts w:ascii="Times New Roman" w:hAnsi="Times New Roman"/>
          <w:b w:val="0"/>
          <w:color w:val="auto"/>
          <w:sz w:val="28"/>
          <w:szCs w:val="28"/>
        </w:rPr>
      </w:pPr>
    </w:p>
    <w:p w:rsidR="00E62AEB" w:rsidRDefault="00E62AEB" w:rsidP="004A162D">
      <w:pPr>
        <w:pStyle w:val="10"/>
        <w:tabs>
          <w:tab w:val="left" w:pos="851"/>
          <w:tab w:val="left" w:pos="11057"/>
        </w:tabs>
        <w:rPr>
          <w:rFonts w:ascii="Times New Roman" w:hAnsi="Times New Roman"/>
          <w:b w:val="0"/>
          <w:color w:val="auto"/>
          <w:sz w:val="28"/>
          <w:szCs w:val="28"/>
        </w:rPr>
      </w:pPr>
    </w:p>
    <w:p w:rsidR="00C47CE2" w:rsidRPr="004A162D" w:rsidRDefault="00EA0E78" w:rsidP="004A162D">
      <w:pPr>
        <w:pStyle w:val="10"/>
        <w:tabs>
          <w:tab w:val="left" w:pos="851"/>
          <w:tab w:val="left" w:pos="11057"/>
        </w:tabs>
        <w:rPr>
          <w:rFonts w:ascii="Times New Roman" w:hAnsi="Times New Roman"/>
          <w:b w:val="0"/>
          <w:color w:val="auto"/>
          <w:sz w:val="28"/>
          <w:szCs w:val="28"/>
        </w:rPr>
      </w:pPr>
      <w:r w:rsidRPr="004A162D">
        <w:rPr>
          <w:rFonts w:ascii="Times New Roman" w:hAnsi="Times New Roman"/>
          <w:b w:val="0"/>
          <w:color w:val="auto"/>
          <w:sz w:val="28"/>
          <w:szCs w:val="28"/>
        </w:rPr>
        <w:t>6. План</w:t>
      </w:r>
      <w:r w:rsidRPr="004A162D">
        <w:rPr>
          <w:rFonts w:ascii="Times New Roman" w:hAnsi="Times New Roman"/>
          <w:b w:val="0"/>
          <w:color w:val="auto"/>
          <w:spacing w:val="-4"/>
          <w:sz w:val="28"/>
          <w:szCs w:val="28"/>
        </w:rPr>
        <w:t xml:space="preserve"> </w:t>
      </w:r>
      <w:r w:rsidRPr="004A162D">
        <w:rPr>
          <w:rFonts w:ascii="Times New Roman" w:hAnsi="Times New Roman"/>
          <w:b w:val="0"/>
          <w:color w:val="auto"/>
          <w:sz w:val="28"/>
          <w:szCs w:val="28"/>
        </w:rPr>
        <w:t>реализации</w:t>
      </w:r>
      <w:r w:rsidRPr="004A162D">
        <w:rPr>
          <w:rFonts w:ascii="Times New Roman" w:hAnsi="Times New Roman"/>
          <w:b w:val="0"/>
          <w:color w:val="auto"/>
          <w:spacing w:val="-3"/>
          <w:sz w:val="28"/>
          <w:szCs w:val="28"/>
        </w:rPr>
        <w:t xml:space="preserve"> </w:t>
      </w:r>
      <w:r w:rsidRPr="004A162D">
        <w:rPr>
          <w:rFonts w:ascii="Times New Roman" w:hAnsi="Times New Roman"/>
          <w:b w:val="0"/>
          <w:color w:val="auto"/>
          <w:sz w:val="28"/>
          <w:szCs w:val="28"/>
        </w:rPr>
        <w:t>комплекса</w:t>
      </w:r>
      <w:r w:rsidRPr="004A162D">
        <w:rPr>
          <w:rFonts w:ascii="Times New Roman" w:hAnsi="Times New Roman"/>
          <w:b w:val="0"/>
          <w:color w:val="auto"/>
          <w:spacing w:val="-2"/>
          <w:sz w:val="28"/>
          <w:szCs w:val="28"/>
        </w:rPr>
        <w:t xml:space="preserve"> </w:t>
      </w:r>
      <w:r w:rsidRPr="004A162D">
        <w:rPr>
          <w:rFonts w:ascii="Times New Roman" w:hAnsi="Times New Roman"/>
          <w:b w:val="0"/>
          <w:color w:val="auto"/>
          <w:sz w:val="28"/>
          <w:szCs w:val="28"/>
        </w:rPr>
        <w:t>процессных</w:t>
      </w:r>
      <w:r w:rsidRPr="004A162D">
        <w:rPr>
          <w:rFonts w:ascii="Times New Roman" w:hAnsi="Times New Roman"/>
          <w:b w:val="0"/>
          <w:color w:val="auto"/>
          <w:spacing w:val="-1"/>
          <w:sz w:val="28"/>
          <w:szCs w:val="28"/>
        </w:rPr>
        <w:t xml:space="preserve"> </w:t>
      </w:r>
      <w:r w:rsidRPr="004A162D">
        <w:rPr>
          <w:rFonts w:ascii="Times New Roman" w:hAnsi="Times New Roman"/>
          <w:b w:val="0"/>
          <w:color w:val="auto"/>
          <w:sz w:val="28"/>
          <w:szCs w:val="28"/>
        </w:rPr>
        <w:t>мероприятий на ____ год</w:t>
      </w:r>
    </w:p>
    <w:p w:rsidR="00C47CE2" w:rsidRPr="004A162D" w:rsidRDefault="00C47CE2">
      <w:pPr>
        <w:pStyle w:val="ae"/>
        <w:tabs>
          <w:tab w:val="left" w:pos="11057"/>
        </w:tabs>
        <w:spacing w:before="8" w:after="1"/>
        <w:rPr>
          <w:b/>
          <w:color w:val="auto"/>
          <w:sz w:val="12"/>
        </w:rPr>
      </w:pPr>
    </w:p>
    <w:tbl>
      <w:tblPr>
        <w:tblW w:w="0" w:type="auto"/>
        <w:tblInd w:w="675" w:type="dxa"/>
        <w:tblLayout w:type="fixed"/>
        <w:tblLook w:val="04A0" w:firstRow="1" w:lastRow="0" w:firstColumn="1" w:lastColumn="0" w:noHBand="0" w:noVBand="1"/>
      </w:tblPr>
      <w:tblGrid>
        <w:gridCol w:w="709"/>
        <w:gridCol w:w="4961"/>
        <w:gridCol w:w="2024"/>
        <w:gridCol w:w="2654"/>
        <w:gridCol w:w="2297"/>
        <w:gridCol w:w="2307"/>
      </w:tblGrid>
      <w:tr w:rsidR="00C47CE2" w:rsidRPr="004A162D" w:rsidTr="002D25C3">
        <w:trPr>
          <w:trHeight w:val="646"/>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line="247" w:lineRule="exact"/>
              <w:ind w:left="-16" w:right="-39"/>
              <w:jc w:val="center"/>
              <w:rPr>
                <w:color w:val="auto"/>
                <w:sz w:val="24"/>
              </w:rPr>
            </w:pPr>
            <w:r w:rsidRPr="004A162D">
              <w:rPr>
                <w:color w:val="auto"/>
                <w:sz w:val="24"/>
              </w:rPr>
              <w:t xml:space="preserve">№ </w:t>
            </w:r>
            <w:r w:rsidRPr="004A162D">
              <w:rPr>
                <w:color w:val="auto"/>
                <w:sz w:val="24"/>
              </w:rPr>
              <w:br/>
              <w:t>п/п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ind w:left="-16" w:right="-39"/>
              <w:jc w:val="center"/>
              <w:rPr>
                <w:color w:val="auto"/>
                <w:spacing w:val="-1"/>
              </w:rPr>
            </w:pPr>
            <w:r w:rsidRPr="004A162D">
              <w:rPr>
                <w:color w:val="auto"/>
                <w:sz w:val="24"/>
              </w:rPr>
              <w:t>Задача,</w:t>
            </w:r>
            <w:r w:rsidRPr="004A162D">
              <w:rPr>
                <w:color w:val="auto"/>
                <w:spacing w:val="-2"/>
                <w:sz w:val="24"/>
              </w:rPr>
              <w:t xml:space="preserve"> м</w:t>
            </w:r>
            <w:r w:rsidRPr="004A162D">
              <w:rPr>
                <w:color w:val="auto"/>
                <w:sz w:val="24"/>
              </w:rPr>
              <w:t>ероприятие</w:t>
            </w:r>
            <w:r w:rsidRPr="004A162D">
              <w:rPr>
                <w:color w:val="auto"/>
                <w:spacing w:val="-4"/>
                <w:sz w:val="24"/>
              </w:rPr>
              <w:t xml:space="preserve"> </w:t>
            </w:r>
            <w:r w:rsidRPr="004A162D">
              <w:rPr>
                <w:color w:val="auto"/>
                <w:sz w:val="24"/>
              </w:rPr>
              <w:t>(результат)</w:t>
            </w:r>
            <w:r w:rsidRPr="004A162D">
              <w:rPr>
                <w:color w:val="auto"/>
                <w:spacing w:val="-2"/>
                <w:sz w:val="24"/>
              </w:rPr>
              <w:t xml:space="preserve"> </w:t>
            </w:r>
            <w:r w:rsidRPr="004A162D">
              <w:rPr>
                <w:color w:val="auto"/>
                <w:sz w:val="24"/>
              </w:rPr>
              <w:t>/</w:t>
            </w:r>
            <w:r w:rsidRPr="004A162D">
              <w:rPr>
                <w:color w:val="auto"/>
                <w:spacing w:val="-1"/>
                <w:sz w:val="24"/>
              </w:rPr>
              <w:t xml:space="preserve"> </w:t>
            </w:r>
          </w:p>
          <w:p w:rsidR="00C47CE2" w:rsidRPr="004A162D" w:rsidRDefault="00EA0E78">
            <w:pPr>
              <w:pStyle w:val="TableParagraph"/>
              <w:tabs>
                <w:tab w:val="left" w:pos="11057"/>
              </w:tabs>
              <w:spacing w:line="247" w:lineRule="exact"/>
              <w:ind w:left="-16" w:right="-39"/>
              <w:jc w:val="center"/>
              <w:rPr>
                <w:color w:val="auto"/>
                <w:sz w:val="24"/>
              </w:rPr>
            </w:pPr>
            <w:r w:rsidRPr="004A162D">
              <w:rPr>
                <w:color w:val="auto"/>
                <w:sz w:val="24"/>
              </w:rPr>
              <w:t>контрольная</w:t>
            </w:r>
            <w:r w:rsidRPr="004A162D">
              <w:rPr>
                <w:color w:val="auto"/>
                <w:spacing w:val="-2"/>
                <w:sz w:val="24"/>
              </w:rPr>
              <w:t xml:space="preserve"> </w:t>
            </w:r>
            <w:r w:rsidRPr="004A162D">
              <w:rPr>
                <w:color w:val="auto"/>
                <w:sz w:val="24"/>
              </w:rPr>
              <w:t>точка</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ind w:right="13"/>
              <w:jc w:val="center"/>
              <w:rPr>
                <w:color w:val="auto"/>
                <w:sz w:val="24"/>
              </w:rPr>
            </w:pPr>
            <w:r w:rsidRPr="004A162D">
              <w:rPr>
                <w:color w:val="auto"/>
                <w:sz w:val="24"/>
              </w:rPr>
              <w:t>Дата наступления контрольной точки</w:t>
            </w:r>
          </w:p>
        </w:tc>
        <w:tc>
          <w:tcPr>
            <w:tcW w:w="2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7CE2" w:rsidRPr="004A162D" w:rsidRDefault="00EA0E78">
            <w:pPr>
              <w:pStyle w:val="TableParagraph"/>
              <w:tabs>
                <w:tab w:val="left" w:pos="11057"/>
              </w:tabs>
              <w:ind w:right="13"/>
              <w:jc w:val="center"/>
              <w:rPr>
                <w:color w:val="auto"/>
                <w:sz w:val="24"/>
              </w:rPr>
            </w:pPr>
            <w:r w:rsidRPr="004A162D">
              <w:rPr>
                <w:color w:val="auto"/>
                <w:sz w:val="24"/>
              </w:rPr>
              <w:t xml:space="preserve">Ответственный исполнитель </w:t>
            </w:r>
          </w:p>
          <w:p w:rsidR="00C47CE2" w:rsidRPr="004A162D" w:rsidRDefault="00EA0E78">
            <w:pPr>
              <w:pStyle w:val="TableParagraph"/>
              <w:tabs>
                <w:tab w:val="left" w:pos="11057"/>
              </w:tabs>
              <w:ind w:right="13"/>
              <w:jc w:val="center"/>
              <w:rPr>
                <w:color w:val="auto"/>
                <w:sz w:val="24"/>
              </w:rPr>
            </w:pPr>
            <w:r w:rsidRPr="004A162D">
              <w:rPr>
                <w:color w:val="auto"/>
                <w:sz w:val="24"/>
              </w:rPr>
              <w:t>(ФИО., должность,</w:t>
            </w:r>
            <w:r w:rsidR="007818E6" w:rsidRPr="004A162D">
              <w:rPr>
                <w:color w:val="auto"/>
                <w:spacing w:val="-1"/>
                <w:sz w:val="24"/>
              </w:rPr>
              <w:t xml:space="preserve"> наименование </w:t>
            </w:r>
            <w:r w:rsidRPr="004A162D">
              <w:rPr>
                <w:color w:val="auto"/>
                <w:sz w:val="24"/>
              </w:rPr>
              <w:t>организации)</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Вид подтверждающего документа &lt;1&gt;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ind w:right="52"/>
              <w:jc w:val="center"/>
              <w:rPr>
                <w:color w:val="auto"/>
                <w:sz w:val="24"/>
              </w:rPr>
            </w:pPr>
            <w:r w:rsidRPr="004A162D">
              <w:rPr>
                <w:color w:val="auto"/>
                <w:sz w:val="24"/>
              </w:rPr>
              <w:t xml:space="preserve">Информационная система </w:t>
            </w:r>
          </w:p>
          <w:p w:rsidR="00C47CE2" w:rsidRPr="004A162D" w:rsidRDefault="00EA0E78">
            <w:pPr>
              <w:pStyle w:val="TableParagraph"/>
              <w:tabs>
                <w:tab w:val="left" w:pos="11057"/>
              </w:tabs>
              <w:ind w:right="52"/>
              <w:jc w:val="center"/>
              <w:rPr>
                <w:color w:val="auto"/>
                <w:sz w:val="24"/>
              </w:rPr>
            </w:pPr>
            <w:r w:rsidRPr="004A162D">
              <w:rPr>
                <w:color w:val="auto"/>
                <w:sz w:val="24"/>
              </w:rPr>
              <w:t>(источник данных) &lt;2&gt;</w:t>
            </w:r>
          </w:p>
        </w:tc>
      </w:tr>
      <w:tr w:rsidR="00C47CE2" w:rsidRPr="004A162D" w:rsidTr="002D25C3">
        <w:trPr>
          <w:trHeight w:val="273"/>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before="10"/>
              <w:ind w:left="9"/>
              <w:jc w:val="center"/>
              <w:rPr>
                <w:color w:val="auto"/>
                <w:sz w:val="24"/>
              </w:rPr>
            </w:pPr>
            <w:r w:rsidRPr="004A162D">
              <w:rPr>
                <w:color w:val="auto"/>
                <w:sz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before="10"/>
              <w:ind w:left="9"/>
              <w:jc w:val="center"/>
              <w:rPr>
                <w:color w:val="auto"/>
                <w:sz w:val="24"/>
              </w:rPr>
            </w:pPr>
            <w:r w:rsidRPr="004A162D">
              <w:rPr>
                <w:color w:val="auto"/>
                <w:sz w:val="24"/>
              </w:rPr>
              <w:t>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before="10"/>
              <w:jc w:val="center"/>
              <w:rPr>
                <w:color w:val="auto"/>
                <w:sz w:val="24"/>
              </w:rPr>
            </w:pPr>
            <w:r w:rsidRPr="004A162D">
              <w:rPr>
                <w:color w:val="auto"/>
                <w:sz w:val="24"/>
              </w:rPr>
              <w:t>3</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before="10"/>
              <w:jc w:val="center"/>
              <w:rPr>
                <w:color w:val="auto"/>
                <w:sz w:val="24"/>
              </w:rPr>
            </w:pPr>
            <w:r w:rsidRPr="004A162D">
              <w:rPr>
                <w:color w:val="auto"/>
                <w:sz w:val="24"/>
              </w:rPr>
              <w:t>4</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before="10"/>
              <w:ind w:left="6"/>
              <w:jc w:val="center"/>
              <w:rPr>
                <w:color w:val="auto"/>
                <w:sz w:val="24"/>
              </w:rPr>
            </w:pPr>
            <w:r w:rsidRPr="004A162D">
              <w:rPr>
                <w:color w:val="auto"/>
                <w:sz w:val="24"/>
              </w:rPr>
              <w:t>5</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before="10"/>
              <w:ind w:left="6"/>
              <w:jc w:val="center"/>
              <w:rPr>
                <w:color w:val="auto"/>
                <w:sz w:val="24"/>
              </w:rPr>
            </w:pPr>
            <w:r w:rsidRPr="004A162D">
              <w:rPr>
                <w:color w:val="auto"/>
                <w:sz w:val="24"/>
              </w:rPr>
              <w:t>6</w:t>
            </w:r>
          </w:p>
        </w:tc>
      </w:tr>
      <w:tr w:rsidR="00C47CE2" w:rsidRPr="004A162D" w:rsidTr="002D25C3">
        <w:trPr>
          <w:trHeight w:val="315"/>
        </w:trPr>
        <w:tc>
          <w:tcPr>
            <w:tcW w:w="14952" w:type="dxa"/>
            <w:gridSpan w:val="6"/>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before="32"/>
              <w:ind w:left="7"/>
              <w:jc w:val="both"/>
              <w:rPr>
                <w:color w:val="auto"/>
              </w:rPr>
            </w:pPr>
            <w:r w:rsidRPr="004A162D">
              <w:rPr>
                <w:color w:val="auto"/>
                <w:sz w:val="24"/>
              </w:rPr>
              <w:t xml:space="preserve">Наименование задачи комплекса процессных мероприятий 1 </w:t>
            </w: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line="247" w:lineRule="exact"/>
              <w:rPr>
                <w:color w:val="auto"/>
                <w:sz w:val="24"/>
              </w:rPr>
            </w:pPr>
            <w:r w:rsidRPr="004A162D">
              <w:rPr>
                <w:color w:val="auto"/>
                <w:sz w:val="24"/>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rPr>
            </w:pPr>
            <w:r w:rsidRPr="004A162D">
              <w:rPr>
                <w:color w:val="auto"/>
                <w:sz w:val="24"/>
              </w:rPr>
              <w:t>Мероприятие</w:t>
            </w:r>
            <w:r w:rsidRPr="004A162D">
              <w:rPr>
                <w:color w:val="auto"/>
                <w:spacing w:val="-1"/>
                <w:sz w:val="24"/>
              </w:rPr>
              <w:t xml:space="preserve"> </w:t>
            </w:r>
            <w:r w:rsidRPr="004A162D">
              <w:rPr>
                <w:color w:val="auto"/>
                <w:sz w:val="24"/>
              </w:rPr>
              <w:t>(результат) «Наименование» 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Х</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line="247" w:lineRule="exact"/>
              <w:rPr>
                <w:color w:val="auto"/>
                <w:sz w:val="24"/>
              </w:rPr>
            </w:pPr>
            <w:r w:rsidRPr="004A162D">
              <w:rPr>
                <w:color w:val="auto"/>
                <w:sz w:val="24"/>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sz w:val="24"/>
              </w:rPr>
            </w:pPr>
            <w:r w:rsidRPr="004A162D">
              <w:rPr>
                <w:color w:val="auto"/>
                <w:sz w:val="24"/>
              </w:rPr>
              <w:t>Мероприятие</w:t>
            </w:r>
            <w:r w:rsidRPr="004A162D">
              <w:rPr>
                <w:color w:val="auto"/>
                <w:spacing w:val="-1"/>
                <w:sz w:val="24"/>
              </w:rPr>
              <w:t xml:space="preserve"> </w:t>
            </w:r>
            <w:r w:rsidRPr="004A162D">
              <w:rPr>
                <w:color w:val="auto"/>
                <w:sz w:val="24"/>
              </w:rPr>
              <w:t>(результат) «Наименование» 1 в ___ году реализации</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jc w:val="center"/>
              <w:rPr>
                <w:color w:val="auto"/>
                <w:sz w:val="24"/>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line="247" w:lineRule="exact"/>
              <w:ind w:left="-16" w:firstLine="16"/>
              <w:rPr>
                <w:color w:val="auto"/>
                <w:sz w:val="24"/>
              </w:rPr>
            </w:pPr>
            <w:r w:rsidRPr="004A162D">
              <w:rPr>
                <w:color w:val="auto"/>
                <w:sz w:val="24"/>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ind w:left="-16" w:firstLine="16"/>
              <w:rPr>
                <w:color w:val="auto"/>
              </w:rPr>
            </w:pPr>
            <w:r w:rsidRPr="004A162D">
              <w:rPr>
                <w:color w:val="auto"/>
                <w:sz w:val="24"/>
              </w:rPr>
              <w:t>Контрольная</w:t>
            </w:r>
            <w:r w:rsidRPr="004A162D">
              <w:rPr>
                <w:color w:val="auto"/>
                <w:spacing w:val="-2"/>
                <w:sz w:val="24"/>
              </w:rPr>
              <w:t xml:space="preserve"> </w:t>
            </w:r>
            <w:r w:rsidRPr="004A162D">
              <w:rPr>
                <w:color w:val="auto"/>
                <w:sz w:val="24"/>
              </w:rPr>
              <w:t>точка</w:t>
            </w:r>
            <w:r w:rsidRPr="004A162D">
              <w:rPr>
                <w:color w:val="auto"/>
                <w:spacing w:val="-3"/>
                <w:sz w:val="24"/>
              </w:rPr>
              <w:t xml:space="preserve"> </w:t>
            </w:r>
            <w:r w:rsidRPr="004A162D">
              <w:rPr>
                <w:color w:val="auto"/>
                <w:sz w:val="24"/>
              </w:rPr>
              <w:t>1.1.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line="247" w:lineRule="exact"/>
              <w:ind w:left="7"/>
              <w:jc w:val="center"/>
              <w:rPr>
                <w:color w:val="auto"/>
                <w:sz w:val="24"/>
              </w:rPr>
            </w:pP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EA0E78">
            <w:pPr>
              <w:pStyle w:val="TableParagraph"/>
              <w:tabs>
                <w:tab w:val="left" w:pos="11057"/>
              </w:tabs>
              <w:spacing w:line="247" w:lineRule="exact"/>
              <w:rPr>
                <w:color w:val="auto"/>
                <w:sz w:val="24"/>
              </w:rPr>
            </w:pPr>
            <w:r w:rsidRPr="004A162D">
              <w:rPr>
                <w:color w:val="auto"/>
                <w:sz w:val="24"/>
              </w:rPr>
              <w:t>4.</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rPr>
            </w:pPr>
            <w:r w:rsidRPr="004A162D">
              <w:rPr>
                <w:color w:val="auto"/>
                <w:sz w:val="24"/>
              </w:rPr>
              <w:t>Контрольная</w:t>
            </w:r>
            <w:r w:rsidRPr="004A162D">
              <w:rPr>
                <w:color w:val="auto"/>
                <w:spacing w:val="-2"/>
                <w:sz w:val="24"/>
              </w:rPr>
              <w:t xml:space="preserve"> </w:t>
            </w:r>
            <w:r w:rsidRPr="004A162D">
              <w:rPr>
                <w:color w:val="auto"/>
                <w:sz w:val="24"/>
              </w:rPr>
              <w:t>точка 1.2.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spacing w:line="247" w:lineRule="exact"/>
              <w:jc w:val="center"/>
              <w:rPr>
                <w:color w:val="auto"/>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jc w:val="center"/>
              <w:rPr>
                <w:color w:val="auto"/>
                <w:sz w:val="24"/>
              </w:rPr>
            </w:pPr>
            <w:r w:rsidRPr="004A162D">
              <w:rPr>
                <w:color w:val="auto"/>
                <w:sz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rPr>
                <w:color w:val="auto"/>
                <w:sz w:val="24"/>
              </w:rPr>
            </w:pPr>
          </w:p>
        </w:tc>
        <w:tc>
          <w:tcPr>
            <w:tcW w:w="14243" w:type="dxa"/>
            <w:gridSpan w:val="5"/>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rPr>
                <w:color w:val="auto"/>
                <w:sz w:val="24"/>
              </w:rPr>
            </w:pPr>
            <w:r w:rsidRPr="004A162D">
              <w:rPr>
                <w:color w:val="auto"/>
                <w:sz w:val="24"/>
              </w:rPr>
              <w:t>Наименование задачи комплекса процессных мероприятий 2</w:t>
            </w: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spacing w:line="247" w:lineRule="exact"/>
              <w:rPr>
                <w:color w:val="auto"/>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rPr>
            </w:pPr>
            <w:r w:rsidRPr="004A162D">
              <w:rPr>
                <w:color w:val="auto"/>
                <w:sz w:val="24"/>
              </w:rPr>
              <w:t>Мероприятие</w:t>
            </w:r>
            <w:r w:rsidRPr="004A162D">
              <w:rPr>
                <w:color w:val="auto"/>
                <w:spacing w:val="-1"/>
                <w:sz w:val="24"/>
              </w:rPr>
              <w:t xml:space="preserve"> </w:t>
            </w:r>
            <w:r w:rsidRPr="004A162D">
              <w:rPr>
                <w:color w:val="auto"/>
                <w:sz w:val="24"/>
              </w:rPr>
              <w:t>(результат)</w:t>
            </w:r>
            <w:r w:rsidRPr="004A162D">
              <w:rPr>
                <w:color w:val="auto"/>
                <w:spacing w:val="-1"/>
                <w:sz w:val="24"/>
              </w:rPr>
              <w:t xml:space="preserve"> «Наименование» 2.1.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Х</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before="34"/>
              <w:ind w:left="7"/>
              <w:jc w:val="center"/>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spacing w:before="34"/>
              <w:ind w:left="7"/>
              <w:jc w:val="center"/>
              <w:rPr>
                <w:color w:val="auto"/>
                <w:sz w:val="24"/>
              </w:rPr>
            </w:pPr>
          </w:p>
        </w:tc>
      </w:tr>
      <w:tr w:rsidR="00C47CE2" w:rsidRPr="004A162D" w:rsidTr="002D25C3">
        <w:trPr>
          <w:trHeight w:val="314"/>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spacing w:line="247" w:lineRule="exact"/>
              <w:rPr>
                <w:color w:val="auto"/>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rPr>
            </w:pPr>
            <w:r w:rsidRPr="004A162D">
              <w:rPr>
                <w:color w:val="auto"/>
                <w:sz w:val="24"/>
              </w:rPr>
              <w:t>Контрольная</w:t>
            </w:r>
            <w:r w:rsidRPr="004A162D">
              <w:rPr>
                <w:color w:val="auto"/>
                <w:spacing w:val="-2"/>
                <w:sz w:val="24"/>
              </w:rPr>
              <w:t xml:space="preserve"> </w:t>
            </w:r>
            <w:r w:rsidRPr="004A162D">
              <w:rPr>
                <w:color w:val="auto"/>
                <w:sz w:val="24"/>
              </w:rPr>
              <w:t>точка</w:t>
            </w:r>
            <w:r w:rsidRPr="004A162D">
              <w:rPr>
                <w:color w:val="auto"/>
                <w:spacing w:val="-3"/>
                <w:sz w:val="24"/>
              </w:rPr>
              <w:t xml:space="preserve"> </w:t>
            </w:r>
            <w:r w:rsidRPr="004A162D">
              <w:rPr>
                <w:color w:val="auto"/>
                <w:sz w:val="24"/>
              </w:rPr>
              <w:t>2.1.1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r>
      <w:tr w:rsidR="00C47CE2" w:rsidRPr="004A162D" w:rsidTr="002D25C3">
        <w:trPr>
          <w:trHeight w:val="317"/>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spacing w:line="247" w:lineRule="exact"/>
              <w:rPr>
                <w:color w:val="auto"/>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rPr>
                <w:color w:val="auto"/>
              </w:rPr>
            </w:pPr>
            <w:r w:rsidRPr="004A162D">
              <w:rPr>
                <w:color w:val="auto"/>
                <w:sz w:val="24"/>
              </w:rPr>
              <w:t>Контрольная</w:t>
            </w:r>
            <w:r w:rsidRPr="004A162D">
              <w:rPr>
                <w:color w:val="auto"/>
                <w:spacing w:val="-2"/>
                <w:sz w:val="24"/>
              </w:rPr>
              <w:t xml:space="preserve"> </w:t>
            </w:r>
            <w:r w:rsidRPr="004A162D">
              <w:rPr>
                <w:color w:val="auto"/>
                <w:sz w:val="24"/>
              </w:rPr>
              <w:t>точка</w:t>
            </w:r>
            <w:r w:rsidRPr="004A162D">
              <w:rPr>
                <w:color w:val="auto"/>
                <w:spacing w:val="-2"/>
                <w:sz w:val="24"/>
              </w:rPr>
              <w:t xml:space="preserve"> </w:t>
            </w:r>
            <w:r w:rsidRPr="004A162D">
              <w:rPr>
                <w:color w:val="auto"/>
                <w:sz w:val="24"/>
              </w:rPr>
              <w:t>2.1.2.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C47CE2">
            <w:pPr>
              <w:pStyle w:val="TableParagraph"/>
              <w:tabs>
                <w:tab w:val="left" w:pos="11057"/>
              </w:tabs>
              <w:rPr>
                <w:color w:val="auto"/>
                <w:sz w:val="24"/>
              </w:rPr>
            </w:pPr>
          </w:p>
        </w:tc>
      </w:tr>
      <w:tr w:rsidR="00C47CE2" w:rsidRPr="004A162D" w:rsidTr="002D25C3">
        <w:trPr>
          <w:trHeight w:val="317"/>
        </w:trPr>
        <w:tc>
          <w:tcPr>
            <w:tcW w:w="709" w:type="dxa"/>
            <w:tcBorders>
              <w:top w:val="single" w:sz="4" w:space="0" w:color="000000"/>
              <w:left w:val="single" w:sz="4" w:space="0" w:color="000000"/>
              <w:bottom w:val="single" w:sz="4" w:space="0" w:color="000000"/>
              <w:right w:val="single" w:sz="4" w:space="0" w:color="000000"/>
            </w:tcBorders>
          </w:tcPr>
          <w:p w:rsidR="00C47CE2" w:rsidRPr="004A162D" w:rsidRDefault="00C47CE2">
            <w:pPr>
              <w:pStyle w:val="TableParagraph"/>
              <w:tabs>
                <w:tab w:val="left" w:pos="11057"/>
              </w:tabs>
              <w:spacing w:line="247" w:lineRule="exact"/>
              <w:jc w:val="center"/>
              <w:rPr>
                <w:i/>
                <w:color w:val="auto"/>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spacing w:line="247" w:lineRule="exact"/>
              <w:jc w:val="center"/>
              <w:rPr>
                <w:i/>
                <w:color w:val="auto"/>
                <w:sz w:val="24"/>
              </w:rPr>
            </w:pPr>
            <w:r w:rsidRPr="004A162D">
              <w:rPr>
                <w:i/>
                <w:color w:val="auto"/>
                <w:sz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C47CE2" w:rsidRPr="004A162D" w:rsidRDefault="00EA0E78">
            <w:pPr>
              <w:pStyle w:val="TableParagraph"/>
              <w:tabs>
                <w:tab w:val="left" w:pos="11057"/>
              </w:tabs>
              <w:jc w:val="center"/>
              <w:rPr>
                <w:color w:val="auto"/>
                <w:sz w:val="24"/>
              </w:rPr>
            </w:pPr>
            <w:r w:rsidRPr="004A162D">
              <w:rPr>
                <w:color w:val="auto"/>
                <w:sz w:val="24"/>
              </w:rPr>
              <w:t>…</w:t>
            </w:r>
          </w:p>
        </w:tc>
      </w:tr>
    </w:tbl>
    <w:p w:rsidR="00C47CE2" w:rsidRPr="004A162D" w:rsidRDefault="00C47CE2">
      <w:pPr>
        <w:widowControl w:val="0"/>
        <w:spacing w:after="0" w:line="240" w:lineRule="auto"/>
        <w:ind w:left="720"/>
        <w:outlineLvl w:val="2"/>
        <w:rPr>
          <w:rFonts w:ascii="Times New Roman" w:hAnsi="Times New Roman"/>
          <w:color w:val="auto"/>
          <w:sz w:val="24"/>
        </w:rPr>
      </w:pPr>
    </w:p>
    <w:p w:rsidR="00C47CE2" w:rsidRPr="004A162D" w:rsidRDefault="00EA0E78">
      <w:pPr>
        <w:widowControl w:val="0"/>
        <w:spacing w:after="0" w:line="240" w:lineRule="auto"/>
        <w:ind w:left="720"/>
        <w:outlineLvl w:val="2"/>
        <w:rPr>
          <w:rFonts w:ascii="Times New Roman" w:hAnsi="Times New Roman"/>
          <w:color w:val="auto"/>
          <w:sz w:val="20"/>
        </w:rPr>
      </w:pPr>
      <w:r w:rsidRPr="004A162D">
        <w:rPr>
          <w:rFonts w:ascii="Times New Roman" w:hAnsi="Times New Roman"/>
          <w:color w:val="auto"/>
          <w:sz w:val="20"/>
        </w:rPr>
        <w:t>&lt;1&gt; Указывается вид документа, подтверждающий факт достижения контрольной точки.</w:t>
      </w:r>
    </w:p>
    <w:p w:rsidR="00C47CE2" w:rsidRPr="004A162D" w:rsidRDefault="00EA0E78">
      <w:pPr>
        <w:widowControl w:val="0"/>
        <w:spacing w:after="0" w:line="240" w:lineRule="auto"/>
        <w:ind w:left="720"/>
        <w:outlineLvl w:val="2"/>
        <w:rPr>
          <w:rFonts w:ascii="Times New Roman" w:hAnsi="Times New Roman"/>
          <w:color w:val="auto"/>
          <w:sz w:val="20"/>
        </w:rPr>
      </w:pPr>
      <w:r w:rsidRPr="004A162D">
        <w:rPr>
          <w:rFonts w:ascii="Times New Roman" w:hAnsi="Times New Roman"/>
          <w:color w:val="auto"/>
          <w:sz w:val="20"/>
        </w:rPr>
        <w:t>&lt;</w:t>
      </w:r>
      <w:r w:rsidRPr="004A162D">
        <w:rPr>
          <w:color w:val="auto"/>
          <w:sz w:val="20"/>
        </w:rPr>
        <w:t>2</w:t>
      </w:r>
      <w:r w:rsidRPr="004A162D">
        <w:rPr>
          <w:rFonts w:ascii="Times New Roman" w:hAnsi="Times New Roman"/>
          <w:color w:val="auto"/>
          <w:sz w:val="20"/>
        </w:rPr>
        <w:t>&gt; В случае отсутствия информационной системы (источника данных) указывается – «информационная система отсутствует».</w:t>
      </w:r>
    </w:p>
    <w:p w:rsidR="00C47CE2" w:rsidRDefault="00C47CE2">
      <w:pPr>
        <w:widowControl w:val="0"/>
        <w:spacing w:after="0" w:line="240" w:lineRule="auto"/>
        <w:ind w:left="720"/>
        <w:outlineLvl w:val="2"/>
        <w:rPr>
          <w:rFonts w:ascii="Times New Roman" w:hAnsi="Times New Roman"/>
          <w:color w:val="auto"/>
          <w:sz w:val="28"/>
        </w:rPr>
      </w:pPr>
    </w:p>
    <w:p w:rsidR="004A162D" w:rsidRDefault="004A162D">
      <w:pPr>
        <w:widowControl w:val="0"/>
        <w:spacing w:after="0" w:line="240" w:lineRule="auto"/>
        <w:ind w:left="720"/>
        <w:outlineLvl w:val="2"/>
        <w:rPr>
          <w:rFonts w:ascii="Times New Roman" w:hAnsi="Times New Roman"/>
          <w:color w:val="auto"/>
          <w:sz w:val="28"/>
        </w:rPr>
      </w:pPr>
    </w:p>
    <w:p w:rsidR="004A162D" w:rsidRDefault="004A162D">
      <w:pPr>
        <w:widowControl w:val="0"/>
        <w:spacing w:after="0" w:line="240" w:lineRule="auto"/>
        <w:ind w:left="720"/>
        <w:outlineLvl w:val="2"/>
        <w:rPr>
          <w:rFonts w:ascii="Times New Roman" w:hAnsi="Times New Roman"/>
          <w:color w:val="auto"/>
          <w:sz w:val="28"/>
        </w:rPr>
      </w:pPr>
    </w:p>
    <w:p w:rsidR="004A162D" w:rsidRDefault="004A162D">
      <w:pPr>
        <w:widowControl w:val="0"/>
        <w:spacing w:after="0" w:line="240" w:lineRule="auto"/>
        <w:ind w:left="720"/>
        <w:outlineLvl w:val="2"/>
        <w:rPr>
          <w:rFonts w:ascii="Times New Roman" w:hAnsi="Times New Roman"/>
          <w:color w:val="auto"/>
          <w:sz w:val="28"/>
        </w:rPr>
      </w:pPr>
    </w:p>
    <w:p w:rsidR="004A162D" w:rsidRDefault="004A162D">
      <w:pPr>
        <w:widowControl w:val="0"/>
        <w:spacing w:after="0" w:line="240" w:lineRule="auto"/>
        <w:ind w:left="720"/>
        <w:outlineLvl w:val="2"/>
        <w:rPr>
          <w:rFonts w:ascii="Times New Roman" w:hAnsi="Times New Roman"/>
          <w:color w:val="auto"/>
          <w:sz w:val="28"/>
        </w:rPr>
      </w:pPr>
    </w:p>
    <w:p w:rsidR="004A162D" w:rsidRDefault="004A162D">
      <w:pPr>
        <w:widowControl w:val="0"/>
        <w:spacing w:after="0" w:line="240" w:lineRule="auto"/>
        <w:ind w:left="720"/>
        <w:outlineLvl w:val="2"/>
        <w:rPr>
          <w:rFonts w:ascii="Times New Roman" w:hAnsi="Times New Roman"/>
          <w:color w:val="auto"/>
          <w:sz w:val="28"/>
        </w:rPr>
      </w:pPr>
    </w:p>
    <w:p w:rsidR="004A162D" w:rsidRPr="004A162D" w:rsidRDefault="004A162D">
      <w:pPr>
        <w:widowControl w:val="0"/>
        <w:spacing w:after="0" w:line="240" w:lineRule="auto"/>
        <w:ind w:left="720"/>
        <w:outlineLvl w:val="2"/>
        <w:rPr>
          <w:rFonts w:ascii="Times New Roman" w:hAnsi="Times New Roman"/>
          <w:color w:val="auto"/>
          <w:sz w:val="28"/>
        </w:rPr>
      </w:pPr>
    </w:p>
    <w:p w:rsidR="00C47CE2" w:rsidRPr="005C3EA8" w:rsidRDefault="00EA0E78">
      <w:pPr>
        <w:widowControl w:val="0"/>
        <w:spacing w:after="0" w:line="240" w:lineRule="auto"/>
        <w:ind w:left="10773"/>
        <w:jc w:val="center"/>
        <w:outlineLvl w:val="1"/>
        <w:rPr>
          <w:rFonts w:ascii="Times New Roman" w:hAnsi="Times New Roman"/>
          <w:color w:val="auto"/>
          <w:sz w:val="28"/>
        </w:rPr>
      </w:pPr>
      <w:r w:rsidRPr="005C3EA8">
        <w:rPr>
          <w:rFonts w:ascii="Times New Roman" w:hAnsi="Times New Roman"/>
          <w:color w:val="auto"/>
          <w:sz w:val="28"/>
        </w:rPr>
        <w:lastRenderedPageBreak/>
        <w:t xml:space="preserve">Приложение № </w:t>
      </w:r>
      <w:r w:rsidR="00E62AEB">
        <w:rPr>
          <w:rFonts w:ascii="Times New Roman" w:hAnsi="Times New Roman"/>
          <w:color w:val="auto"/>
          <w:sz w:val="28"/>
        </w:rPr>
        <w:t>5</w:t>
      </w:r>
    </w:p>
    <w:p w:rsidR="00C47CE2" w:rsidRPr="005C3EA8" w:rsidRDefault="00EA0E78">
      <w:pPr>
        <w:widowControl w:val="0"/>
        <w:spacing w:after="0" w:line="240" w:lineRule="auto"/>
        <w:ind w:left="10773"/>
        <w:jc w:val="center"/>
        <w:rPr>
          <w:rFonts w:ascii="Times New Roman" w:hAnsi="Times New Roman"/>
          <w:color w:val="auto"/>
          <w:sz w:val="28"/>
        </w:rPr>
      </w:pPr>
      <w:r w:rsidRPr="005C3EA8">
        <w:rPr>
          <w:rFonts w:ascii="Times New Roman" w:hAnsi="Times New Roman"/>
          <w:color w:val="auto"/>
          <w:sz w:val="28"/>
        </w:rPr>
        <w:t>к Методическим рекомендациям</w:t>
      </w:r>
      <w:r w:rsidRPr="00F90880">
        <w:rPr>
          <w:rFonts w:ascii="Times New Roman" w:hAnsi="Times New Roman"/>
          <w:color w:val="FF0000"/>
          <w:sz w:val="28"/>
        </w:rPr>
        <w:t xml:space="preserve"> </w:t>
      </w:r>
      <w:r w:rsidRPr="005C3EA8">
        <w:rPr>
          <w:rFonts w:ascii="Times New Roman" w:hAnsi="Times New Roman"/>
          <w:color w:val="auto"/>
          <w:sz w:val="28"/>
        </w:rPr>
        <w:t>по разрабо</w:t>
      </w:r>
      <w:r w:rsidR="00B972F0" w:rsidRPr="005C3EA8">
        <w:rPr>
          <w:rFonts w:ascii="Times New Roman" w:hAnsi="Times New Roman"/>
          <w:color w:val="auto"/>
          <w:sz w:val="28"/>
        </w:rPr>
        <w:t>тке и реализации муниципальных</w:t>
      </w:r>
      <w:r w:rsidRPr="005C3EA8">
        <w:rPr>
          <w:rFonts w:ascii="Times New Roman" w:hAnsi="Times New Roman"/>
          <w:color w:val="auto"/>
          <w:sz w:val="28"/>
        </w:rPr>
        <w:t xml:space="preserve"> программ</w:t>
      </w:r>
    </w:p>
    <w:p w:rsidR="00C47CE2" w:rsidRPr="005C3EA8" w:rsidRDefault="00436065">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C47CE2" w:rsidRPr="005C3EA8" w:rsidRDefault="00C47CE2">
      <w:pPr>
        <w:widowControl w:val="0"/>
        <w:spacing w:after="0" w:line="240" w:lineRule="auto"/>
        <w:ind w:left="10773"/>
        <w:jc w:val="center"/>
        <w:rPr>
          <w:rFonts w:ascii="Times New Roman" w:hAnsi="Times New Roman"/>
          <w:color w:val="auto"/>
          <w:sz w:val="28"/>
        </w:rPr>
      </w:pPr>
    </w:p>
    <w:p w:rsidR="00C47CE2" w:rsidRPr="005C3EA8" w:rsidRDefault="00EA0E78">
      <w:pPr>
        <w:jc w:val="center"/>
        <w:rPr>
          <w:rFonts w:ascii="Times New Roman" w:hAnsi="Times New Roman"/>
          <w:color w:val="auto"/>
          <w:sz w:val="28"/>
          <w:szCs w:val="28"/>
        </w:rPr>
      </w:pPr>
      <w:r w:rsidRPr="005C3EA8">
        <w:rPr>
          <w:rFonts w:ascii="Times New Roman" w:hAnsi="Times New Roman"/>
          <w:color w:val="auto"/>
          <w:sz w:val="28"/>
          <w:szCs w:val="28"/>
        </w:rPr>
        <w:t>Перечень типов мероприятий (результатов) и контрольных точек для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493"/>
        <w:gridCol w:w="3739"/>
        <w:gridCol w:w="5828"/>
        <w:gridCol w:w="3324"/>
      </w:tblGrid>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 п/п</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Тип мероприятия (результата)</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Характеристика типа мероприятия (результата)</w:t>
            </w:r>
          </w:p>
        </w:tc>
        <w:tc>
          <w:tcPr>
            <w:tcW w:w="5828"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Возможные контрольные точки</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Единица измерения</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2</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3</w:t>
            </w:r>
          </w:p>
        </w:tc>
        <w:tc>
          <w:tcPr>
            <w:tcW w:w="5828"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4</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5</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Оказание услуг (выполнение работ)</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Используется для результатов, в рамках которых предоставляются субсидии на финансовое обеспеч</w:t>
            </w:r>
            <w:r w:rsidR="00C200CF" w:rsidRPr="005C3EA8">
              <w:rPr>
                <w:rFonts w:ascii="Times New Roman" w:hAnsi="Times New Roman"/>
                <w:color w:val="auto"/>
                <w:sz w:val="24"/>
              </w:rPr>
              <w:t>ение выполнения муниципального</w:t>
            </w:r>
            <w:r w:rsidRPr="005C3EA8">
              <w:rPr>
                <w:rFonts w:ascii="Times New Roman" w:hAnsi="Times New Roman"/>
                <w:color w:val="auto"/>
                <w:sz w:val="24"/>
              </w:rPr>
              <w:t xml:space="preserve"> зад</w:t>
            </w:r>
            <w:r w:rsidR="00BB19A6" w:rsidRPr="005C3EA8">
              <w:rPr>
                <w:rFonts w:ascii="Times New Roman" w:hAnsi="Times New Roman"/>
                <w:color w:val="auto"/>
                <w:sz w:val="24"/>
              </w:rPr>
              <w:t>ания на оказание  муниципальных</w:t>
            </w:r>
            <w:r w:rsidRPr="005C3EA8">
              <w:rPr>
                <w:rFonts w:ascii="Times New Roman" w:hAnsi="Times New Roman"/>
                <w:color w:val="auto"/>
                <w:sz w:val="24"/>
              </w:rPr>
              <w:t xml:space="preserve"> услуг (выполнение работ)</w:t>
            </w:r>
          </w:p>
        </w:tc>
        <w:tc>
          <w:tcPr>
            <w:tcW w:w="5828"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BB19A6">
            <w:pPr>
              <w:spacing w:after="0" w:line="240" w:lineRule="auto"/>
              <w:jc w:val="both"/>
              <w:rPr>
                <w:rFonts w:ascii="Times New Roman" w:hAnsi="Times New Roman"/>
                <w:color w:val="auto"/>
                <w:sz w:val="24"/>
              </w:rPr>
            </w:pPr>
            <w:r w:rsidRPr="005C3EA8">
              <w:rPr>
                <w:rFonts w:ascii="Times New Roman" w:hAnsi="Times New Roman"/>
                <w:color w:val="auto"/>
                <w:sz w:val="24"/>
              </w:rPr>
              <w:t>1. Муниципальное</w:t>
            </w:r>
            <w:r w:rsidR="00EA0E78" w:rsidRPr="005C3EA8">
              <w:rPr>
                <w:rFonts w:ascii="Times New Roman" w:hAnsi="Times New Roman"/>
                <w:color w:val="auto"/>
                <w:sz w:val="24"/>
              </w:rPr>
              <w:t xml:space="preserve"> зад</w:t>
            </w:r>
            <w:r w:rsidRPr="005C3EA8">
              <w:rPr>
                <w:rFonts w:ascii="Times New Roman" w:hAnsi="Times New Roman"/>
                <w:color w:val="auto"/>
                <w:sz w:val="24"/>
              </w:rPr>
              <w:t>ание на оказание муниципальных</w:t>
            </w:r>
            <w:r w:rsidR="00EA0E78" w:rsidRPr="005C3EA8">
              <w:rPr>
                <w:rFonts w:ascii="Times New Roman" w:hAnsi="Times New Roman"/>
                <w:color w:val="auto"/>
                <w:sz w:val="24"/>
              </w:rPr>
              <w:t xml:space="preserve"> услуг (выполнение работ) утверждено (вк</w:t>
            </w:r>
            <w:r w:rsidRPr="005C3EA8">
              <w:rPr>
                <w:rFonts w:ascii="Times New Roman" w:hAnsi="Times New Roman"/>
                <w:color w:val="auto"/>
                <w:sz w:val="24"/>
              </w:rPr>
              <w:t xml:space="preserve">лючено в реестр муниципальных </w:t>
            </w:r>
            <w:r w:rsidR="00EA0E78" w:rsidRPr="005C3EA8">
              <w:rPr>
                <w:rFonts w:ascii="Times New Roman" w:hAnsi="Times New Roman"/>
                <w:color w:val="auto"/>
                <w:sz w:val="24"/>
              </w:rPr>
              <w:t>заданий).</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2. Соглашение о порядке и условиях предоставления субсидии на финансовое обеспече</w:t>
            </w:r>
            <w:r w:rsidR="009C43AB" w:rsidRPr="005C3EA8">
              <w:rPr>
                <w:rFonts w:ascii="Times New Roman" w:hAnsi="Times New Roman"/>
                <w:color w:val="auto"/>
                <w:sz w:val="24"/>
              </w:rPr>
              <w:t>ние выполнения муниципального</w:t>
            </w:r>
            <w:r w:rsidR="00383DC4" w:rsidRPr="005C3EA8">
              <w:rPr>
                <w:rFonts w:ascii="Times New Roman" w:hAnsi="Times New Roman"/>
                <w:color w:val="auto"/>
                <w:sz w:val="24"/>
              </w:rPr>
              <w:t xml:space="preserve"> </w:t>
            </w:r>
            <w:r w:rsidRPr="005C3EA8">
              <w:rPr>
                <w:rFonts w:ascii="Times New Roman" w:hAnsi="Times New Roman"/>
                <w:color w:val="auto"/>
                <w:sz w:val="24"/>
              </w:rPr>
              <w:t>зад</w:t>
            </w:r>
            <w:r w:rsidR="009C43AB" w:rsidRPr="005C3EA8">
              <w:rPr>
                <w:rFonts w:ascii="Times New Roman" w:hAnsi="Times New Roman"/>
                <w:color w:val="auto"/>
                <w:sz w:val="24"/>
              </w:rPr>
              <w:t xml:space="preserve">ания на оказание </w:t>
            </w:r>
            <w:r w:rsidRPr="005C3EA8">
              <w:rPr>
                <w:rFonts w:ascii="Times New Roman" w:hAnsi="Times New Roman"/>
                <w:color w:val="auto"/>
                <w:sz w:val="24"/>
              </w:rPr>
              <w:t xml:space="preserve"> </w:t>
            </w:r>
            <w:r w:rsidR="009C43AB" w:rsidRPr="005C3EA8">
              <w:rPr>
                <w:rFonts w:ascii="Times New Roman" w:hAnsi="Times New Roman"/>
                <w:color w:val="auto"/>
                <w:sz w:val="24"/>
              </w:rPr>
              <w:t>муниципальных</w:t>
            </w:r>
            <w:r w:rsidR="00383DC4" w:rsidRPr="005C3EA8">
              <w:rPr>
                <w:rFonts w:ascii="Times New Roman" w:hAnsi="Times New Roman"/>
                <w:color w:val="auto"/>
                <w:sz w:val="24"/>
              </w:rPr>
              <w:t xml:space="preserve"> </w:t>
            </w:r>
            <w:r w:rsidRPr="005C3EA8">
              <w:rPr>
                <w:rFonts w:ascii="Times New Roman" w:hAnsi="Times New Roman"/>
                <w:color w:val="auto"/>
                <w:sz w:val="24"/>
              </w:rPr>
              <w:t>услуг (выполнение работ) заключено (включено в реестр соглашений).</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3. Для оказания услуги (выполнения работы) подготовлено материально-техническое (кадровое) обеспечение (при необходимости).</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4. Услуга оказана (работы выполнены).</w:t>
            </w:r>
          </w:p>
          <w:p w:rsidR="00C47CE2"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5. Предоставлен отче</w:t>
            </w:r>
            <w:r w:rsidR="00BB19A6" w:rsidRPr="005C3EA8">
              <w:rPr>
                <w:rFonts w:ascii="Times New Roman" w:hAnsi="Times New Roman"/>
                <w:color w:val="auto"/>
                <w:sz w:val="24"/>
              </w:rPr>
              <w:t>т о выполнении муниципального</w:t>
            </w:r>
            <w:r w:rsidRPr="005C3EA8">
              <w:rPr>
                <w:rFonts w:ascii="Times New Roman" w:hAnsi="Times New Roman"/>
                <w:color w:val="auto"/>
                <w:sz w:val="24"/>
              </w:rPr>
              <w:t xml:space="preserve"> зада</w:t>
            </w:r>
            <w:r w:rsidR="00BB19A6" w:rsidRPr="005C3EA8">
              <w:rPr>
                <w:rFonts w:ascii="Times New Roman" w:hAnsi="Times New Roman"/>
                <w:color w:val="auto"/>
                <w:sz w:val="24"/>
              </w:rPr>
              <w:t>ния на оказание муниципальных</w:t>
            </w:r>
            <w:r w:rsidR="00383DC4" w:rsidRPr="005C3EA8">
              <w:rPr>
                <w:rFonts w:ascii="Times New Roman" w:hAnsi="Times New Roman"/>
                <w:color w:val="auto"/>
                <w:sz w:val="24"/>
              </w:rPr>
              <w:t xml:space="preserve"> </w:t>
            </w:r>
            <w:r w:rsidRPr="005C3EA8">
              <w:rPr>
                <w:rFonts w:ascii="Times New Roman" w:hAnsi="Times New Roman"/>
                <w:color w:val="auto"/>
                <w:sz w:val="24"/>
              </w:rPr>
              <w:t>услуг (выполнение работ).</w:t>
            </w:r>
          </w:p>
          <w:p w:rsidR="002D25C3" w:rsidRPr="005C3EA8" w:rsidRDefault="002D25C3">
            <w:pPr>
              <w:spacing w:after="0" w:line="240" w:lineRule="auto"/>
              <w:jc w:val="both"/>
              <w:rPr>
                <w:rFonts w:ascii="Times New Roman" w:hAnsi="Times New Roman"/>
                <w:color w:val="auto"/>
                <w:sz w:val="24"/>
              </w:rPr>
            </w:pP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rsidP="00383DC4">
            <w:pPr>
              <w:spacing w:after="0" w:line="240" w:lineRule="auto"/>
              <w:jc w:val="both"/>
              <w:rPr>
                <w:rFonts w:ascii="Times New Roman" w:hAnsi="Times New Roman"/>
                <w:color w:val="auto"/>
                <w:sz w:val="24"/>
              </w:rPr>
            </w:pPr>
            <w:r w:rsidRPr="005C3EA8">
              <w:rPr>
                <w:rFonts w:ascii="Times New Roman" w:hAnsi="Times New Roman"/>
                <w:color w:val="auto"/>
                <w:sz w:val="24"/>
              </w:rPr>
              <w:t>Показатели,</w:t>
            </w:r>
            <w:r w:rsidR="00BB19A6" w:rsidRPr="005C3EA8">
              <w:rPr>
                <w:rFonts w:ascii="Times New Roman" w:hAnsi="Times New Roman"/>
                <w:color w:val="auto"/>
                <w:sz w:val="24"/>
              </w:rPr>
              <w:t xml:space="preserve"> установленные в</w:t>
            </w:r>
            <w:r w:rsidRPr="005C3EA8">
              <w:rPr>
                <w:rFonts w:ascii="Times New Roman" w:hAnsi="Times New Roman"/>
                <w:color w:val="auto"/>
                <w:sz w:val="24"/>
              </w:rPr>
              <w:t xml:space="preserve"> </w:t>
            </w:r>
            <w:r w:rsidR="00BB19A6" w:rsidRPr="005C3EA8">
              <w:rPr>
                <w:rFonts w:ascii="Times New Roman" w:hAnsi="Times New Roman"/>
                <w:color w:val="auto"/>
                <w:sz w:val="24"/>
              </w:rPr>
              <w:t>муниципальном</w:t>
            </w:r>
            <w:r w:rsidR="00383DC4" w:rsidRPr="005C3EA8">
              <w:rPr>
                <w:rFonts w:ascii="Times New Roman" w:hAnsi="Times New Roman"/>
                <w:color w:val="auto"/>
                <w:sz w:val="24"/>
              </w:rPr>
              <w:t xml:space="preserve"> </w:t>
            </w:r>
            <w:r w:rsidRPr="005C3EA8">
              <w:rPr>
                <w:rFonts w:ascii="Times New Roman" w:hAnsi="Times New Roman"/>
                <w:color w:val="auto"/>
                <w:sz w:val="24"/>
              </w:rPr>
              <w:t>за</w:t>
            </w:r>
            <w:r w:rsidR="00BB19A6" w:rsidRPr="005C3EA8">
              <w:rPr>
                <w:rFonts w:ascii="Times New Roman" w:hAnsi="Times New Roman"/>
                <w:color w:val="auto"/>
                <w:sz w:val="24"/>
              </w:rPr>
              <w:t>дании на оказание муниципальных</w:t>
            </w:r>
            <w:r w:rsidR="00383DC4" w:rsidRPr="005C3EA8">
              <w:rPr>
                <w:rFonts w:ascii="Times New Roman" w:hAnsi="Times New Roman"/>
                <w:color w:val="auto"/>
                <w:sz w:val="24"/>
              </w:rPr>
              <w:t xml:space="preserve"> </w:t>
            </w:r>
            <w:r w:rsidRPr="005C3EA8">
              <w:rPr>
                <w:rFonts w:ascii="Times New Roman" w:hAnsi="Times New Roman"/>
                <w:color w:val="auto"/>
                <w:sz w:val="24"/>
              </w:rPr>
              <w:t>услуг (выполнение работ), характеризующие качество и (или) объем оказываемых услуг (выполняемых работ)</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2.</w:t>
            </w:r>
          </w:p>
        </w:tc>
        <w:tc>
          <w:tcPr>
            <w:tcW w:w="2493"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Осуществление текущей деятельности</w:t>
            </w:r>
          </w:p>
        </w:tc>
        <w:tc>
          <w:tcPr>
            <w:tcW w:w="3739" w:type="dxa"/>
            <w:tcBorders>
              <w:top w:val="single" w:sz="4" w:space="0" w:color="000000"/>
              <w:left w:val="single" w:sz="4" w:space="0" w:color="000000"/>
              <w:bottom w:val="single" w:sz="4" w:space="0" w:color="000000"/>
              <w:right w:val="single" w:sz="4" w:space="0" w:color="000000"/>
            </w:tcBorders>
          </w:tcPr>
          <w:p w:rsidR="00C47CE2" w:rsidRPr="005C3EA8" w:rsidRDefault="00EA0E78" w:rsidP="005C3EA8">
            <w:pPr>
              <w:spacing w:after="0" w:line="240" w:lineRule="auto"/>
              <w:jc w:val="both"/>
              <w:rPr>
                <w:rFonts w:ascii="Times New Roman" w:hAnsi="Times New Roman"/>
                <w:color w:val="auto"/>
                <w:sz w:val="24"/>
              </w:rPr>
            </w:pPr>
            <w:r w:rsidRPr="005C3EA8">
              <w:rPr>
                <w:rFonts w:ascii="Times New Roman" w:hAnsi="Times New Roman"/>
                <w:color w:val="auto"/>
                <w:sz w:val="24"/>
              </w:rPr>
              <w:t>Используется для результатов, в рамках которых предусматривается содержание</w:t>
            </w:r>
            <w:r w:rsidR="00B972F0" w:rsidRPr="005C3EA8">
              <w:rPr>
                <w:rFonts w:ascii="Times New Roman" w:hAnsi="Times New Roman"/>
                <w:color w:val="auto"/>
                <w:sz w:val="24"/>
              </w:rPr>
              <w:t xml:space="preserve"> Администрации </w:t>
            </w:r>
            <w:r w:rsidR="00436065">
              <w:rPr>
                <w:rFonts w:ascii="Times New Roman" w:hAnsi="Times New Roman"/>
                <w:color w:val="auto"/>
                <w:sz w:val="24"/>
              </w:rPr>
              <w:t>Вербовологовского сельского поселения</w:t>
            </w:r>
            <w:r w:rsidR="00B972F0" w:rsidRPr="005C3EA8">
              <w:rPr>
                <w:rFonts w:ascii="Times New Roman" w:hAnsi="Times New Roman"/>
                <w:color w:val="auto"/>
                <w:sz w:val="24"/>
              </w:rPr>
              <w:t xml:space="preserve">, отраслевых </w:t>
            </w:r>
            <w:r w:rsidR="00B972F0" w:rsidRPr="005C3EA8">
              <w:rPr>
                <w:rFonts w:ascii="Times New Roman" w:hAnsi="Times New Roman"/>
                <w:color w:val="auto"/>
                <w:sz w:val="24"/>
              </w:rPr>
              <w:lastRenderedPageBreak/>
              <w:t>(функциональных) органов,</w:t>
            </w:r>
            <w:r w:rsidRPr="005C3EA8">
              <w:rPr>
                <w:rFonts w:ascii="Times New Roman" w:hAnsi="Times New Roman"/>
                <w:color w:val="auto"/>
                <w:sz w:val="24"/>
              </w:rPr>
              <w:t xml:space="preserve"> организаций, а также подведомственных учреждений.</w:t>
            </w:r>
          </w:p>
        </w:tc>
        <w:tc>
          <w:tcPr>
            <w:tcW w:w="5828"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lastRenderedPageBreak/>
              <w:t>Не устанавливаются (за исключением мероприятий по осуществлению закупок товаров, работ, услуг)</w:t>
            </w:r>
          </w:p>
        </w:tc>
        <w:tc>
          <w:tcPr>
            <w:tcW w:w="3324"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Не устанавливается (за исключением мероприятий по осуществлению закупок товаров, работ, услуг)</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3.</w:t>
            </w:r>
          </w:p>
        </w:tc>
        <w:tc>
          <w:tcPr>
            <w:tcW w:w="2493"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Повышение квалификации кадров &lt;1&gt;</w:t>
            </w:r>
          </w:p>
        </w:tc>
        <w:tc>
          <w:tcPr>
            <w:tcW w:w="3739"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Используется для мероприятий (результатов), предусматривающих профессиональную подготовку и (или) повышение квалификации кадров</w:t>
            </w:r>
          </w:p>
        </w:tc>
        <w:tc>
          <w:tcPr>
            <w:tcW w:w="5828"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1. Утверждены документы, необходимые для оказания услуги.</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2. Для оказания услуги (выполнения работы) подготовлено материально-техническое и кадровое обеспечение.</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3. Услуга оказана.</w:t>
            </w:r>
          </w:p>
        </w:tc>
        <w:tc>
          <w:tcPr>
            <w:tcW w:w="3324"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 xml:space="preserve"> человек</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4.</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 xml:space="preserve">Выплаты физическим лицам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Используется для мероприятий (результатов), предусматривающих осуществление выплат пособий, компенсаций и иных социальных выплат различным категориям граждан.</w:t>
            </w:r>
          </w:p>
        </w:tc>
        <w:tc>
          <w:tcPr>
            <w:tcW w:w="5828"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1. Документ, устанавливающий условия осуществления выплат (в том числе размер и получателей), утвержден/принят.</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2. Выплаты осуществлены.</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 xml:space="preserve"> человек</w:t>
            </w:r>
          </w:p>
        </w:tc>
      </w:tr>
      <w:tr w:rsidR="00C47CE2" w:rsidRPr="005C3EA8" w:rsidTr="002D25C3">
        <w:tc>
          <w:tcPr>
            <w:tcW w:w="522"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jc w:val="center"/>
              <w:rPr>
                <w:rFonts w:ascii="Times New Roman" w:hAnsi="Times New Roman"/>
                <w:color w:val="auto"/>
                <w:sz w:val="24"/>
              </w:rPr>
            </w:pPr>
            <w:r w:rsidRPr="005C3EA8">
              <w:rPr>
                <w:rFonts w:ascii="Times New Roman" w:hAnsi="Times New Roman"/>
                <w:color w:val="auto"/>
                <w:sz w:val="24"/>
              </w:rPr>
              <w:t>5.</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EA0E78">
            <w:pPr>
              <w:spacing w:after="0" w:line="240" w:lineRule="auto"/>
              <w:rPr>
                <w:rFonts w:ascii="Times New Roman" w:hAnsi="Times New Roman"/>
                <w:color w:val="auto"/>
                <w:sz w:val="24"/>
              </w:rPr>
            </w:pPr>
            <w:r w:rsidRPr="005C3EA8">
              <w:rPr>
                <w:rFonts w:ascii="Times New Roman" w:hAnsi="Times New Roman"/>
                <w:color w:val="auto"/>
                <w:sz w:val="24"/>
              </w:rPr>
              <w:t>Приобретение товаров, работ и услуг</w:t>
            </w:r>
          </w:p>
        </w:tc>
        <w:tc>
          <w:tcPr>
            <w:tcW w:w="3739"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Используется для мероприятий (результатов), в рамках которых осуществляются закупки товаров, работ и услуг.</w:t>
            </w:r>
          </w:p>
        </w:tc>
        <w:tc>
          <w:tcPr>
            <w:tcW w:w="5828"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1. Закупка включена в план закупок.</w:t>
            </w:r>
          </w:p>
          <w:p w:rsidR="00C47CE2" w:rsidRPr="005C3EA8" w:rsidRDefault="009C43AB">
            <w:pPr>
              <w:spacing w:after="0" w:line="240" w:lineRule="auto"/>
              <w:jc w:val="both"/>
              <w:rPr>
                <w:rFonts w:ascii="Times New Roman" w:hAnsi="Times New Roman"/>
                <w:color w:val="auto"/>
                <w:sz w:val="24"/>
              </w:rPr>
            </w:pPr>
            <w:r w:rsidRPr="005C3EA8">
              <w:rPr>
                <w:rFonts w:ascii="Times New Roman" w:hAnsi="Times New Roman"/>
                <w:color w:val="auto"/>
                <w:sz w:val="24"/>
              </w:rPr>
              <w:t>2. Сведения о  муниципальном</w:t>
            </w:r>
            <w:r w:rsidR="00EA0E78" w:rsidRPr="005C3EA8">
              <w:rPr>
                <w:rFonts w:ascii="Times New Roman" w:hAnsi="Times New Roman"/>
                <w:color w:val="auto"/>
                <w:sz w:val="24"/>
              </w:rPr>
              <w:t xml:space="preserve"> контракте внесены в реестр контрактов, заключенных заказчиками по результатам закупок.</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3. Произведена приемка поставленных товаров, выполненных работ, оказанных услуг.</w:t>
            </w:r>
          </w:p>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4. Произведена оплата товаров, выполненных работ, оказанных ус</w:t>
            </w:r>
            <w:r w:rsidR="00A51691" w:rsidRPr="005C3EA8">
              <w:rPr>
                <w:rFonts w:ascii="Times New Roman" w:hAnsi="Times New Roman"/>
                <w:color w:val="auto"/>
                <w:sz w:val="24"/>
              </w:rPr>
              <w:t>луг по муниципальному</w:t>
            </w:r>
            <w:r w:rsidRPr="005C3EA8">
              <w:rPr>
                <w:rFonts w:ascii="Times New Roman" w:hAnsi="Times New Roman"/>
                <w:color w:val="auto"/>
                <w:sz w:val="24"/>
              </w:rPr>
              <w:t xml:space="preserve"> контракту.</w:t>
            </w:r>
          </w:p>
        </w:tc>
        <w:tc>
          <w:tcPr>
            <w:tcW w:w="3324"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both"/>
              <w:rPr>
                <w:rFonts w:ascii="Times New Roman" w:hAnsi="Times New Roman"/>
                <w:color w:val="auto"/>
                <w:sz w:val="24"/>
              </w:rPr>
            </w:pPr>
            <w:r w:rsidRPr="005C3EA8">
              <w:rPr>
                <w:rFonts w:ascii="Times New Roman" w:hAnsi="Times New Roman"/>
                <w:color w:val="auto"/>
                <w:sz w:val="24"/>
              </w:rPr>
              <w:t xml:space="preserve">Единица (по </w:t>
            </w:r>
            <w:hyperlink r:id="rId14" w:history="1">
              <w:r w:rsidRPr="005C3EA8">
                <w:rPr>
                  <w:rFonts w:ascii="Times New Roman" w:hAnsi="Times New Roman"/>
                  <w:color w:val="auto"/>
                  <w:sz w:val="24"/>
                </w:rPr>
                <w:t>ОКЕИ</w:t>
              </w:r>
            </w:hyperlink>
            <w:r w:rsidRPr="005C3EA8">
              <w:rPr>
                <w:rFonts w:ascii="Times New Roman" w:hAnsi="Times New Roman"/>
                <w:color w:val="auto"/>
                <w:sz w:val="24"/>
              </w:rPr>
              <w:t>)</w:t>
            </w:r>
          </w:p>
        </w:tc>
      </w:tr>
    </w:tbl>
    <w:p w:rsidR="00C47CE2" w:rsidRPr="00F90880" w:rsidRDefault="00EA0E78" w:rsidP="002D25C3">
      <w:pPr>
        <w:spacing w:after="0" w:line="240" w:lineRule="auto"/>
        <w:ind w:firstLine="567"/>
        <w:jc w:val="both"/>
        <w:rPr>
          <w:rFonts w:ascii="Times New Roman" w:hAnsi="Times New Roman"/>
          <w:color w:val="FF0000"/>
          <w:sz w:val="24"/>
        </w:rPr>
      </w:pPr>
      <w:r w:rsidRPr="005C3EA8">
        <w:rPr>
          <w:rFonts w:ascii="Times New Roman" w:hAnsi="Times New Roman"/>
          <w:color w:val="auto"/>
          <w:sz w:val="20"/>
        </w:rPr>
        <w:t>&lt;1&gt; Соответствующие мероприятия  рекомендуется предусматривать в составе обеспечивающих комплексов процессных мероприятий.</w:t>
      </w:r>
      <w:r w:rsidRPr="00F90880">
        <w:rPr>
          <w:rFonts w:ascii="Times New Roman" w:hAnsi="Times New Roman"/>
          <w:color w:val="FF0000"/>
          <w:sz w:val="24"/>
        </w:rPr>
        <w:br w:type="page"/>
      </w:r>
    </w:p>
    <w:p w:rsidR="00C47CE2" w:rsidRPr="005C3EA8" w:rsidRDefault="00EA0E78">
      <w:pPr>
        <w:widowControl w:val="0"/>
        <w:spacing w:after="0" w:line="240" w:lineRule="auto"/>
        <w:ind w:left="10773"/>
        <w:jc w:val="center"/>
        <w:outlineLvl w:val="1"/>
        <w:rPr>
          <w:rFonts w:ascii="Times New Roman" w:hAnsi="Times New Roman"/>
          <w:color w:val="auto"/>
          <w:sz w:val="28"/>
        </w:rPr>
      </w:pPr>
      <w:r w:rsidRPr="005C3EA8">
        <w:rPr>
          <w:rFonts w:ascii="Times New Roman" w:hAnsi="Times New Roman"/>
          <w:color w:val="auto"/>
          <w:sz w:val="28"/>
        </w:rPr>
        <w:lastRenderedPageBreak/>
        <w:t xml:space="preserve">Приложение № </w:t>
      </w:r>
      <w:r w:rsidR="00E62AEB">
        <w:rPr>
          <w:rFonts w:ascii="Times New Roman" w:hAnsi="Times New Roman"/>
          <w:color w:val="auto"/>
          <w:sz w:val="28"/>
        </w:rPr>
        <w:t>6</w:t>
      </w:r>
    </w:p>
    <w:p w:rsidR="00C47CE2" w:rsidRPr="005C3EA8" w:rsidRDefault="00EA0E78">
      <w:pPr>
        <w:widowControl w:val="0"/>
        <w:spacing w:after="0" w:line="240" w:lineRule="auto"/>
        <w:ind w:left="10773"/>
        <w:jc w:val="center"/>
        <w:rPr>
          <w:rFonts w:ascii="Times New Roman" w:hAnsi="Times New Roman"/>
          <w:color w:val="auto"/>
          <w:sz w:val="28"/>
        </w:rPr>
      </w:pPr>
      <w:r w:rsidRPr="005C3EA8">
        <w:rPr>
          <w:rFonts w:ascii="Times New Roman" w:hAnsi="Times New Roman"/>
          <w:color w:val="auto"/>
          <w:sz w:val="28"/>
        </w:rPr>
        <w:t>к Методическим рекомендациям по разрабо</w:t>
      </w:r>
      <w:r w:rsidR="00383DC4" w:rsidRPr="005C3EA8">
        <w:rPr>
          <w:rFonts w:ascii="Times New Roman" w:hAnsi="Times New Roman"/>
          <w:color w:val="auto"/>
          <w:sz w:val="28"/>
        </w:rPr>
        <w:t>тке и реализации муниципальных</w:t>
      </w:r>
      <w:r w:rsidRPr="005C3EA8">
        <w:rPr>
          <w:rFonts w:ascii="Times New Roman" w:hAnsi="Times New Roman"/>
          <w:color w:val="auto"/>
          <w:sz w:val="28"/>
        </w:rPr>
        <w:t xml:space="preserve"> программ</w:t>
      </w:r>
    </w:p>
    <w:p w:rsidR="00C47CE2" w:rsidRPr="005C3EA8" w:rsidRDefault="00436065">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48501B" w:rsidRDefault="0048501B">
      <w:pPr>
        <w:jc w:val="right"/>
        <w:rPr>
          <w:rFonts w:ascii="Times New Roman" w:hAnsi="Times New Roman"/>
          <w:color w:val="auto"/>
          <w:sz w:val="24"/>
        </w:rPr>
      </w:pPr>
    </w:p>
    <w:p w:rsidR="0048501B" w:rsidRDefault="0048501B">
      <w:pPr>
        <w:jc w:val="right"/>
        <w:rPr>
          <w:rFonts w:ascii="Times New Roman" w:hAnsi="Times New Roman"/>
          <w:color w:val="auto"/>
          <w:sz w:val="24"/>
        </w:rPr>
      </w:pPr>
    </w:p>
    <w:p w:rsidR="00C47CE2" w:rsidRPr="005C3EA8" w:rsidRDefault="0048501B" w:rsidP="002D204A">
      <w:pPr>
        <w:ind w:right="-567"/>
        <w:jc w:val="center"/>
        <w:rPr>
          <w:rFonts w:ascii="Times New Roman" w:hAnsi="Times New Roman"/>
          <w:color w:val="auto"/>
          <w:sz w:val="24"/>
        </w:rPr>
      </w:pPr>
      <w:r>
        <w:rPr>
          <w:rFonts w:ascii="Times New Roman" w:hAnsi="Times New Roman"/>
          <w:color w:val="auto"/>
          <w:sz w:val="24"/>
        </w:rPr>
        <w:t xml:space="preserve">  </w:t>
      </w:r>
      <w:r w:rsidR="00EA0E78" w:rsidRPr="005C3EA8">
        <w:rPr>
          <w:rFonts w:ascii="Times New Roman" w:hAnsi="Times New Roman"/>
          <w:color w:val="auto"/>
          <w:sz w:val="24"/>
        </w:rPr>
        <w:t>Таблица № 1</w:t>
      </w:r>
    </w:p>
    <w:p w:rsidR="00C47CE2" w:rsidRPr="005C3EA8" w:rsidRDefault="00EA0E78">
      <w:pPr>
        <w:jc w:val="center"/>
        <w:rPr>
          <w:rFonts w:ascii="Times New Roman" w:hAnsi="Times New Roman"/>
          <w:color w:val="auto"/>
          <w:sz w:val="28"/>
          <w:szCs w:val="28"/>
        </w:rPr>
      </w:pPr>
      <w:r w:rsidRPr="005C3EA8">
        <w:rPr>
          <w:rFonts w:ascii="Times New Roman" w:hAnsi="Times New Roman"/>
          <w:color w:val="auto"/>
          <w:sz w:val="28"/>
          <w:szCs w:val="28"/>
        </w:rPr>
        <w:t>Перечень налоговых р</w:t>
      </w:r>
      <w:r w:rsidR="00383DC4" w:rsidRPr="005C3EA8">
        <w:rPr>
          <w:rFonts w:ascii="Times New Roman" w:hAnsi="Times New Roman"/>
          <w:color w:val="auto"/>
          <w:sz w:val="28"/>
          <w:szCs w:val="28"/>
        </w:rPr>
        <w:t>асходов в рамках муниципальной</w:t>
      </w:r>
      <w:r w:rsidRPr="005C3EA8">
        <w:rPr>
          <w:rFonts w:ascii="Times New Roman" w:hAnsi="Times New Roman"/>
          <w:color w:val="auto"/>
          <w:sz w:val="28"/>
          <w:szCs w:val="28"/>
        </w:rPr>
        <w:t xml:space="preserve"> программы</w:t>
      </w:r>
    </w:p>
    <w:tbl>
      <w:tblPr>
        <w:tblW w:w="159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2680"/>
        <w:gridCol w:w="2135"/>
        <w:gridCol w:w="2000"/>
        <w:gridCol w:w="1433"/>
        <w:gridCol w:w="999"/>
        <w:gridCol w:w="973"/>
        <w:gridCol w:w="1147"/>
        <w:gridCol w:w="906"/>
        <w:gridCol w:w="1111"/>
        <w:gridCol w:w="912"/>
        <w:gridCol w:w="882"/>
        <w:gridCol w:w="26"/>
      </w:tblGrid>
      <w:tr w:rsidR="00383DC4" w:rsidRPr="005C3EA8" w:rsidTr="0048501B">
        <w:trPr>
          <w:trHeight w:val="1104"/>
        </w:trPr>
        <w:tc>
          <w:tcPr>
            <w:tcW w:w="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 п/п</w:t>
            </w:r>
          </w:p>
        </w:tc>
        <w:tc>
          <w:tcPr>
            <w:tcW w:w="26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Наименование и вид налогового расхода &lt;1&gt;,</w:t>
            </w:r>
          </w:p>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реквизиты нормативного правового акта, устанавливающего налоговый расход</w:t>
            </w:r>
          </w:p>
        </w:tc>
        <w:tc>
          <w:tcPr>
            <w:tcW w:w="21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D522A6">
            <w:pPr>
              <w:spacing w:after="0" w:line="240" w:lineRule="auto"/>
              <w:jc w:val="center"/>
              <w:rPr>
                <w:rFonts w:ascii="Times New Roman" w:hAnsi="Times New Roman"/>
                <w:strike/>
                <w:color w:val="auto"/>
                <w:sz w:val="24"/>
              </w:rPr>
            </w:pPr>
            <w:r w:rsidRPr="005C3EA8">
              <w:rPr>
                <w:rFonts w:ascii="Times New Roman" w:hAnsi="Times New Roman"/>
                <w:color w:val="auto"/>
                <w:sz w:val="24"/>
              </w:rPr>
              <w:t xml:space="preserve">Цель муниципальной </w:t>
            </w:r>
            <w:r w:rsidR="00383DC4" w:rsidRPr="005C3EA8">
              <w:rPr>
                <w:rFonts w:ascii="Times New Roman" w:hAnsi="Times New Roman"/>
                <w:color w:val="auto"/>
                <w:sz w:val="24"/>
              </w:rPr>
              <w:t xml:space="preserve"> программы, задача структурного элемента, на которые направлен </w:t>
            </w:r>
          </w:p>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налоговый расход</w:t>
            </w:r>
          </w:p>
        </w:tc>
        <w:tc>
          <w:tcPr>
            <w:tcW w:w="2000" w:type="dxa"/>
            <w:vMerge w:val="restart"/>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Соответствие показа</w:t>
            </w:r>
            <w:r w:rsidR="00D522A6" w:rsidRPr="005C3EA8">
              <w:rPr>
                <w:rFonts w:ascii="Times New Roman" w:hAnsi="Times New Roman"/>
                <w:color w:val="auto"/>
                <w:sz w:val="24"/>
              </w:rPr>
              <w:t xml:space="preserve">телю муниципальной </w:t>
            </w:r>
            <w:r w:rsidRPr="005C3EA8">
              <w:rPr>
                <w:rFonts w:ascii="Times New Roman" w:hAnsi="Times New Roman"/>
                <w:color w:val="auto"/>
                <w:sz w:val="24"/>
              </w:rPr>
              <w:t xml:space="preserve"> программы, структурного элемента</w:t>
            </w:r>
          </w:p>
        </w:tc>
        <w:tc>
          <w:tcPr>
            <w:tcW w:w="1433" w:type="dxa"/>
            <w:vMerge w:val="restart"/>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Главный распорядитель бюджетных средств</w:t>
            </w:r>
          </w:p>
        </w:tc>
        <w:tc>
          <w:tcPr>
            <w:tcW w:w="1972"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N &lt;2&gt;</w:t>
            </w:r>
          </w:p>
        </w:tc>
        <w:tc>
          <w:tcPr>
            <w:tcW w:w="2053"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N+1</w:t>
            </w:r>
          </w:p>
        </w:tc>
        <w:tc>
          <w:tcPr>
            <w:tcW w:w="2023"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N+n</w:t>
            </w:r>
          </w:p>
        </w:tc>
        <w:tc>
          <w:tcPr>
            <w:tcW w:w="908"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w:t>
            </w:r>
          </w:p>
        </w:tc>
      </w:tr>
      <w:tr w:rsidR="00C47CE2" w:rsidRPr="005C3EA8" w:rsidTr="0048501B">
        <w:trPr>
          <w:gridAfter w:val="1"/>
          <w:wAfter w:w="26" w:type="dxa"/>
        </w:trPr>
        <w:tc>
          <w:tcPr>
            <w:tcW w:w="723"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C47CE2">
            <w:pPr>
              <w:rPr>
                <w:color w:val="auto"/>
              </w:rPr>
            </w:pPr>
          </w:p>
        </w:tc>
        <w:tc>
          <w:tcPr>
            <w:tcW w:w="2680"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C47CE2">
            <w:pPr>
              <w:rPr>
                <w:color w:val="auto"/>
              </w:rPr>
            </w:pPr>
          </w:p>
        </w:tc>
        <w:tc>
          <w:tcPr>
            <w:tcW w:w="2135" w:type="dxa"/>
            <w:vMerge/>
            <w:tcBorders>
              <w:top w:val="single" w:sz="4" w:space="0" w:color="000000"/>
              <w:left w:val="single" w:sz="4" w:space="0" w:color="000000"/>
              <w:bottom w:val="single" w:sz="4" w:space="0" w:color="000000"/>
              <w:right w:val="single" w:sz="4" w:space="0" w:color="000000"/>
            </w:tcBorders>
            <w:shd w:val="clear" w:color="auto" w:fill="auto"/>
          </w:tcPr>
          <w:p w:rsidR="00C47CE2" w:rsidRPr="005C3EA8" w:rsidRDefault="00C47CE2">
            <w:pPr>
              <w:rPr>
                <w:color w:val="auto"/>
              </w:rPr>
            </w:pPr>
          </w:p>
        </w:tc>
        <w:tc>
          <w:tcPr>
            <w:tcW w:w="2000" w:type="dxa"/>
            <w:vMerge/>
            <w:tcBorders>
              <w:top w:val="single" w:sz="4" w:space="0" w:color="000000"/>
              <w:left w:val="single" w:sz="4" w:space="0" w:color="000000"/>
              <w:bottom w:val="single" w:sz="4" w:space="0" w:color="000000"/>
              <w:right w:val="single" w:sz="4" w:space="0" w:color="000000"/>
            </w:tcBorders>
          </w:tcPr>
          <w:p w:rsidR="00C47CE2" w:rsidRPr="005C3EA8" w:rsidRDefault="00C47CE2">
            <w:pPr>
              <w:rPr>
                <w:color w:val="auto"/>
              </w:rPr>
            </w:pPr>
          </w:p>
        </w:tc>
        <w:tc>
          <w:tcPr>
            <w:tcW w:w="1433" w:type="dxa"/>
            <w:vMerge/>
            <w:tcBorders>
              <w:top w:val="single" w:sz="4" w:space="0" w:color="000000"/>
              <w:left w:val="single" w:sz="4" w:space="0" w:color="000000"/>
              <w:bottom w:val="single" w:sz="4" w:space="0" w:color="000000"/>
              <w:right w:val="single" w:sz="4" w:space="0" w:color="000000"/>
            </w:tcBorders>
          </w:tcPr>
          <w:p w:rsidR="00C47CE2" w:rsidRPr="005C3EA8" w:rsidRDefault="00C47CE2">
            <w:pPr>
              <w:rPr>
                <w:color w:val="auto"/>
              </w:rPr>
            </w:pPr>
          </w:p>
        </w:tc>
        <w:tc>
          <w:tcPr>
            <w:tcW w:w="999"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коли-чество платель-щиков</w:t>
            </w:r>
          </w:p>
        </w:tc>
        <w:tc>
          <w:tcPr>
            <w:tcW w:w="973"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 xml:space="preserve">финансовая оценка, </w:t>
            </w:r>
            <w:r w:rsidRPr="005C3EA8">
              <w:rPr>
                <w:rFonts w:ascii="Times New Roman" w:hAnsi="Times New Roman"/>
                <w:color w:val="auto"/>
              </w:rPr>
              <w:br/>
              <w:t>тыс. рублей</w:t>
            </w:r>
          </w:p>
        </w:tc>
        <w:tc>
          <w:tcPr>
            <w:tcW w:w="1147"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коли-чество платель-щиков</w:t>
            </w:r>
          </w:p>
        </w:tc>
        <w:tc>
          <w:tcPr>
            <w:tcW w:w="906"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 xml:space="preserve">финансовая оценка, </w:t>
            </w:r>
            <w:r w:rsidRPr="005C3EA8">
              <w:rPr>
                <w:rFonts w:ascii="Times New Roman" w:hAnsi="Times New Roman"/>
                <w:color w:val="auto"/>
              </w:rPr>
              <w:br/>
              <w:t>тыс. рублей</w:t>
            </w:r>
          </w:p>
        </w:tc>
        <w:tc>
          <w:tcPr>
            <w:tcW w:w="1111"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коли-чество платель-щиков</w:t>
            </w:r>
          </w:p>
        </w:tc>
        <w:tc>
          <w:tcPr>
            <w:tcW w:w="912"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 xml:space="preserve">финансовая оценка, </w:t>
            </w:r>
            <w:r w:rsidRPr="005C3EA8">
              <w:rPr>
                <w:rFonts w:ascii="Times New Roman" w:hAnsi="Times New Roman"/>
                <w:color w:val="auto"/>
              </w:rPr>
              <w:br/>
              <w:t>тыс. рублей</w:t>
            </w:r>
          </w:p>
        </w:tc>
        <w:tc>
          <w:tcPr>
            <w:tcW w:w="882" w:type="dxa"/>
            <w:tcBorders>
              <w:top w:val="single" w:sz="4" w:space="0" w:color="000000"/>
              <w:left w:val="single" w:sz="4" w:space="0" w:color="000000"/>
              <w:bottom w:val="single" w:sz="4" w:space="0" w:color="000000"/>
              <w:right w:val="single" w:sz="4" w:space="0" w:color="000000"/>
            </w:tcBorders>
          </w:tcPr>
          <w:p w:rsidR="00C47CE2" w:rsidRPr="005C3EA8" w:rsidRDefault="00EA0E78">
            <w:pPr>
              <w:spacing w:after="0" w:line="240" w:lineRule="auto"/>
              <w:jc w:val="center"/>
              <w:rPr>
                <w:rFonts w:ascii="Times New Roman" w:hAnsi="Times New Roman"/>
                <w:color w:val="auto"/>
              </w:rPr>
            </w:pPr>
            <w:r w:rsidRPr="005C3EA8">
              <w:rPr>
                <w:rFonts w:ascii="Times New Roman" w:hAnsi="Times New Roman"/>
                <w:color w:val="auto"/>
              </w:rPr>
              <w:t>…</w:t>
            </w:r>
          </w:p>
        </w:tc>
      </w:tr>
      <w:tr w:rsidR="00383DC4" w:rsidRPr="005C3EA8" w:rsidTr="0048501B">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1</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2</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3</w:t>
            </w:r>
          </w:p>
        </w:tc>
        <w:tc>
          <w:tcPr>
            <w:tcW w:w="2000"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4</w:t>
            </w:r>
          </w:p>
        </w:tc>
        <w:tc>
          <w:tcPr>
            <w:tcW w:w="143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5</w:t>
            </w:r>
          </w:p>
        </w:tc>
        <w:tc>
          <w:tcPr>
            <w:tcW w:w="999"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6</w:t>
            </w:r>
          </w:p>
        </w:tc>
        <w:tc>
          <w:tcPr>
            <w:tcW w:w="97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7</w:t>
            </w:r>
          </w:p>
        </w:tc>
        <w:tc>
          <w:tcPr>
            <w:tcW w:w="1147"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8</w:t>
            </w:r>
          </w:p>
        </w:tc>
        <w:tc>
          <w:tcPr>
            <w:tcW w:w="906"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9</w:t>
            </w:r>
          </w:p>
        </w:tc>
        <w:tc>
          <w:tcPr>
            <w:tcW w:w="1111"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10</w:t>
            </w:r>
          </w:p>
        </w:tc>
        <w:tc>
          <w:tcPr>
            <w:tcW w:w="912"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11</w:t>
            </w:r>
          </w:p>
        </w:tc>
        <w:tc>
          <w:tcPr>
            <w:tcW w:w="908"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12</w:t>
            </w:r>
          </w:p>
        </w:tc>
      </w:tr>
      <w:tr w:rsidR="00383DC4" w:rsidRPr="005C3EA8" w:rsidTr="0048501B">
        <w:tc>
          <w:tcPr>
            <w:tcW w:w="15927" w:type="dxa"/>
            <w:gridSpan w:val="13"/>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ind w:left="720"/>
              <w:jc w:val="center"/>
              <w:rPr>
                <w:rFonts w:ascii="Times New Roman" w:hAnsi="Times New Roman"/>
                <w:color w:val="auto"/>
                <w:sz w:val="24"/>
              </w:rPr>
            </w:pPr>
            <w:r w:rsidRPr="005C3EA8">
              <w:rPr>
                <w:rFonts w:ascii="Times New Roman" w:hAnsi="Times New Roman"/>
                <w:color w:val="auto"/>
                <w:sz w:val="24"/>
              </w:rPr>
              <w:t>1.1. Структурный элемент (наименование)</w:t>
            </w:r>
          </w:p>
        </w:tc>
      </w:tr>
      <w:tr w:rsidR="00383DC4" w:rsidRPr="005C3EA8" w:rsidTr="0048501B">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0"/>
              </w:rPr>
            </w:pPr>
            <w:r w:rsidRPr="005C3EA8">
              <w:rPr>
                <w:rFonts w:ascii="Times New Roman" w:hAnsi="Times New Roman"/>
                <w:color w:val="auto"/>
                <w:sz w:val="20"/>
              </w:rPr>
              <w:t>1.1.1.</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000"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43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99"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7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47"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6"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11"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12"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8"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r>
      <w:tr w:rsidR="00383DC4" w:rsidRPr="005C3EA8" w:rsidTr="0048501B">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0"/>
              </w:rPr>
            </w:pPr>
            <w:r w:rsidRPr="005C3EA8">
              <w:rPr>
                <w:rFonts w:ascii="Times New Roman" w:hAnsi="Times New Roman"/>
                <w:color w:val="auto"/>
                <w:sz w:val="20"/>
              </w:rPr>
              <w:t>1.1.2.</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000"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43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99"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7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47"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6"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11"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12"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8"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r>
      <w:tr w:rsidR="00383DC4" w:rsidRPr="005C3EA8" w:rsidTr="0048501B">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r w:rsidRPr="005C3EA8">
              <w:rPr>
                <w:rFonts w:ascii="Times New Roman" w:hAnsi="Times New Roman"/>
                <w:color w:val="auto"/>
                <w:sz w:val="24"/>
              </w:rPr>
              <w:t>…</w:t>
            </w: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383DC4" w:rsidRPr="005C3EA8" w:rsidRDefault="00383DC4">
            <w:pPr>
              <w:spacing w:after="0" w:line="240" w:lineRule="auto"/>
              <w:jc w:val="center"/>
              <w:rPr>
                <w:rFonts w:ascii="Times New Roman" w:hAnsi="Times New Roman"/>
                <w:color w:val="auto"/>
                <w:sz w:val="24"/>
              </w:rPr>
            </w:pPr>
          </w:p>
        </w:tc>
        <w:tc>
          <w:tcPr>
            <w:tcW w:w="2000"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43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99"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73"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47"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6"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1111"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12" w:type="dxa"/>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c>
          <w:tcPr>
            <w:tcW w:w="908" w:type="dxa"/>
            <w:gridSpan w:val="2"/>
            <w:tcBorders>
              <w:top w:val="single" w:sz="4" w:space="0" w:color="000000"/>
              <w:left w:val="single" w:sz="4" w:space="0" w:color="000000"/>
              <w:bottom w:val="single" w:sz="4" w:space="0" w:color="000000"/>
              <w:right w:val="single" w:sz="4" w:space="0" w:color="000000"/>
            </w:tcBorders>
          </w:tcPr>
          <w:p w:rsidR="00383DC4" w:rsidRPr="005C3EA8" w:rsidRDefault="00383DC4">
            <w:pPr>
              <w:spacing w:after="0" w:line="240" w:lineRule="auto"/>
              <w:jc w:val="center"/>
              <w:rPr>
                <w:rFonts w:ascii="Times New Roman" w:hAnsi="Times New Roman"/>
                <w:color w:val="auto"/>
                <w:sz w:val="24"/>
              </w:rPr>
            </w:pPr>
          </w:p>
        </w:tc>
      </w:tr>
    </w:tbl>
    <w:p w:rsidR="00C47CE2" w:rsidRPr="005C3EA8" w:rsidRDefault="00EA0E78">
      <w:pPr>
        <w:spacing w:after="0" w:line="240" w:lineRule="auto"/>
        <w:rPr>
          <w:rFonts w:ascii="Times New Roman" w:hAnsi="Times New Roman"/>
          <w:color w:val="auto"/>
          <w:sz w:val="20"/>
        </w:rPr>
      </w:pPr>
      <w:r w:rsidRPr="005C3EA8">
        <w:rPr>
          <w:rFonts w:ascii="Times New Roman" w:hAnsi="Times New Roman"/>
          <w:color w:val="auto"/>
          <w:sz w:val="20"/>
        </w:rPr>
        <w:t xml:space="preserve">&lt;1&gt; Например, пониженная ставка, освобождение от налогообложения и т.д. </w:t>
      </w:r>
    </w:p>
    <w:p w:rsidR="00C47CE2" w:rsidRPr="005C3EA8" w:rsidRDefault="00EA0E78">
      <w:pPr>
        <w:spacing w:after="0" w:line="240" w:lineRule="auto"/>
        <w:rPr>
          <w:rFonts w:ascii="Times New Roman" w:hAnsi="Times New Roman"/>
          <w:color w:val="auto"/>
          <w:sz w:val="20"/>
        </w:rPr>
      </w:pPr>
      <w:r w:rsidRPr="005C3EA8">
        <w:rPr>
          <w:rFonts w:ascii="Times New Roman" w:hAnsi="Times New Roman"/>
          <w:color w:val="auto"/>
          <w:sz w:val="20"/>
        </w:rPr>
        <w:t>&lt;2&gt; Текущий год.</w:t>
      </w:r>
    </w:p>
    <w:p w:rsidR="00C47CE2" w:rsidRPr="00F90880" w:rsidRDefault="00EA0E78">
      <w:pPr>
        <w:jc w:val="right"/>
        <w:rPr>
          <w:rFonts w:ascii="Times New Roman" w:hAnsi="Times New Roman"/>
          <w:color w:val="FF0000"/>
          <w:sz w:val="24"/>
        </w:rPr>
      </w:pPr>
      <w:r w:rsidRPr="00F90880">
        <w:rPr>
          <w:rFonts w:ascii="Times New Roman" w:hAnsi="Times New Roman"/>
          <w:color w:val="FF0000"/>
          <w:sz w:val="24"/>
        </w:rPr>
        <w:br w:type="page"/>
      </w:r>
      <w:r w:rsidRPr="00F90880">
        <w:rPr>
          <w:rFonts w:ascii="Times New Roman" w:hAnsi="Times New Roman"/>
          <w:color w:val="FF0000"/>
          <w:sz w:val="24"/>
        </w:rPr>
        <w:lastRenderedPageBreak/>
        <w:t xml:space="preserve"> </w:t>
      </w:r>
    </w:p>
    <w:p w:rsidR="00C47CE2" w:rsidRPr="005C3EA8" w:rsidRDefault="00EA0E78">
      <w:pPr>
        <w:widowControl w:val="0"/>
        <w:spacing w:after="0" w:line="240" w:lineRule="auto"/>
        <w:jc w:val="right"/>
        <w:outlineLvl w:val="2"/>
        <w:rPr>
          <w:rFonts w:ascii="Times New Roman" w:hAnsi="Times New Roman"/>
          <w:color w:val="auto"/>
          <w:sz w:val="24"/>
        </w:rPr>
      </w:pPr>
      <w:r w:rsidRPr="005C3EA8">
        <w:rPr>
          <w:rFonts w:ascii="Times New Roman" w:hAnsi="Times New Roman"/>
          <w:color w:val="auto"/>
          <w:sz w:val="24"/>
        </w:rPr>
        <w:t>Таблица № 2</w:t>
      </w:r>
    </w:p>
    <w:p w:rsidR="00C47CE2" w:rsidRPr="005C3EA8" w:rsidRDefault="00C47CE2">
      <w:pPr>
        <w:widowControl w:val="0"/>
        <w:spacing w:after="0" w:line="240" w:lineRule="auto"/>
        <w:ind w:firstLine="540"/>
        <w:jc w:val="both"/>
        <w:rPr>
          <w:rFonts w:ascii="Times New Roman" w:hAnsi="Times New Roman"/>
          <w:color w:val="auto"/>
          <w:sz w:val="24"/>
        </w:rPr>
      </w:pPr>
    </w:p>
    <w:p w:rsidR="00C47CE2" w:rsidRPr="005C3EA8" w:rsidRDefault="00EA0E78">
      <w:pPr>
        <w:widowControl w:val="0"/>
        <w:spacing w:after="0" w:line="240" w:lineRule="auto"/>
        <w:jc w:val="center"/>
        <w:rPr>
          <w:rFonts w:ascii="Times New Roman" w:hAnsi="Times New Roman"/>
          <w:color w:val="auto"/>
          <w:sz w:val="28"/>
          <w:szCs w:val="28"/>
        </w:rPr>
      </w:pPr>
      <w:bookmarkStart w:id="2" w:name="Par990"/>
      <w:bookmarkEnd w:id="2"/>
      <w:r w:rsidRPr="005C3EA8">
        <w:rPr>
          <w:rFonts w:ascii="Times New Roman" w:hAnsi="Times New Roman"/>
          <w:color w:val="auto"/>
          <w:sz w:val="28"/>
          <w:szCs w:val="28"/>
        </w:rPr>
        <w:t>СВЕДЕНИЯ</w:t>
      </w:r>
    </w:p>
    <w:p w:rsidR="00C47CE2" w:rsidRPr="005C3EA8" w:rsidRDefault="00EA0E78">
      <w:pPr>
        <w:widowControl w:val="0"/>
        <w:spacing w:after="0" w:line="240" w:lineRule="auto"/>
        <w:jc w:val="center"/>
        <w:rPr>
          <w:rFonts w:ascii="Times New Roman" w:hAnsi="Times New Roman"/>
          <w:color w:val="auto"/>
          <w:sz w:val="28"/>
          <w:szCs w:val="28"/>
        </w:rPr>
      </w:pPr>
      <w:r w:rsidRPr="005C3EA8">
        <w:rPr>
          <w:rFonts w:ascii="Times New Roman" w:hAnsi="Times New Roman"/>
          <w:color w:val="auto"/>
          <w:sz w:val="28"/>
          <w:szCs w:val="28"/>
        </w:rPr>
        <w:t>о показателях, включенных в федеральный (региональный) план статистических работ</w:t>
      </w:r>
    </w:p>
    <w:p w:rsidR="00C47CE2" w:rsidRPr="005C3EA8" w:rsidRDefault="00C47CE2">
      <w:pPr>
        <w:widowControl w:val="0"/>
        <w:spacing w:after="0" w:line="240" w:lineRule="auto"/>
        <w:ind w:firstLine="540"/>
        <w:jc w:val="both"/>
        <w:rPr>
          <w:rFonts w:ascii="Times New Roman" w:hAnsi="Times New Roman"/>
          <w:color w:val="auto"/>
          <w:sz w:val="24"/>
        </w:rPr>
      </w:pPr>
    </w:p>
    <w:tbl>
      <w:tblPr>
        <w:tblW w:w="0" w:type="auto"/>
        <w:tblInd w:w="784" w:type="dxa"/>
        <w:tblLayout w:type="fixed"/>
        <w:tblCellMar>
          <w:left w:w="75" w:type="dxa"/>
          <w:right w:w="75" w:type="dxa"/>
        </w:tblCellMar>
        <w:tblLook w:val="04A0" w:firstRow="1" w:lastRow="0" w:firstColumn="1" w:lastColumn="0" w:noHBand="0" w:noVBand="1"/>
      </w:tblPr>
      <w:tblGrid>
        <w:gridCol w:w="600"/>
        <w:gridCol w:w="1800"/>
        <w:gridCol w:w="3270"/>
        <w:gridCol w:w="3969"/>
        <w:gridCol w:w="2160"/>
        <w:gridCol w:w="2160"/>
      </w:tblGrid>
      <w:tr w:rsidR="00C47CE2" w:rsidRPr="005C3EA8">
        <w:trPr>
          <w:trHeight w:val="1157"/>
        </w:trPr>
        <w:tc>
          <w:tcPr>
            <w:tcW w:w="6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 </w:t>
            </w:r>
            <w:r w:rsidRPr="005C3EA8">
              <w:rPr>
                <w:rFonts w:ascii="Times New Roman" w:hAnsi="Times New Roman"/>
                <w:color w:val="auto"/>
                <w:sz w:val="24"/>
              </w:rPr>
              <w:br/>
              <w:t>п/п</w:t>
            </w:r>
          </w:p>
        </w:tc>
        <w:tc>
          <w:tcPr>
            <w:tcW w:w="180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Наименование </w:t>
            </w:r>
            <w:r w:rsidRPr="005C3EA8">
              <w:rPr>
                <w:rFonts w:ascii="Times New Roman" w:hAnsi="Times New Roman"/>
                <w:color w:val="auto"/>
                <w:sz w:val="24"/>
              </w:rPr>
              <w:br/>
              <w:t xml:space="preserve">показателя </w:t>
            </w:r>
          </w:p>
        </w:tc>
        <w:tc>
          <w:tcPr>
            <w:tcW w:w="327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Пункт федерального (регионального) плана статистических работ</w:t>
            </w:r>
          </w:p>
        </w:tc>
        <w:tc>
          <w:tcPr>
            <w:tcW w:w="396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Наименование формы статистического наблюдения и </w:t>
            </w:r>
            <w:r w:rsidRPr="005C3EA8">
              <w:rPr>
                <w:rFonts w:ascii="Times New Roman" w:hAnsi="Times New Roman"/>
                <w:color w:val="auto"/>
                <w:sz w:val="24"/>
              </w:rPr>
              <w:br/>
              <w:t>реквизиты акта, в соответствии с которым утверждена форма</w:t>
            </w:r>
          </w:p>
        </w:tc>
        <w:tc>
          <w:tcPr>
            <w:tcW w:w="21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Субъект </w:t>
            </w:r>
            <w:r w:rsidRPr="005C3EA8">
              <w:rPr>
                <w:rFonts w:ascii="Times New Roman" w:hAnsi="Times New Roman"/>
                <w:color w:val="auto"/>
                <w:sz w:val="24"/>
              </w:rPr>
              <w:br/>
              <w:t xml:space="preserve">официального </w:t>
            </w:r>
            <w:r w:rsidRPr="005C3EA8">
              <w:rPr>
                <w:rFonts w:ascii="Times New Roman" w:hAnsi="Times New Roman"/>
                <w:color w:val="auto"/>
                <w:sz w:val="24"/>
              </w:rPr>
              <w:br/>
              <w:t xml:space="preserve">статистического </w:t>
            </w:r>
            <w:r w:rsidRPr="005C3EA8">
              <w:rPr>
                <w:rFonts w:ascii="Times New Roman" w:hAnsi="Times New Roman"/>
                <w:color w:val="auto"/>
                <w:sz w:val="24"/>
              </w:rPr>
              <w:br/>
              <w:t>учета</w:t>
            </w:r>
          </w:p>
        </w:tc>
        <w:tc>
          <w:tcPr>
            <w:tcW w:w="21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Срок представления годовой отчетной информации</w:t>
            </w:r>
          </w:p>
        </w:tc>
      </w:tr>
      <w:tr w:rsidR="00C47CE2" w:rsidRPr="005C3EA8">
        <w:trPr>
          <w:trHeight w:val="317"/>
        </w:trPr>
        <w:tc>
          <w:tcPr>
            <w:tcW w:w="6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1</w:t>
            </w:r>
          </w:p>
        </w:tc>
        <w:tc>
          <w:tcPr>
            <w:tcW w:w="18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2</w:t>
            </w:r>
          </w:p>
        </w:tc>
        <w:tc>
          <w:tcPr>
            <w:tcW w:w="327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3</w:t>
            </w:r>
          </w:p>
        </w:tc>
        <w:tc>
          <w:tcPr>
            <w:tcW w:w="3969"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4</w:t>
            </w: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5</w:t>
            </w: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6</w:t>
            </w:r>
          </w:p>
        </w:tc>
      </w:tr>
      <w:tr w:rsidR="00C47CE2" w:rsidRPr="005C3EA8">
        <w:trPr>
          <w:trHeight w:val="466"/>
        </w:trPr>
        <w:tc>
          <w:tcPr>
            <w:tcW w:w="6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1.</w:t>
            </w:r>
          </w:p>
        </w:tc>
        <w:tc>
          <w:tcPr>
            <w:tcW w:w="18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Наименование показателя</w:t>
            </w:r>
          </w:p>
        </w:tc>
        <w:tc>
          <w:tcPr>
            <w:tcW w:w="327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3969"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r>
      <w:tr w:rsidR="00C47CE2" w:rsidRPr="005C3EA8">
        <w:trPr>
          <w:trHeight w:val="423"/>
        </w:trPr>
        <w:tc>
          <w:tcPr>
            <w:tcW w:w="6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w:t>
            </w:r>
          </w:p>
        </w:tc>
        <w:tc>
          <w:tcPr>
            <w:tcW w:w="1800"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w:t>
            </w:r>
          </w:p>
        </w:tc>
        <w:tc>
          <w:tcPr>
            <w:tcW w:w="327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3969"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160"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r>
    </w:tbl>
    <w:p w:rsidR="00C47CE2" w:rsidRPr="005C3EA8" w:rsidRDefault="00C47CE2">
      <w:pPr>
        <w:widowControl w:val="0"/>
        <w:spacing w:after="0" w:line="240" w:lineRule="auto"/>
        <w:ind w:firstLine="540"/>
        <w:jc w:val="both"/>
        <w:rPr>
          <w:rFonts w:ascii="Times New Roman" w:hAnsi="Times New Roman"/>
          <w:color w:val="auto"/>
          <w:sz w:val="24"/>
        </w:rPr>
      </w:pPr>
    </w:p>
    <w:p w:rsidR="0048501B" w:rsidRDefault="0048501B" w:rsidP="005C3EA8">
      <w:pPr>
        <w:widowControl w:val="0"/>
        <w:spacing w:after="0" w:line="240" w:lineRule="auto"/>
        <w:jc w:val="right"/>
        <w:outlineLvl w:val="2"/>
        <w:rPr>
          <w:rFonts w:ascii="Times New Roman" w:hAnsi="Times New Roman"/>
          <w:color w:val="FF0000"/>
          <w:sz w:val="24"/>
        </w:rPr>
      </w:pPr>
    </w:p>
    <w:p w:rsidR="00C47CE2" w:rsidRPr="005C3EA8" w:rsidRDefault="00383DC4" w:rsidP="005C3EA8">
      <w:pPr>
        <w:widowControl w:val="0"/>
        <w:spacing w:after="0" w:line="240" w:lineRule="auto"/>
        <w:jc w:val="right"/>
        <w:outlineLvl w:val="2"/>
        <w:rPr>
          <w:rFonts w:ascii="Times New Roman" w:hAnsi="Times New Roman"/>
          <w:color w:val="auto"/>
          <w:sz w:val="24"/>
        </w:rPr>
      </w:pPr>
      <w:r w:rsidRPr="00F90880">
        <w:rPr>
          <w:rFonts w:ascii="Times New Roman" w:hAnsi="Times New Roman"/>
          <w:color w:val="FF0000"/>
          <w:sz w:val="24"/>
        </w:rPr>
        <w:t xml:space="preserve">                                                                                                                                                                                                                                                                       </w:t>
      </w:r>
      <w:r w:rsidRPr="005C3EA8">
        <w:rPr>
          <w:rFonts w:ascii="Times New Roman" w:hAnsi="Times New Roman"/>
          <w:color w:val="auto"/>
          <w:sz w:val="24"/>
        </w:rPr>
        <w:t>Т</w:t>
      </w:r>
      <w:r w:rsidR="00EA0E78" w:rsidRPr="005C3EA8">
        <w:rPr>
          <w:rFonts w:ascii="Times New Roman" w:hAnsi="Times New Roman"/>
          <w:color w:val="auto"/>
          <w:sz w:val="24"/>
        </w:rPr>
        <w:t>аблица № 3</w:t>
      </w:r>
      <w:r w:rsidRPr="005C3EA8">
        <w:rPr>
          <w:rFonts w:ascii="Times New Roman" w:hAnsi="Times New Roman"/>
          <w:color w:val="auto"/>
          <w:sz w:val="24"/>
        </w:rPr>
        <w:t xml:space="preserve">    </w:t>
      </w:r>
    </w:p>
    <w:p w:rsidR="00C47CE2" w:rsidRPr="00F90880" w:rsidRDefault="00C47CE2">
      <w:pPr>
        <w:widowControl w:val="0"/>
        <w:spacing w:after="0" w:line="240" w:lineRule="auto"/>
        <w:ind w:firstLine="540"/>
        <w:jc w:val="both"/>
        <w:rPr>
          <w:rFonts w:ascii="Times New Roman" w:hAnsi="Times New Roman"/>
          <w:color w:val="FF0000"/>
          <w:sz w:val="24"/>
        </w:rPr>
      </w:pPr>
    </w:p>
    <w:p w:rsidR="00C47CE2" w:rsidRPr="005C3EA8" w:rsidRDefault="00EA0E78">
      <w:pPr>
        <w:widowControl w:val="0"/>
        <w:spacing w:after="0" w:line="240" w:lineRule="auto"/>
        <w:jc w:val="center"/>
        <w:rPr>
          <w:rFonts w:ascii="Times New Roman" w:hAnsi="Times New Roman"/>
          <w:color w:val="auto"/>
          <w:sz w:val="28"/>
          <w:szCs w:val="28"/>
        </w:rPr>
      </w:pPr>
      <w:bookmarkStart w:id="3" w:name="Par1016"/>
      <w:bookmarkEnd w:id="3"/>
      <w:r w:rsidRPr="005C3EA8">
        <w:rPr>
          <w:rFonts w:ascii="Times New Roman" w:hAnsi="Times New Roman"/>
          <w:color w:val="auto"/>
          <w:sz w:val="28"/>
          <w:szCs w:val="28"/>
        </w:rPr>
        <w:t>СВЕДЕНИЯ</w:t>
      </w:r>
    </w:p>
    <w:p w:rsidR="00C47CE2" w:rsidRPr="005C3EA8" w:rsidRDefault="00EA0E78">
      <w:pPr>
        <w:widowControl w:val="0"/>
        <w:spacing w:after="0" w:line="240" w:lineRule="auto"/>
        <w:jc w:val="center"/>
        <w:rPr>
          <w:rFonts w:ascii="Times New Roman" w:hAnsi="Times New Roman"/>
          <w:color w:val="auto"/>
          <w:sz w:val="28"/>
          <w:szCs w:val="28"/>
        </w:rPr>
      </w:pPr>
      <w:r w:rsidRPr="005C3EA8">
        <w:rPr>
          <w:rFonts w:ascii="Times New Roman" w:hAnsi="Times New Roman"/>
          <w:color w:val="auto"/>
          <w:sz w:val="28"/>
          <w:szCs w:val="28"/>
        </w:rPr>
        <w:t>о методике рас</w:t>
      </w:r>
      <w:r w:rsidR="00383DC4" w:rsidRPr="005C3EA8">
        <w:rPr>
          <w:rFonts w:ascii="Times New Roman" w:hAnsi="Times New Roman"/>
          <w:color w:val="auto"/>
          <w:sz w:val="28"/>
          <w:szCs w:val="28"/>
        </w:rPr>
        <w:t>чета показателей муниципальной</w:t>
      </w:r>
      <w:r w:rsidRPr="005C3EA8">
        <w:rPr>
          <w:rFonts w:ascii="Times New Roman" w:hAnsi="Times New Roman"/>
          <w:color w:val="auto"/>
          <w:sz w:val="28"/>
          <w:szCs w:val="28"/>
        </w:rPr>
        <w:t xml:space="preserve"> программы</w:t>
      </w:r>
    </w:p>
    <w:p w:rsidR="00C47CE2" w:rsidRPr="005C3EA8" w:rsidRDefault="00C47CE2">
      <w:pPr>
        <w:widowControl w:val="0"/>
        <w:spacing w:after="0" w:line="240" w:lineRule="auto"/>
        <w:ind w:firstLine="540"/>
        <w:jc w:val="both"/>
        <w:rPr>
          <w:rFonts w:ascii="Times New Roman" w:hAnsi="Times New Roman"/>
          <w:color w:val="auto"/>
          <w:sz w:val="24"/>
        </w:rPr>
      </w:pPr>
    </w:p>
    <w:tbl>
      <w:tblPr>
        <w:tblW w:w="15027" w:type="dxa"/>
        <w:tblInd w:w="359" w:type="dxa"/>
        <w:tblLayout w:type="fixed"/>
        <w:tblCellMar>
          <w:left w:w="75" w:type="dxa"/>
          <w:right w:w="75" w:type="dxa"/>
        </w:tblCellMar>
        <w:tblLook w:val="04A0" w:firstRow="1" w:lastRow="0" w:firstColumn="1" w:lastColumn="0" w:noHBand="0" w:noVBand="1"/>
      </w:tblPr>
      <w:tblGrid>
        <w:gridCol w:w="567"/>
        <w:gridCol w:w="2126"/>
        <w:gridCol w:w="1382"/>
        <w:gridCol w:w="2021"/>
        <w:gridCol w:w="4146"/>
        <w:gridCol w:w="2517"/>
        <w:gridCol w:w="2268"/>
      </w:tblGrid>
      <w:tr w:rsidR="00C47CE2" w:rsidRPr="005C3EA8" w:rsidTr="00E567CB">
        <w:trPr>
          <w:trHeight w:val="758"/>
        </w:trPr>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w:t>
            </w:r>
            <w:r w:rsidRPr="005C3EA8">
              <w:rPr>
                <w:rFonts w:ascii="Times New Roman" w:hAnsi="Times New Roman"/>
                <w:color w:val="auto"/>
                <w:sz w:val="24"/>
              </w:rPr>
              <w:br/>
              <w:t>п/п</w:t>
            </w:r>
          </w:p>
        </w:tc>
        <w:tc>
          <w:tcPr>
            <w:tcW w:w="212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Наименование </w:t>
            </w:r>
            <w:r w:rsidRPr="005C3EA8">
              <w:rPr>
                <w:rFonts w:ascii="Times New Roman" w:hAnsi="Times New Roman"/>
                <w:color w:val="auto"/>
                <w:sz w:val="24"/>
              </w:rPr>
              <w:br/>
              <w:t xml:space="preserve">показателя </w:t>
            </w:r>
          </w:p>
        </w:tc>
        <w:tc>
          <w:tcPr>
            <w:tcW w:w="138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 xml:space="preserve">Единица </w:t>
            </w:r>
            <w:r w:rsidRPr="005C3EA8">
              <w:rPr>
                <w:rFonts w:ascii="Times New Roman" w:hAnsi="Times New Roman"/>
                <w:color w:val="auto"/>
                <w:sz w:val="24"/>
              </w:rPr>
              <w:br/>
              <w:t>измерения</w:t>
            </w:r>
          </w:p>
        </w:tc>
        <w:tc>
          <w:tcPr>
            <w:tcW w:w="202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Временные характеристики показателя &lt;1&gt;</w:t>
            </w:r>
          </w:p>
        </w:tc>
        <w:tc>
          <w:tcPr>
            <w:tcW w:w="4146"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Алгоритм формирования показателя (формула) и методологические пояснения к показателю &lt;2&gt;</w:t>
            </w:r>
          </w:p>
        </w:tc>
        <w:tc>
          <w:tcPr>
            <w:tcW w:w="25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Базовые показатели (используемые в формуле)</w:t>
            </w:r>
          </w:p>
        </w:tc>
        <w:tc>
          <w:tcPr>
            <w:tcW w:w="22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Срок представления годовой отчетной информации</w:t>
            </w:r>
          </w:p>
        </w:tc>
      </w:tr>
      <w:tr w:rsidR="00C47CE2" w:rsidRPr="005C3EA8" w:rsidTr="00E567CB">
        <w:tc>
          <w:tcPr>
            <w:tcW w:w="567"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1</w:t>
            </w:r>
          </w:p>
        </w:tc>
        <w:tc>
          <w:tcPr>
            <w:tcW w:w="2126"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2</w:t>
            </w: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3</w:t>
            </w:r>
          </w:p>
        </w:tc>
        <w:tc>
          <w:tcPr>
            <w:tcW w:w="2021"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4</w:t>
            </w:r>
          </w:p>
        </w:tc>
        <w:tc>
          <w:tcPr>
            <w:tcW w:w="4146"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5</w:t>
            </w:r>
          </w:p>
        </w:tc>
        <w:tc>
          <w:tcPr>
            <w:tcW w:w="2517"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6</w:t>
            </w:r>
          </w:p>
        </w:tc>
        <w:tc>
          <w:tcPr>
            <w:tcW w:w="2268"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7</w:t>
            </w:r>
          </w:p>
        </w:tc>
      </w:tr>
      <w:tr w:rsidR="00C47CE2" w:rsidRPr="005C3EA8" w:rsidTr="00E567CB">
        <w:trPr>
          <w:trHeight w:val="480"/>
        </w:trPr>
        <w:tc>
          <w:tcPr>
            <w:tcW w:w="567"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1.</w:t>
            </w:r>
          </w:p>
        </w:tc>
        <w:tc>
          <w:tcPr>
            <w:tcW w:w="2126"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Наименование показателя</w:t>
            </w:r>
          </w:p>
        </w:tc>
        <w:tc>
          <w:tcPr>
            <w:tcW w:w="1382"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021"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4146"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517"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Базовый показатель 1</w:t>
            </w:r>
          </w:p>
        </w:tc>
        <w:tc>
          <w:tcPr>
            <w:tcW w:w="2268" w:type="dxa"/>
            <w:vMerge w:val="restart"/>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r>
      <w:tr w:rsidR="00C47CE2" w:rsidRPr="005C3EA8" w:rsidTr="00E567CB">
        <w:trPr>
          <w:trHeight w:val="320"/>
        </w:trPr>
        <w:tc>
          <w:tcPr>
            <w:tcW w:w="567"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c>
          <w:tcPr>
            <w:tcW w:w="2126"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c>
          <w:tcPr>
            <w:tcW w:w="1382"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c>
          <w:tcPr>
            <w:tcW w:w="2021"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c>
          <w:tcPr>
            <w:tcW w:w="4146"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c>
          <w:tcPr>
            <w:tcW w:w="2517"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 xml:space="preserve">Базовый показатель 2   </w:t>
            </w:r>
          </w:p>
        </w:tc>
        <w:tc>
          <w:tcPr>
            <w:tcW w:w="2268" w:type="dxa"/>
            <w:vMerge/>
            <w:tcBorders>
              <w:left w:val="single" w:sz="4" w:space="0" w:color="000000"/>
              <w:bottom w:val="single" w:sz="4" w:space="0" w:color="000000"/>
              <w:right w:val="single" w:sz="4" w:space="0" w:color="000000"/>
            </w:tcBorders>
            <w:tcMar>
              <w:left w:w="75" w:type="dxa"/>
              <w:right w:w="75" w:type="dxa"/>
            </w:tcMar>
          </w:tcPr>
          <w:p w:rsidR="00C47CE2" w:rsidRPr="005C3EA8" w:rsidRDefault="00C47CE2">
            <w:pPr>
              <w:rPr>
                <w:color w:val="auto"/>
              </w:rPr>
            </w:pPr>
          </w:p>
        </w:tc>
      </w:tr>
      <w:tr w:rsidR="00C47CE2" w:rsidRPr="005C3EA8" w:rsidTr="00E567CB">
        <w:tc>
          <w:tcPr>
            <w:tcW w:w="567"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jc w:val="center"/>
              <w:rPr>
                <w:rFonts w:ascii="Times New Roman" w:hAnsi="Times New Roman"/>
                <w:color w:val="auto"/>
                <w:sz w:val="24"/>
              </w:rPr>
            </w:pPr>
            <w:r w:rsidRPr="005C3EA8">
              <w:rPr>
                <w:rFonts w:ascii="Times New Roman" w:hAnsi="Times New Roman"/>
                <w:color w:val="auto"/>
                <w:sz w:val="24"/>
              </w:rPr>
              <w:t>…</w:t>
            </w:r>
          </w:p>
        </w:tc>
        <w:tc>
          <w:tcPr>
            <w:tcW w:w="2126" w:type="dxa"/>
            <w:tcBorders>
              <w:left w:val="single" w:sz="4" w:space="0" w:color="000000"/>
              <w:bottom w:val="single" w:sz="4" w:space="0" w:color="000000"/>
              <w:right w:val="single" w:sz="4" w:space="0" w:color="000000"/>
            </w:tcBorders>
            <w:tcMar>
              <w:left w:w="75" w:type="dxa"/>
              <w:right w:w="75" w:type="dxa"/>
            </w:tcMar>
          </w:tcPr>
          <w:p w:rsidR="00C47CE2" w:rsidRPr="005C3EA8" w:rsidRDefault="00EA0E78">
            <w:pPr>
              <w:pStyle w:val="ConsPlusCell"/>
              <w:rPr>
                <w:rFonts w:ascii="Times New Roman" w:hAnsi="Times New Roman"/>
                <w:color w:val="auto"/>
                <w:sz w:val="24"/>
              </w:rPr>
            </w:pPr>
            <w:r w:rsidRPr="005C3EA8">
              <w:rPr>
                <w:rFonts w:ascii="Times New Roman" w:hAnsi="Times New Roman"/>
                <w:color w:val="auto"/>
                <w:sz w:val="24"/>
              </w:rPr>
              <w:t xml:space="preserve">... </w:t>
            </w:r>
          </w:p>
        </w:tc>
        <w:tc>
          <w:tcPr>
            <w:tcW w:w="1382"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021"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4146"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517"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c>
          <w:tcPr>
            <w:tcW w:w="2268" w:type="dxa"/>
            <w:tcBorders>
              <w:left w:val="single" w:sz="4" w:space="0" w:color="000000"/>
              <w:bottom w:val="single" w:sz="4" w:space="0" w:color="000000"/>
              <w:right w:val="single" w:sz="4" w:space="0" w:color="000000"/>
            </w:tcBorders>
            <w:tcMar>
              <w:left w:w="75" w:type="dxa"/>
              <w:right w:w="75" w:type="dxa"/>
            </w:tcMar>
          </w:tcPr>
          <w:p w:rsidR="00C47CE2" w:rsidRPr="005C3EA8" w:rsidRDefault="00C47CE2">
            <w:pPr>
              <w:pStyle w:val="ConsPlusCell"/>
              <w:rPr>
                <w:rFonts w:ascii="Times New Roman" w:hAnsi="Times New Roman"/>
                <w:color w:val="auto"/>
                <w:sz w:val="24"/>
              </w:rPr>
            </w:pPr>
          </w:p>
        </w:tc>
      </w:tr>
    </w:tbl>
    <w:p w:rsidR="00C47CE2" w:rsidRPr="005C3EA8" w:rsidRDefault="00EA0E78" w:rsidP="00E567CB">
      <w:pPr>
        <w:widowControl w:val="0"/>
        <w:spacing w:after="0" w:line="240" w:lineRule="auto"/>
        <w:ind w:left="142" w:firstLine="567"/>
        <w:jc w:val="both"/>
        <w:rPr>
          <w:rFonts w:ascii="Times New Roman" w:hAnsi="Times New Roman"/>
          <w:color w:val="auto"/>
          <w:sz w:val="20"/>
        </w:rPr>
      </w:pPr>
      <w:r w:rsidRPr="005C3EA8">
        <w:rPr>
          <w:rFonts w:ascii="Times New Roman" w:hAnsi="Times New Roman"/>
          <w:color w:val="auto"/>
          <w:sz w:val="20"/>
        </w:rPr>
        <w:t>&lt;1&gt; Указывается периодичность сбора данных (ежемесячно, ежеквартально и т.д.) и вид временной характеристики (показатель на дату, показатель за период и т.д.).</w:t>
      </w:r>
    </w:p>
    <w:p w:rsidR="00C47CE2" w:rsidRPr="005C3EA8" w:rsidRDefault="00EA0E78" w:rsidP="00E567CB">
      <w:pPr>
        <w:widowControl w:val="0"/>
        <w:spacing w:after="0" w:line="240" w:lineRule="auto"/>
        <w:ind w:left="142" w:firstLine="567"/>
        <w:jc w:val="both"/>
        <w:rPr>
          <w:rFonts w:ascii="Times New Roman" w:hAnsi="Times New Roman"/>
          <w:color w:val="auto"/>
          <w:sz w:val="20"/>
        </w:rPr>
      </w:pPr>
      <w:r w:rsidRPr="005C3EA8">
        <w:rPr>
          <w:rFonts w:ascii="Times New Roman" w:hAnsi="Times New Roman"/>
          <w:color w:val="auto"/>
          <w:sz w:val="20"/>
        </w:rPr>
        <w:t>&lt;2&gt; Указывается формула и кратки</w:t>
      </w:r>
      <w:r w:rsidR="00DA2A81" w:rsidRPr="005C3EA8">
        <w:rPr>
          <w:rFonts w:ascii="Times New Roman" w:hAnsi="Times New Roman"/>
          <w:color w:val="auto"/>
          <w:sz w:val="20"/>
        </w:rPr>
        <w:t>й</w:t>
      </w:r>
      <w:r w:rsidRPr="005C3EA8">
        <w:rPr>
          <w:rFonts w:ascii="Times New Roman" w:hAnsi="Times New Roman"/>
          <w:color w:val="auto"/>
          <w:sz w:val="20"/>
        </w:rPr>
        <w:t xml:space="preserve"> алгоритм расчета. Необходимо использовать буквенные обозначения базовых показателей</w:t>
      </w:r>
    </w:p>
    <w:p w:rsidR="0048501B" w:rsidRDefault="00EA0E78" w:rsidP="005C3EA8">
      <w:pPr>
        <w:widowControl w:val="0"/>
        <w:spacing w:after="0" w:line="240" w:lineRule="auto"/>
        <w:ind w:left="-426" w:firstLine="568"/>
        <w:jc w:val="right"/>
        <w:outlineLvl w:val="2"/>
        <w:rPr>
          <w:rFonts w:ascii="Times New Roman" w:hAnsi="Times New Roman"/>
          <w:color w:val="auto"/>
          <w:sz w:val="20"/>
        </w:rPr>
      </w:pPr>
      <w:r w:rsidRPr="005C3EA8">
        <w:rPr>
          <w:rFonts w:ascii="Times New Roman" w:hAnsi="Times New Roman"/>
          <w:color w:val="auto"/>
          <w:sz w:val="20"/>
        </w:rPr>
        <w:br w:type="page"/>
      </w:r>
    </w:p>
    <w:p w:rsidR="0048501B" w:rsidRDefault="0048501B" w:rsidP="005C3EA8">
      <w:pPr>
        <w:widowControl w:val="0"/>
        <w:spacing w:after="0" w:line="240" w:lineRule="auto"/>
        <w:ind w:left="-426" w:firstLine="568"/>
        <w:jc w:val="right"/>
        <w:outlineLvl w:val="2"/>
        <w:rPr>
          <w:rFonts w:ascii="Times New Roman" w:hAnsi="Times New Roman"/>
          <w:color w:val="auto"/>
          <w:sz w:val="20"/>
        </w:rPr>
      </w:pPr>
    </w:p>
    <w:p w:rsidR="00C47CE2" w:rsidRPr="004734BB" w:rsidRDefault="00B569F0" w:rsidP="005C3EA8">
      <w:pPr>
        <w:widowControl w:val="0"/>
        <w:spacing w:after="0" w:line="240" w:lineRule="auto"/>
        <w:ind w:left="-426" w:firstLine="568"/>
        <w:jc w:val="right"/>
        <w:outlineLvl w:val="2"/>
        <w:rPr>
          <w:rFonts w:ascii="Times New Roman" w:hAnsi="Times New Roman"/>
          <w:color w:val="auto"/>
          <w:sz w:val="24"/>
        </w:rPr>
      </w:pPr>
      <w:r w:rsidRPr="004734BB">
        <w:rPr>
          <w:rFonts w:ascii="Times New Roman" w:hAnsi="Times New Roman"/>
          <w:color w:val="auto"/>
          <w:sz w:val="24"/>
        </w:rPr>
        <w:t xml:space="preserve">   </w:t>
      </w:r>
      <w:r w:rsidR="00EA0E78" w:rsidRPr="004734BB">
        <w:rPr>
          <w:rFonts w:ascii="Times New Roman" w:hAnsi="Times New Roman"/>
          <w:color w:val="auto"/>
          <w:sz w:val="24"/>
        </w:rPr>
        <w:t>Таблица № 4</w:t>
      </w:r>
    </w:p>
    <w:p w:rsidR="0048501B" w:rsidRDefault="0048501B">
      <w:pPr>
        <w:pStyle w:val="ConsPlusCell"/>
        <w:jc w:val="center"/>
        <w:rPr>
          <w:rFonts w:ascii="Times New Roman" w:hAnsi="Times New Roman"/>
          <w:color w:val="auto"/>
          <w:sz w:val="28"/>
          <w:szCs w:val="28"/>
        </w:rPr>
      </w:pPr>
    </w:p>
    <w:p w:rsidR="00C47CE2" w:rsidRPr="004734BB" w:rsidRDefault="00EA0E78">
      <w:pPr>
        <w:pStyle w:val="ConsPlusCell"/>
        <w:jc w:val="center"/>
        <w:rPr>
          <w:rFonts w:ascii="Times New Roman" w:hAnsi="Times New Roman"/>
          <w:color w:val="auto"/>
          <w:sz w:val="28"/>
          <w:szCs w:val="28"/>
        </w:rPr>
      </w:pPr>
      <w:r w:rsidRPr="004734BB">
        <w:rPr>
          <w:rFonts w:ascii="Times New Roman" w:hAnsi="Times New Roman"/>
          <w:color w:val="auto"/>
          <w:sz w:val="28"/>
          <w:szCs w:val="28"/>
        </w:rPr>
        <w:t>ПЕРЕЧЕНЬ</w:t>
      </w:r>
    </w:p>
    <w:p w:rsidR="00C47CE2" w:rsidRPr="004734BB" w:rsidRDefault="00EA0E78">
      <w:pPr>
        <w:pStyle w:val="ConsPlusCell"/>
        <w:jc w:val="center"/>
        <w:rPr>
          <w:rFonts w:ascii="Times New Roman" w:hAnsi="Times New Roman"/>
          <w:color w:val="auto"/>
          <w:sz w:val="28"/>
          <w:szCs w:val="28"/>
        </w:rPr>
      </w:pPr>
      <w:r w:rsidRPr="004734BB">
        <w:rPr>
          <w:rFonts w:ascii="Times New Roman" w:hAnsi="Times New Roman"/>
          <w:color w:val="auto"/>
          <w:sz w:val="28"/>
          <w:szCs w:val="28"/>
        </w:rPr>
        <w:t xml:space="preserve">инвестиционных проектов (объектов капитального строительства, реконструкции и капитального ремонта, </w:t>
      </w:r>
    </w:p>
    <w:p w:rsidR="00C47CE2" w:rsidRPr="004734BB" w:rsidRDefault="008C28A3">
      <w:pPr>
        <w:pStyle w:val="ConsPlusCell"/>
        <w:jc w:val="center"/>
        <w:rPr>
          <w:rFonts w:ascii="Times New Roman" w:hAnsi="Times New Roman"/>
          <w:color w:val="auto"/>
          <w:sz w:val="28"/>
          <w:szCs w:val="28"/>
        </w:rPr>
      </w:pPr>
      <w:r w:rsidRPr="004734BB">
        <w:rPr>
          <w:rFonts w:ascii="Times New Roman" w:hAnsi="Times New Roman"/>
          <w:color w:val="auto"/>
          <w:sz w:val="28"/>
          <w:szCs w:val="28"/>
        </w:rPr>
        <w:t>находящихся в муниципальной</w:t>
      </w:r>
      <w:r w:rsidR="00EA0E78" w:rsidRPr="004734BB">
        <w:rPr>
          <w:rFonts w:ascii="Times New Roman" w:hAnsi="Times New Roman"/>
          <w:color w:val="auto"/>
          <w:sz w:val="28"/>
          <w:szCs w:val="28"/>
        </w:rPr>
        <w:t xml:space="preserve"> </w:t>
      </w:r>
      <w:r w:rsidRPr="004734BB">
        <w:rPr>
          <w:rFonts w:ascii="Times New Roman" w:hAnsi="Times New Roman"/>
          <w:color w:val="auto"/>
          <w:sz w:val="28"/>
          <w:szCs w:val="28"/>
        </w:rPr>
        <w:t xml:space="preserve">собственности </w:t>
      </w:r>
      <w:r w:rsidR="00436065">
        <w:rPr>
          <w:rFonts w:ascii="Times New Roman" w:hAnsi="Times New Roman"/>
          <w:color w:val="auto"/>
          <w:sz w:val="28"/>
          <w:szCs w:val="28"/>
        </w:rPr>
        <w:t>Вербовологовского сельского поселения</w:t>
      </w:r>
      <w:r w:rsidR="00EA0E78" w:rsidRPr="004734BB">
        <w:rPr>
          <w:rFonts w:ascii="Times New Roman" w:hAnsi="Times New Roman"/>
          <w:color w:val="auto"/>
          <w:sz w:val="28"/>
          <w:szCs w:val="28"/>
        </w:rPr>
        <w:t>)</w:t>
      </w:r>
    </w:p>
    <w:p w:rsidR="00C47CE2" w:rsidRPr="004734BB" w:rsidRDefault="00C47CE2">
      <w:pPr>
        <w:pStyle w:val="ConsPlusCell"/>
        <w:jc w:val="center"/>
        <w:rPr>
          <w:rFonts w:ascii="Times New Roman" w:hAnsi="Times New Roman"/>
          <w:color w:val="auto"/>
          <w:sz w:val="10"/>
        </w:rPr>
      </w:pPr>
    </w:p>
    <w:tbl>
      <w:tblPr>
        <w:tblW w:w="15997" w:type="dxa"/>
        <w:tblInd w:w="-67" w:type="dxa"/>
        <w:tblLayout w:type="fixed"/>
        <w:tblCellMar>
          <w:left w:w="75" w:type="dxa"/>
          <w:right w:w="75" w:type="dxa"/>
        </w:tblCellMar>
        <w:tblLook w:val="04A0" w:firstRow="1" w:lastRow="0" w:firstColumn="1" w:lastColumn="0" w:noHBand="0" w:noVBand="1"/>
      </w:tblPr>
      <w:tblGrid>
        <w:gridCol w:w="546"/>
        <w:gridCol w:w="2068"/>
        <w:gridCol w:w="1701"/>
        <w:gridCol w:w="1850"/>
        <w:gridCol w:w="1694"/>
        <w:gridCol w:w="3340"/>
        <w:gridCol w:w="1233"/>
        <w:gridCol w:w="549"/>
        <w:gridCol w:w="948"/>
        <w:gridCol w:w="11"/>
        <w:gridCol w:w="948"/>
        <w:gridCol w:w="11"/>
        <w:gridCol w:w="1098"/>
      </w:tblGrid>
      <w:tr w:rsidR="00C47CE2" w:rsidRPr="004734BB" w:rsidTr="0048501B">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jc w:val="center"/>
              <w:rPr>
                <w:rFonts w:ascii="Times New Roman" w:hAnsi="Times New Roman"/>
                <w:color w:val="auto"/>
                <w:sz w:val="24"/>
              </w:rPr>
            </w:pPr>
            <w:r w:rsidRPr="004734BB">
              <w:rPr>
                <w:rFonts w:ascii="Times New Roman" w:hAnsi="Times New Roman"/>
                <w:color w:val="auto"/>
                <w:sz w:val="24"/>
              </w:rPr>
              <w:t>№ п/п</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Наименование инвестиционного проекта</w:t>
            </w:r>
          </w:p>
          <w:p w:rsidR="00C47CE2" w:rsidRPr="004734BB" w:rsidRDefault="00C47CE2">
            <w:pPr>
              <w:pStyle w:val="ConsPlusCell"/>
              <w:jc w:val="center"/>
              <w:rPr>
                <w:rFonts w:ascii="Times New Roman" w:hAnsi="Times New Roman"/>
                <w:color w:val="auto"/>
                <w:sz w:val="24"/>
              </w:rPr>
            </w:pP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ind w:right="-75"/>
              <w:jc w:val="center"/>
              <w:rPr>
                <w:rFonts w:ascii="Times New Roman" w:hAnsi="Times New Roman"/>
                <w:color w:val="auto"/>
                <w:sz w:val="24"/>
              </w:rPr>
            </w:pPr>
            <w:r w:rsidRPr="004734BB">
              <w:rPr>
                <w:rFonts w:ascii="Times New Roman" w:hAnsi="Times New Roman"/>
                <w:color w:val="auto"/>
                <w:sz w:val="24"/>
              </w:rPr>
              <w:t>Ответственный исполнитель, соисполнитель, участник</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ind w:right="-75"/>
              <w:jc w:val="center"/>
              <w:rPr>
                <w:rFonts w:ascii="Times New Roman" w:hAnsi="Times New Roman"/>
                <w:color w:val="auto"/>
                <w:sz w:val="24"/>
              </w:rPr>
            </w:pPr>
            <w:r w:rsidRPr="004734BB">
              <w:rPr>
                <w:rFonts w:ascii="Times New Roman" w:hAnsi="Times New Roman"/>
                <w:color w:val="auto"/>
                <w:sz w:val="24"/>
              </w:rPr>
              <w:t>Номер и дата положительного заключения экспертизы проектной документации, о достоверности определения сметной стоимости &lt;1&gt;</w:t>
            </w:r>
          </w:p>
        </w:tc>
        <w:tc>
          <w:tcPr>
            <w:tcW w:w="16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Срок ввода в эксплуатацию</w:t>
            </w:r>
          </w:p>
        </w:tc>
        <w:tc>
          <w:tcPr>
            <w:tcW w:w="3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Источники</w:t>
            </w:r>
          </w:p>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финансирования</w:t>
            </w:r>
          </w:p>
        </w:tc>
        <w:tc>
          <w:tcPr>
            <w:tcW w:w="123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 xml:space="preserve">Сметная стоимость в ценах соответствующих лет, тыс. рублей </w:t>
            </w:r>
          </w:p>
        </w:tc>
        <w:tc>
          <w:tcPr>
            <w:tcW w:w="3565" w:type="dxa"/>
            <w:gridSpan w:val="6"/>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Объем бюджетных ассигнований по годам р</w:t>
            </w:r>
            <w:r w:rsidR="00A51691" w:rsidRPr="004734BB">
              <w:rPr>
                <w:rFonts w:ascii="Times New Roman" w:hAnsi="Times New Roman"/>
                <w:color w:val="auto"/>
                <w:sz w:val="24"/>
              </w:rPr>
              <w:t>еализации муниципальной</w:t>
            </w:r>
            <w:r w:rsidRPr="004734BB">
              <w:rPr>
                <w:rFonts w:ascii="Times New Roman" w:hAnsi="Times New Roman"/>
                <w:color w:val="auto"/>
                <w:sz w:val="24"/>
              </w:rPr>
              <w:t xml:space="preserve"> программы</w:t>
            </w:r>
          </w:p>
        </w:tc>
      </w:tr>
      <w:tr w:rsidR="00C47CE2" w:rsidRPr="004734BB" w:rsidTr="0048501B">
        <w:trPr>
          <w:trHeight w:val="1409"/>
        </w:trPr>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3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123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N</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N+1</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N+n</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w:t>
            </w:r>
          </w:p>
        </w:tc>
      </w:tr>
      <w:tr w:rsidR="00C47CE2" w:rsidRPr="004734BB" w:rsidTr="0048501B">
        <w:tc>
          <w:tcPr>
            <w:tcW w:w="546" w:type="dxa"/>
            <w:tcBorders>
              <w:top w:val="single" w:sz="4" w:space="0" w:color="000000"/>
              <w:left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1</w:t>
            </w:r>
          </w:p>
        </w:tc>
        <w:tc>
          <w:tcPr>
            <w:tcW w:w="2068" w:type="dxa"/>
            <w:tcBorders>
              <w:top w:val="single" w:sz="4" w:space="0" w:color="000000"/>
              <w:left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2</w:t>
            </w:r>
          </w:p>
        </w:tc>
        <w:tc>
          <w:tcPr>
            <w:tcW w:w="1701" w:type="dxa"/>
            <w:tcBorders>
              <w:top w:val="single" w:sz="4" w:space="0" w:color="000000"/>
              <w:left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3</w:t>
            </w:r>
          </w:p>
        </w:tc>
        <w:tc>
          <w:tcPr>
            <w:tcW w:w="1850" w:type="dxa"/>
            <w:tcBorders>
              <w:top w:val="single" w:sz="4" w:space="0" w:color="000000"/>
              <w:left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4</w:t>
            </w:r>
          </w:p>
        </w:tc>
        <w:tc>
          <w:tcPr>
            <w:tcW w:w="1694" w:type="dxa"/>
            <w:tcBorders>
              <w:top w:val="single" w:sz="4" w:space="0" w:color="000000"/>
              <w:left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5</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6</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7</w:t>
            </w: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8</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9</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10</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rsidP="005C3EA8">
            <w:pPr>
              <w:pStyle w:val="ConsPlusCell"/>
              <w:jc w:val="center"/>
              <w:rPr>
                <w:rFonts w:ascii="Times New Roman" w:hAnsi="Times New Roman"/>
                <w:color w:val="auto"/>
                <w:sz w:val="24"/>
              </w:rPr>
            </w:pPr>
            <w:r w:rsidRPr="004734BB">
              <w:rPr>
                <w:rFonts w:ascii="Times New Roman" w:hAnsi="Times New Roman"/>
                <w:color w:val="auto"/>
                <w:sz w:val="24"/>
              </w:rPr>
              <w:t>11</w:t>
            </w:r>
          </w:p>
        </w:tc>
      </w:tr>
      <w:tr w:rsidR="00C47CE2" w:rsidRPr="004734BB" w:rsidTr="0048501B">
        <w:tc>
          <w:tcPr>
            <w:tcW w:w="15997" w:type="dxa"/>
            <w:gridSpan w:val="13"/>
            <w:tcBorders>
              <w:top w:val="single" w:sz="4" w:space="0" w:color="000000"/>
              <w:left w:val="single" w:sz="4" w:space="0" w:color="000000"/>
              <w:right w:val="single" w:sz="4" w:space="0" w:color="000000"/>
            </w:tcBorders>
            <w:tcMar>
              <w:left w:w="75" w:type="dxa"/>
              <w:right w:w="75" w:type="dxa"/>
            </w:tcMar>
          </w:tcPr>
          <w:p w:rsidR="00C47CE2" w:rsidRPr="004734BB" w:rsidRDefault="008C28A3" w:rsidP="005C3EA8">
            <w:pPr>
              <w:pStyle w:val="ConsPlusCell"/>
              <w:jc w:val="center"/>
              <w:rPr>
                <w:rFonts w:ascii="Times New Roman" w:hAnsi="Times New Roman"/>
                <w:color w:val="auto"/>
                <w:sz w:val="24"/>
              </w:rPr>
            </w:pPr>
            <w:r w:rsidRPr="004734BB">
              <w:rPr>
                <w:rFonts w:ascii="Times New Roman" w:hAnsi="Times New Roman"/>
                <w:color w:val="auto"/>
                <w:sz w:val="24"/>
              </w:rPr>
              <w:t>Муниципальная</w:t>
            </w:r>
            <w:r w:rsidR="00EA0E78" w:rsidRPr="004734BB">
              <w:rPr>
                <w:rFonts w:ascii="Times New Roman" w:hAnsi="Times New Roman"/>
                <w:color w:val="auto"/>
                <w:sz w:val="24"/>
              </w:rPr>
              <w:t xml:space="preserve">  программ</w:t>
            </w:r>
            <w:r w:rsidR="005C3EA8" w:rsidRPr="004734BB">
              <w:rPr>
                <w:rFonts w:ascii="Times New Roman" w:hAnsi="Times New Roman"/>
                <w:color w:val="auto"/>
                <w:sz w:val="24"/>
              </w:rPr>
              <w:t>а</w:t>
            </w:r>
          </w:p>
        </w:tc>
      </w:tr>
      <w:tr w:rsidR="00BC359B" w:rsidRPr="004734BB" w:rsidTr="0048501B">
        <w:tc>
          <w:tcPr>
            <w:tcW w:w="546" w:type="dxa"/>
            <w:vMerge w:val="restart"/>
            <w:tcBorders>
              <w:top w:val="single" w:sz="4" w:space="0" w:color="000000"/>
              <w:left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701" w:type="dxa"/>
            <w:vMerge w:val="restart"/>
            <w:tcBorders>
              <w:top w:val="single" w:sz="4" w:space="0" w:color="000000"/>
              <w:left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694" w:type="dxa"/>
            <w:vMerge w:val="restart"/>
            <w:tcBorders>
              <w:top w:val="single" w:sz="4" w:space="0" w:color="000000"/>
              <w:left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rPr>
                <w:rFonts w:ascii="Times New Roman" w:hAnsi="Times New Roman"/>
                <w:color w:val="auto"/>
                <w:sz w:val="24"/>
              </w:rPr>
            </w:pPr>
            <w:r w:rsidRPr="004734BB">
              <w:rPr>
                <w:rFonts w:ascii="Times New Roman" w:hAnsi="Times New Roman"/>
                <w:color w:val="auto"/>
                <w:sz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BC359B" w:rsidRPr="004734BB" w:rsidRDefault="00BC359B">
            <w:pPr>
              <w:pStyle w:val="ConsPlusCell"/>
              <w:rPr>
                <w:rFonts w:ascii="Times New Roman" w:hAnsi="Times New Roman"/>
                <w:color w:val="auto"/>
                <w:sz w:val="24"/>
              </w:rPr>
            </w:pPr>
          </w:p>
        </w:tc>
      </w:tr>
      <w:tr w:rsidR="005C3EA8" w:rsidRPr="004734BB" w:rsidTr="0048501B">
        <w:trPr>
          <w:trHeight w:val="442"/>
        </w:trPr>
        <w:tc>
          <w:tcPr>
            <w:tcW w:w="546"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областной бюджет</w:t>
            </w:r>
            <w:r w:rsidRPr="004734BB">
              <w:rPr>
                <w:spacing w:val="-4"/>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местный</w:t>
            </w:r>
            <w:r w:rsidRPr="004734BB">
              <w:rPr>
                <w:spacing w:val="-5"/>
              </w:rPr>
              <w:t xml:space="preserve"> </w:t>
            </w:r>
            <w:r w:rsidRPr="004734BB">
              <w:t xml:space="preserve">бюджет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внебюджетные источники</w:t>
            </w:r>
            <w:r w:rsidRPr="004734BB">
              <w:rPr>
                <w:spacing w:val="-6"/>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C47CE2" w:rsidRPr="004734BB" w:rsidTr="0048501B">
        <w:tc>
          <w:tcPr>
            <w:tcW w:w="2614"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Итого по объектам капитального строительства и реконструкции</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6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областной бюджет</w:t>
            </w:r>
            <w:r w:rsidRPr="004734BB">
              <w:rPr>
                <w:spacing w:val="-4"/>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pPr>
            <w:r w:rsidRPr="004734BB">
              <w:t>местный</w:t>
            </w:r>
            <w:r w:rsidRPr="004734BB">
              <w:rPr>
                <w:spacing w:val="-5"/>
              </w:rPr>
              <w:t xml:space="preserve"> </w:t>
            </w:r>
            <w:r w:rsidRPr="004734BB">
              <w:t xml:space="preserve">бюджет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5C3EA8">
            <w:pPr>
              <w:pStyle w:val="afe"/>
              <w:ind w:right="-75"/>
            </w:pPr>
            <w:r w:rsidRPr="004734BB">
              <w:t>внебюджетные источники</w:t>
            </w:r>
            <w:r w:rsidRPr="004734BB">
              <w:rPr>
                <w:spacing w:val="-6"/>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C47CE2" w:rsidRPr="004734BB" w:rsidTr="0048501B">
        <w:tc>
          <w:tcPr>
            <w:tcW w:w="2614"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Итого по объектам капитального ремонта</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6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федеральный</w:t>
            </w:r>
            <w:r w:rsidR="004734BB" w:rsidRPr="004734BB">
              <w:t xml:space="preserve"> </w:t>
            </w:r>
            <w:r w:rsidRPr="004734BB">
              <w:t>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областной</w:t>
            </w:r>
            <w:r w:rsidR="004734BB" w:rsidRPr="004734BB">
              <w:t xml:space="preserve"> </w:t>
            </w:r>
            <w:r w:rsidRPr="004734BB">
              <w:t>бюджет</w:t>
            </w:r>
            <w:r w:rsidRPr="004734BB">
              <w:rPr>
                <w:spacing w:val="-4"/>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местный</w:t>
            </w:r>
            <w:r w:rsidRPr="004734BB">
              <w:rPr>
                <w:spacing w:val="-5"/>
              </w:rPr>
              <w:t xml:space="preserve"> </w:t>
            </w:r>
            <w:r w:rsidRPr="004734BB">
              <w:t>бюджет</w:t>
            </w:r>
            <w:r w:rsidR="004734BB" w:rsidRPr="004734BB">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внебюджетные</w:t>
            </w:r>
            <w:r w:rsidR="004734BB" w:rsidRPr="004734BB">
              <w:t xml:space="preserve"> </w:t>
            </w:r>
            <w:r w:rsidRPr="004734BB">
              <w:t>источники</w:t>
            </w:r>
            <w:r w:rsidRPr="004734BB">
              <w:rPr>
                <w:spacing w:val="-6"/>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48501B" w:rsidRPr="004734BB" w:rsidTr="0048501B">
        <w:tc>
          <w:tcPr>
            <w:tcW w:w="546" w:type="dxa"/>
            <w:tcBorders>
              <w:top w:val="single" w:sz="4" w:space="0" w:color="000000"/>
              <w:left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1</w:t>
            </w:r>
          </w:p>
        </w:tc>
        <w:tc>
          <w:tcPr>
            <w:tcW w:w="2068" w:type="dxa"/>
            <w:tcBorders>
              <w:top w:val="single" w:sz="4" w:space="0" w:color="000000"/>
              <w:left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2</w:t>
            </w:r>
          </w:p>
        </w:tc>
        <w:tc>
          <w:tcPr>
            <w:tcW w:w="1701" w:type="dxa"/>
            <w:tcBorders>
              <w:top w:val="single" w:sz="4" w:space="0" w:color="000000"/>
              <w:left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3</w:t>
            </w:r>
          </w:p>
        </w:tc>
        <w:tc>
          <w:tcPr>
            <w:tcW w:w="1850" w:type="dxa"/>
            <w:tcBorders>
              <w:top w:val="single" w:sz="4" w:space="0" w:color="000000"/>
              <w:left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4</w:t>
            </w:r>
          </w:p>
        </w:tc>
        <w:tc>
          <w:tcPr>
            <w:tcW w:w="1694" w:type="dxa"/>
            <w:tcBorders>
              <w:top w:val="single" w:sz="4" w:space="0" w:color="000000"/>
              <w:left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5</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6</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7</w:t>
            </w: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8</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9</w:t>
            </w: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10</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48501B" w:rsidRPr="004734BB" w:rsidRDefault="0048501B" w:rsidP="0048501B">
            <w:pPr>
              <w:pStyle w:val="ConsPlusCell"/>
              <w:jc w:val="center"/>
              <w:rPr>
                <w:rFonts w:ascii="Times New Roman" w:hAnsi="Times New Roman"/>
                <w:color w:val="auto"/>
                <w:sz w:val="24"/>
              </w:rPr>
            </w:pPr>
            <w:r w:rsidRPr="004734BB">
              <w:rPr>
                <w:rFonts w:ascii="Times New Roman" w:hAnsi="Times New Roman"/>
                <w:color w:val="auto"/>
                <w:sz w:val="24"/>
              </w:rPr>
              <w:t>11</w:t>
            </w:r>
          </w:p>
        </w:tc>
      </w:tr>
      <w:tr w:rsidR="00C47CE2" w:rsidRPr="004734BB" w:rsidTr="0048501B">
        <w:tc>
          <w:tcPr>
            <w:tcW w:w="15997" w:type="dxa"/>
            <w:gridSpan w:val="13"/>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lastRenderedPageBreak/>
              <w:t>Структурный элемент «Наименование»</w:t>
            </w:r>
          </w:p>
        </w:tc>
      </w:tr>
      <w:tr w:rsidR="00C47CE2" w:rsidRPr="004734BB" w:rsidTr="0048501B">
        <w:tc>
          <w:tcPr>
            <w:tcW w:w="546" w:type="dxa"/>
            <w:vMerge w:val="restart"/>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701" w:type="dxa"/>
            <w:vMerge w:val="restart"/>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694" w:type="dxa"/>
            <w:vMerge w:val="restart"/>
            <w:tcBorders>
              <w:top w:val="single" w:sz="4" w:space="0" w:color="000000"/>
              <w:left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федеральный</w:t>
            </w:r>
            <w:r w:rsidR="004734BB" w:rsidRPr="004734BB">
              <w:t xml:space="preserve"> </w:t>
            </w:r>
            <w:r w:rsidRPr="004734BB">
              <w:t>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областной</w:t>
            </w:r>
            <w:r w:rsidR="004734BB" w:rsidRPr="004734BB">
              <w:t xml:space="preserve"> </w:t>
            </w:r>
            <w:r w:rsidRPr="004734BB">
              <w:t>бюджет</w:t>
            </w:r>
            <w:r w:rsidRPr="004734BB">
              <w:rPr>
                <w:spacing w:val="-4"/>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местный</w:t>
            </w:r>
            <w:r w:rsidRPr="004734BB">
              <w:rPr>
                <w:spacing w:val="-5"/>
              </w:rPr>
              <w:t xml:space="preserve"> </w:t>
            </w:r>
            <w:r w:rsidRPr="004734BB">
              <w:t>бюджет</w:t>
            </w:r>
            <w:r w:rsidR="004734BB" w:rsidRPr="004734BB">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6E7A95">
            <w:pPr>
              <w:pStyle w:val="afe"/>
            </w:pPr>
            <w:r w:rsidRPr="004734BB">
              <w:t>внебюджетные</w:t>
            </w:r>
          </w:p>
          <w:p w:rsidR="005C3EA8" w:rsidRPr="004734BB" w:rsidRDefault="005C3EA8" w:rsidP="006E7A95">
            <w:pPr>
              <w:pStyle w:val="afe"/>
            </w:pPr>
            <w:r w:rsidRPr="004734BB">
              <w:t>источники</w:t>
            </w:r>
            <w:r w:rsidRPr="004734BB">
              <w:rPr>
                <w:spacing w:val="-6"/>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C47CE2" w:rsidRPr="004734BB" w:rsidTr="0048501B">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1.1.</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Инвестиционный проект</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6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федеральный</w:t>
            </w:r>
            <w:r w:rsidR="004734BB" w:rsidRPr="004734BB">
              <w:t xml:space="preserve"> </w:t>
            </w:r>
            <w:r w:rsidRPr="004734BB">
              <w:t>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областной</w:t>
            </w:r>
            <w:r w:rsidR="004734BB" w:rsidRPr="004734BB">
              <w:t xml:space="preserve"> </w:t>
            </w:r>
            <w:r w:rsidRPr="004734BB">
              <w:t>бюджет</w:t>
            </w:r>
            <w:r w:rsidRPr="004734BB">
              <w:rPr>
                <w:spacing w:val="-4"/>
              </w:rPr>
              <w:t xml:space="preserve"> </w:t>
            </w:r>
            <w:r w:rsidRPr="004734BB">
              <w:rPr>
                <w:spacing w:val="-5"/>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местный</w:t>
            </w:r>
            <w:r w:rsidRPr="004734BB">
              <w:rPr>
                <w:spacing w:val="-5"/>
              </w:rPr>
              <w:t xml:space="preserve"> </w:t>
            </w:r>
            <w:r w:rsidRPr="004734BB">
              <w:t>бюджет</w:t>
            </w:r>
            <w:r w:rsidR="004734BB" w:rsidRPr="004734BB">
              <w:t xml:space="preserve"> </w:t>
            </w:r>
            <w:r w:rsidRPr="004734BB">
              <w:rPr>
                <w:spacing w:val="-5"/>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внебюджетные</w:t>
            </w:r>
            <w:r w:rsidR="004734BB" w:rsidRPr="004734BB">
              <w:t xml:space="preserve"> </w:t>
            </w:r>
            <w:r w:rsidRPr="004734BB">
              <w:t>источники</w:t>
            </w:r>
            <w:r w:rsidRPr="004734BB">
              <w:rPr>
                <w:spacing w:val="-6"/>
              </w:rPr>
              <w:t xml:space="preserve"> </w:t>
            </w:r>
            <w:r w:rsidRPr="004734BB">
              <w:rPr>
                <w:spacing w:val="-5"/>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C47CE2" w:rsidRPr="004734BB" w:rsidTr="0048501B">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1.2.</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w:t>
            </w:r>
          </w:p>
          <w:p w:rsidR="00C47CE2" w:rsidRPr="004734BB" w:rsidRDefault="00C47CE2">
            <w:pPr>
              <w:pStyle w:val="ConsPlusCell"/>
              <w:rPr>
                <w:rFonts w:ascii="Times New Roman" w:hAnsi="Times New Roman"/>
                <w:color w:val="auto"/>
                <w:sz w:val="24"/>
              </w:rPr>
            </w:pP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w:t>
            </w:r>
          </w:p>
          <w:p w:rsidR="00C47CE2" w:rsidRPr="004734BB" w:rsidRDefault="00C47CE2">
            <w:pPr>
              <w:pStyle w:val="ConsPlusCell"/>
              <w:rPr>
                <w:rFonts w:ascii="Times New Roman" w:hAnsi="Times New Roman"/>
                <w:color w:val="auto"/>
                <w:sz w:val="24"/>
              </w:rPr>
            </w:pP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w:t>
            </w:r>
          </w:p>
          <w:p w:rsidR="00C47CE2" w:rsidRPr="004734BB" w:rsidRDefault="00C47CE2">
            <w:pPr>
              <w:pStyle w:val="ConsPlusCell"/>
              <w:rPr>
                <w:rFonts w:ascii="Times New Roman" w:hAnsi="Times New Roman"/>
                <w:color w:val="auto"/>
                <w:sz w:val="24"/>
              </w:rPr>
            </w:pPr>
          </w:p>
          <w:p w:rsidR="00C47CE2" w:rsidRPr="004734BB" w:rsidRDefault="00C47CE2">
            <w:pPr>
              <w:pStyle w:val="ConsPlusCell"/>
              <w:rPr>
                <w:rFonts w:ascii="Times New Roman" w:hAnsi="Times New Roman"/>
                <w:color w:val="auto"/>
                <w:sz w:val="24"/>
              </w:rPr>
            </w:pPr>
          </w:p>
        </w:tc>
        <w:tc>
          <w:tcPr>
            <w:tcW w:w="169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4"/>
              </w:rPr>
            </w:pPr>
            <w:r w:rsidRPr="004734BB">
              <w:rPr>
                <w:rFonts w:ascii="Times New Roman" w:hAnsi="Times New Roman"/>
                <w:color w:val="auto"/>
                <w:sz w:val="24"/>
              </w:rPr>
              <w:t xml:space="preserve">всего </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федеральный</w:t>
            </w:r>
            <w:r w:rsidR="004734BB" w:rsidRPr="004734BB">
              <w:t xml:space="preserve"> </w:t>
            </w:r>
            <w:r w:rsidRPr="004734BB">
              <w:t>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областной</w:t>
            </w:r>
            <w:r w:rsidR="004734BB" w:rsidRPr="004734BB">
              <w:t xml:space="preserve"> </w:t>
            </w:r>
            <w:r w:rsidRPr="004734BB">
              <w:t>бюджет</w:t>
            </w:r>
            <w:r w:rsidRPr="004734BB">
              <w:rPr>
                <w:spacing w:val="-4"/>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местный</w:t>
            </w:r>
            <w:r w:rsidRPr="004734BB">
              <w:rPr>
                <w:spacing w:val="-5"/>
              </w:rPr>
              <w:t xml:space="preserve"> </w:t>
            </w:r>
            <w:r w:rsidRPr="004734BB">
              <w:t>бюджет</w:t>
            </w:r>
            <w:r w:rsidR="004734BB" w:rsidRPr="004734BB">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r w:rsidR="005C3EA8" w:rsidRPr="004734BB" w:rsidTr="0048501B">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169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rPr>
                <w:color w:val="auto"/>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rsidP="004734BB">
            <w:pPr>
              <w:pStyle w:val="afe"/>
            </w:pPr>
            <w:r w:rsidRPr="004734BB">
              <w:t>внебюджетные</w:t>
            </w:r>
            <w:r w:rsidR="004734BB" w:rsidRPr="004734BB">
              <w:t xml:space="preserve"> </w:t>
            </w:r>
            <w:r w:rsidRPr="004734BB">
              <w:t>источники</w:t>
            </w:r>
            <w:r w:rsidRPr="004734BB">
              <w:rPr>
                <w:spacing w:val="-6"/>
              </w:rPr>
              <w:t xml:space="preserve"> </w:t>
            </w:r>
            <w:r w:rsidRPr="004734BB">
              <w:rPr>
                <w:spacing w:val="-5"/>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54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4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jc w:val="center"/>
              <w:rPr>
                <w:rFonts w:ascii="Times New Roman" w:hAnsi="Times New Roman"/>
                <w:color w:val="auto"/>
                <w:sz w:val="24"/>
              </w:rPr>
            </w:pPr>
          </w:p>
        </w:tc>
        <w:tc>
          <w:tcPr>
            <w:tcW w:w="9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5C3EA8" w:rsidRPr="004734BB" w:rsidRDefault="005C3EA8">
            <w:pPr>
              <w:pStyle w:val="ConsPlusCell"/>
              <w:rPr>
                <w:rFonts w:ascii="Times New Roman" w:hAnsi="Times New Roman"/>
                <w:color w:val="auto"/>
                <w:sz w:val="24"/>
              </w:rPr>
            </w:pPr>
          </w:p>
        </w:tc>
      </w:tr>
    </w:tbl>
    <w:p w:rsidR="005C3EA8" w:rsidRPr="004734BB" w:rsidRDefault="005C3EA8">
      <w:pPr>
        <w:widowControl w:val="0"/>
        <w:spacing w:after="0" w:line="240" w:lineRule="auto"/>
        <w:jc w:val="both"/>
        <w:outlineLvl w:val="2"/>
        <w:rPr>
          <w:rFonts w:ascii="Times New Roman" w:hAnsi="Times New Roman"/>
          <w:color w:val="auto"/>
          <w:sz w:val="20"/>
        </w:rPr>
      </w:pPr>
    </w:p>
    <w:p w:rsidR="00C47CE2" w:rsidRPr="004734BB" w:rsidRDefault="00EA0E78">
      <w:pPr>
        <w:widowControl w:val="0"/>
        <w:spacing w:after="0" w:line="240" w:lineRule="auto"/>
        <w:jc w:val="both"/>
        <w:outlineLvl w:val="2"/>
        <w:rPr>
          <w:rFonts w:ascii="Times New Roman" w:hAnsi="Times New Roman"/>
          <w:color w:val="auto"/>
          <w:sz w:val="20"/>
        </w:rPr>
      </w:pPr>
      <w:r w:rsidRPr="004734BB">
        <w:rPr>
          <w:rFonts w:ascii="Times New Roman" w:hAnsi="Times New Roman"/>
          <w:color w:val="auto"/>
          <w:sz w:val="20"/>
        </w:rPr>
        <w:t>&lt;1&gt; 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rsidR="00D522A6" w:rsidRPr="004734BB" w:rsidRDefault="00D522A6" w:rsidP="00D522A6">
      <w:pPr>
        <w:widowControl w:val="0"/>
        <w:spacing w:after="0" w:line="240" w:lineRule="auto"/>
        <w:jc w:val="both"/>
        <w:rPr>
          <w:rFonts w:ascii="Times New Roman" w:hAnsi="Times New Roman"/>
          <w:color w:val="auto"/>
          <w:sz w:val="20"/>
        </w:rPr>
      </w:pPr>
      <w:r w:rsidRPr="004734BB">
        <w:rPr>
          <w:rFonts w:ascii="Times New Roman" w:hAnsi="Times New Roman"/>
          <w:color w:val="auto"/>
          <w:sz w:val="20"/>
        </w:rPr>
        <w:t>&lt;2&gt; Включается в приложение при наличии средств.</w:t>
      </w:r>
    </w:p>
    <w:p w:rsidR="0048501B" w:rsidRDefault="00EA0E78">
      <w:pPr>
        <w:widowControl w:val="0"/>
        <w:spacing w:after="0" w:line="240" w:lineRule="auto"/>
        <w:jc w:val="right"/>
        <w:outlineLvl w:val="2"/>
        <w:rPr>
          <w:rFonts w:ascii="Times New Roman" w:hAnsi="Times New Roman"/>
          <w:color w:val="auto"/>
          <w:sz w:val="24"/>
        </w:rPr>
      </w:pPr>
      <w:r w:rsidRPr="004734BB">
        <w:rPr>
          <w:rFonts w:ascii="Times New Roman" w:hAnsi="Times New Roman"/>
          <w:color w:val="auto"/>
          <w:sz w:val="24"/>
        </w:rPr>
        <w:br w:type="page"/>
      </w:r>
    </w:p>
    <w:p w:rsidR="00C47CE2" w:rsidRPr="004734BB" w:rsidRDefault="00EA0E78">
      <w:pPr>
        <w:widowControl w:val="0"/>
        <w:spacing w:after="0" w:line="240" w:lineRule="auto"/>
        <w:jc w:val="right"/>
        <w:outlineLvl w:val="2"/>
        <w:rPr>
          <w:rFonts w:ascii="Times New Roman" w:hAnsi="Times New Roman"/>
          <w:color w:val="auto"/>
          <w:sz w:val="24"/>
        </w:rPr>
      </w:pPr>
      <w:r w:rsidRPr="004734BB">
        <w:rPr>
          <w:rFonts w:ascii="Times New Roman" w:hAnsi="Times New Roman"/>
          <w:color w:val="auto"/>
          <w:sz w:val="24"/>
        </w:rPr>
        <w:lastRenderedPageBreak/>
        <w:t>Таблица № 5</w:t>
      </w:r>
    </w:p>
    <w:p w:rsidR="00C47CE2" w:rsidRPr="004734BB" w:rsidRDefault="00C47CE2">
      <w:pPr>
        <w:spacing w:after="0" w:line="240" w:lineRule="auto"/>
        <w:jc w:val="center"/>
        <w:rPr>
          <w:rFonts w:ascii="Times New Roman" w:hAnsi="Times New Roman"/>
          <w:color w:val="auto"/>
          <w:sz w:val="23"/>
        </w:rPr>
      </w:pPr>
      <w:bookmarkStart w:id="4" w:name="Par1770"/>
      <w:bookmarkEnd w:id="4"/>
    </w:p>
    <w:p w:rsidR="00C47CE2" w:rsidRPr="004734BB" w:rsidRDefault="00EA0E78">
      <w:pPr>
        <w:spacing w:after="0" w:line="240" w:lineRule="auto"/>
        <w:jc w:val="center"/>
        <w:rPr>
          <w:rFonts w:ascii="Times New Roman" w:hAnsi="Times New Roman"/>
          <w:color w:val="auto"/>
          <w:sz w:val="24"/>
        </w:rPr>
      </w:pPr>
      <w:r w:rsidRPr="004734BB">
        <w:rPr>
          <w:rFonts w:ascii="Times New Roman" w:hAnsi="Times New Roman"/>
          <w:color w:val="auto"/>
          <w:sz w:val="24"/>
        </w:rPr>
        <w:t xml:space="preserve">ПЕРЕЧЕНЬ </w:t>
      </w:r>
    </w:p>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 xml:space="preserve">инвестиционных проектов (объектов капитального строительства, реконструкции и капитального ремонта, </w:t>
      </w:r>
      <w:r w:rsidRPr="004734BB">
        <w:rPr>
          <w:rFonts w:ascii="Times New Roman" w:hAnsi="Times New Roman"/>
          <w:color w:val="auto"/>
          <w:sz w:val="24"/>
        </w:rPr>
        <w:br/>
        <w:t>находящихся в муниципальной собственности</w:t>
      </w:r>
      <w:r w:rsidR="004669D4" w:rsidRPr="004734BB">
        <w:rPr>
          <w:rFonts w:ascii="Times New Roman" w:hAnsi="Times New Roman"/>
          <w:color w:val="auto"/>
          <w:sz w:val="24"/>
        </w:rPr>
        <w:t xml:space="preserve"> </w:t>
      </w:r>
      <w:r w:rsidR="008C28A3" w:rsidRPr="004734BB">
        <w:rPr>
          <w:rFonts w:ascii="Times New Roman" w:hAnsi="Times New Roman"/>
          <w:color w:val="auto"/>
          <w:sz w:val="24"/>
        </w:rPr>
        <w:t xml:space="preserve"> </w:t>
      </w:r>
      <w:r w:rsidR="00BE6A00" w:rsidRPr="004734BB">
        <w:rPr>
          <w:rFonts w:ascii="Times New Roman" w:hAnsi="Times New Roman"/>
          <w:color w:val="auto"/>
          <w:sz w:val="24"/>
        </w:rPr>
        <w:t xml:space="preserve">муниципальных образований </w:t>
      </w:r>
      <w:r w:rsidR="00436065">
        <w:rPr>
          <w:rFonts w:ascii="Times New Roman" w:hAnsi="Times New Roman"/>
          <w:color w:val="auto"/>
          <w:sz w:val="24"/>
        </w:rPr>
        <w:t>Вербовологовского сельского поселения</w:t>
      </w:r>
      <w:r w:rsidRPr="004734BB">
        <w:rPr>
          <w:rFonts w:ascii="Times New Roman" w:hAnsi="Times New Roman"/>
          <w:color w:val="auto"/>
          <w:sz w:val="24"/>
        </w:rPr>
        <w:t xml:space="preserve">) </w:t>
      </w:r>
    </w:p>
    <w:tbl>
      <w:tblPr>
        <w:tblW w:w="0" w:type="auto"/>
        <w:tblInd w:w="-67" w:type="dxa"/>
        <w:tblLayout w:type="fixed"/>
        <w:tblCellMar>
          <w:left w:w="75" w:type="dxa"/>
          <w:right w:w="75" w:type="dxa"/>
        </w:tblCellMar>
        <w:tblLook w:val="04A0" w:firstRow="1" w:lastRow="0" w:firstColumn="1" w:lastColumn="0" w:noHBand="0" w:noVBand="1"/>
      </w:tblPr>
      <w:tblGrid>
        <w:gridCol w:w="679"/>
        <w:gridCol w:w="2038"/>
        <w:gridCol w:w="2309"/>
        <w:gridCol w:w="3259"/>
        <w:gridCol w:w="1088"/>
        <w:gridCol w:w="679"/>
        <w:gridCol w:w="951"/>
        <w:gridCol w:w="951"/>
        <w:gridCol w:w="952"/>
        <w:gridCol w:w="951"/>
        <w:gridCol w:w="952"/>
        <w:gridCol w:w="678"/>
      </w:tblGrid>
      <w:tr w:rsidR="00C47CE2" w:rsidRPr="004734BB" w:rsidTr="002D25C3">
        <w:tc>
          <w:tcPr>
            <w:tcW w:w="6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jc w:val="center"/>
              <w:rPr>
                <w:rFonts w:ascii="Times New Roman" w:hAnsi="Times New Roman"/>
                <w:color w:val="auto"/>
                <w:sz w:val="23"/>
              </w:rPr>
            </w:pPr>
            <w:r w:rsidRPr="004734BB">
              <w:rPr>
                <w:rFonts w:ascii="Times New Roman" w:hAnsi="Times New Roman"/>
                <w:color w:val="auto"/>
                <w:sz w:val="23"/>
              </w:rPr>
              <w:t>№ п/п</w:t>
            </w:r>
          </w:p>
        </w:tc>
        <w:tc>
          <w:tcPr>
            <w:tcW w:w="203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Наименование инвестиционного</w:t>
            </w:r>
          </w:p>
          <w:p w:rsidR="00C47CE2" w:rsidRPr="004734BB" w:rsidRDefault="00EA0E78">
            <w:pPr>
              <w:pStyle w:val="ConsPlusCell"/>
              <w:jc w:val="center"/>
              <w:rPr>
                <w:rFonts w:ascii="Times New Roman" w:hAnsi="Times New Roman"/>
                <w:strike/>
                <w:color w:val="auto"/>
                <w:sz w:val="23"/>
              </w:rPr>
            </w:pPr>
            <w:r w:rsidRPr="004734BB">
              <w:rPr>
                <w:rFonts w:ascii="Times New Roman" w:hAnsi="Times New Roman"/>
                <w:color w:val="auto"/>
                <w:sz w:val="23"/>
              </w:rPr>
              <w:t>проекта</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Номер и дата положительных заключений экспертизы проектной документации, о достоверности определения сметной стоимости &lt;1&gt;</w:t>
            </w:r>
          </w:p>
        </w:tc>
        <w:tc>
          <w:tcPr>
            <w:tcW w:w="32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Источники</w:t>
            </w:r>
          </w:p>
          <w:p w:rsidR="00BE6A00" w:rsidRPr="004734BB" w:rsidRDefault="00BE6A00" w:rsidP="004734BB">
            <w:pPr>
              <w:pStyle w:val="ConsPlusCell"/>
              <w:jc w:val="center"/>
              <w:rPr>
                <w:rFonts w:ascii="Times New Roman" w:hAnsi="Times New Roman"/>
                <w:color w:val="auto"/>
                <w:sz w:val="23"/>
              </w:rPr>
            </w:pPr>
            <w:r w:rsidRPr="004734BB">
              <w:rPr>
                <w:rFonts w:ascii="Times New Roman" w:hAnsi="Times New Roman"/>
                <w:color w:val="auto"/>
                <w:sz w:val="23"/>
              </w:rPr>
              <w:t>ф</w:t>
            </w:r>
            <w:r w:rsidR="00EA0E78" w:rsidRPr="004734BB">
              <w:rPr>
                <w:rFonts w:ascii="Times New Roman" w:hAnsi="Times New Roman"/>
                <w:color w:val="auto"/>
                <w:sz w:val="23"/>
              </w:rPr>
              <w:t>инансирования</w:t>
            </w:r>
            <w:r w:rsidR="004734BB" w:rsidRPr="004734BB">
              <w:rPr>
                <w:rFonts w:ascii="Times New Roman" w:hAnsi="Times New Roman"/>
                <w:color w:val="auto"/>
                <w:sz w:val="23"/>
              </w:rPr>
              <w:t xml:space="preserve"> </w:t>
            </w:r>
            <w:r w:rsidRPr="004734BB">
              <w:rPr>
                <w:rFonts w:ascii="Times New Roman" w:hAnsi="Times New Roman"/>
                <w:color w:val="auto"/>
                <w:sz w:val="23"/>
              </w:rPr>
              <w:t>&lt;2&gt; Включается в приложение при наличии средств.</w:t>
            </w:r>
          </w:p>
          <w:p w:rsidR="00BE6A00" w:rsidRPr="004734BB" w:rsidRDefault="00BE6A00">
            <w:pPr>
              <w:pStyle w:val="ConsPlusCell"/>
              <w:jc w:val="center"/>
              <w:rPr>
                <w:rFonts w:ascii="Times New Roman" w:hAnsi="Times New Roman"/>
                <w:color w:val="auto"/>
                <w:sz w:val="23"/>
              </w:rPr>
            </w:pPr>
          </w:p>
        </w:tc>
        <w:tc>
          <w:tcPr>
            <w:tcW w:w="108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Сметная стоимость в ценах соответствующих лет, тыс. рублей</w:t>
            </w:r>
          </w:p>
        </w:tc>
        <w:tc>
          <w:tcPr>
            <w:tcW w:w="6114" w:type="dxa"/>
            <w:gridSpan w:val="7"/>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 xml:space="preserve">Объем бюджетных ассигнований по </w:t>
            </w:r>
            <w:r w:rsidR="00A51691" w:rsidRPr="004734BB">
              <w:rPr>
                <w:rFonts w:ascii="Times New Roman" w:hAnsi="Times New Roman"/>
                <w:color w:val="auto"/>
                <w:sz w:val="23"/>
              </w:rPr>
              <w:t>годам реализации муниципальной</w:t>
            </w:r>
            <w:r w:rsidRPr="004734BB">
              <w:rPr>
                <w:rFonts w:ascii="Times New Roman" w:hAnsi="Times New Roman"/>
                <w:color w:val="auto"/>
                <w:sz w:val="23"/>
              </w:rPr>
              <w:t xml:space="preserve"> программы</w:t>
            </w:r>
            <w:r w:rsidRPr="004734BB">
              <w:rPr>
                <w:rFonts w:ascii="Times New Roman" w:hAnsi="Times New Roman"/>
                <w:strike/>
                <w:color w:val="auto"/>
                <w:sz w:val="23"/>
              </w:rPr>
              <w:t xml:space="preserve"> </w:t>
            </w:r>
          </w:p>
        </w:tc>
      </w:tr>
      <w:tr w:rsidR="00C47CE2" w:rsidRPr="004734BB" w:rsidTr="002D25C3">
        <w:trPr>
          <w:trHeight w:val="1599"/>
        </w:trPr>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203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32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108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679" w:type="dxa"/>
            <w:tcBorders>
              <w:left w:val="single" w:sz="4" w:space="0" w:color="000000"/>
              <w:bottom w:val="single" w:sz="4" w:space="0" w:color="000000"/>
              <w:right w:val="single" w:sz="4" w:space="0" w:color="000000"/>
            </w:tcBorders>
            <w:tcMar>
              <w:left w:w="75" w:type="dxa"/>
              <w:right w:w="75" w:type="dxa"/>
            </w:tcMar>
            <w:textDirection w:val="btLr"/>
          </w:tcPr>
          <w:p w:rsidR="00C47CE2" w:rsidRPr="004734BB" w:rsidRDefault="00EA0E78">
            <w:pPr>
              <w:spacing w:after="0" w:line="240" w:lineRule="auto"/>
              <w:ind w:left="113" w:right="-108"/>
              <w:jc w:val="center"/>
              <w:rPr>
                <w:rFonts w:ascii="Times New Roman" w:hAnsi="Times New Roman"/>
                <w:color w:val="auto"/>
                <w:sz w:val="23"/>
              </w:rPr>
            </w:pPr>
            <w:r w:rsidRPr="004734BB">
              <w:rPr>
                <w:rFonts w:ascii="Times New Roman" w:hAnsi="Times New Roman"/>
                <w:color w:val="auto"/>
                <w:sz w:val="23"/>
              </w:rPr>
              <w:t>…</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spacing w:after="0" w:line="240" w:lineRule="auto"/>
              <w:ind w:left="-108" w:right="-108"/>
              <w:jc w:val="center"/>
              <w:rPr>
                <w:rFonts w:ascii="Times New Roman" w:hAnsi="Times New Roman"/>
                <w:color w:val="auto"/>
                <w:sz w:val="23"/>
              </w:rPr>
            </w:pPr>
            <w:r w:rsidRPr="004734BB">
              <w:rPr>
                <w:rFonts w:ascii="Times New Roman" w:hAnsi="Times New Roman"/>
                <w:color w:val="auto"/>
                <w:sz w:val="23"/>
              </w:rPr>
              <w:t>N</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spacing w:after="0" w:line="240" w:lineRule="auto"/>
              <w:ind w:left="-108" w:right="-108"/>
              <w:jc w:val="center"/>
              <w:rPr>
                <w:rFonts w:ascii="Times New Roman" w:hAnsi="Times New Roman"/>
                <w:color w:val="auto"/>
                <w:sz w:val="23"/>
              </w:rPr>
            </w:pPr>
            <w:r w:rsidRPr="004734BB">
              <w:rPr>
                <w:rFonts w:ascii="Times New Roman" w:hAnsi="Times New Roman"/>
                <w:color w:val="auto"/>
                <w:sz w:val="23"/>
              </w:rPr>
              <w:t>N+1</w:t>
            </w:r>
          </w:p>
        </w:tc>
        <w:tc>
          <w:tcPr>
            <w:tcW w:w="952" w:type="dxa"/>
            <w:tcBorders>
              <w:left w:val="single" w:sz="4" w:space="0" w:color="000000"/>
              <w:bottom w:val="single" w:sz="4" w:space="0" w:color="000000"/>
              <w:right w:val="single" w:sz="4" w:space="0" w:color="000000"/>
            </w:tcBorders>
            <w:tcMar>
              <w:left w:w="75" w:type="dxa"/>
              <w:right w:w="75" w:type="dxa"/>
            </w:tcMar>
          </w:tcPr>
          <w:p w:rsidR="00C47CE2" w:rsidRPr="004734BB" w:rsidRDefault="00EA0E78">
            <w:pPr>
              <w:spacing w:after="0" w:line="240" w:lineRule="auto"/>
              <w:ind w:left="-108" w:right="-108"/>
              <w:jc w:val="center"/>
              <w:rPr>
                <w:rFonts w:ascii="Times New Roman" w:hAnsi="Times New Roman"/>
                <w:color w:val="auto"/>
                <w:sz w:val="23"/>
              </w:rPr>
            </w:pPr>
            <w:r w:rsidRPr="004734BB">
              <w:rPr>
                <w:rFonts w:ascii="Times New Roman" w:hAnsi="Times New Roman"/>
                <w:color w:val="auto"/>
                <w:sz w:val="23"/>
              </w:rPr>
              <w:t>N+n</w:t>
            </w:r>
          </w:p>
        </w:tc>
        <w:tc>
          <w:tcPr>
            <w:tcW w:w="951" w:type="dxa"/>
            <w:tcBorders>
              <w:left w:val="single" w:sz="4" w:space="0" w:color="000000"/>
              <w:bottom w:val="single" w:sz="4" w:space="0" w:color="000000"/>
              <w:right w:val="single" w:sz="4" w:space="0" w:color="000000"/>
            </w:tcBorders>
            <w:tcMar>
              <w:left w:w="75" w:type="dxa"/>
              <w:right w:w="75" w:type="dxa"/>
            </w:tcMar>
          </w:tcPr>
          <w:p w:rsidR="00C47CE2" w:rsidRPr="004734BB" w:rsidRDefault="00EA0E78">
            <w:pPr>
              <w:spacing w:after="0" w:line="240" w:lineRule="auto"/>
              <w:jc w:val="center"/>
              <w:rPr>
                <w:rFonts w:ascii="Times New Roman" w:hAnsi="Times New Roman"/>
                <w:color w:val="auto"/>
                <w:sz w:val="23"/>
              </w:rPr>
            </w:pPr>
            <w:r w:rsidRPr="004734BB">
              <w:rPr>
                <w:rFonts w:ascii="Times New Roman" w:hAnsi="Times New Roman"/>
                <w:color w:val="auto"/>
                <w:sz w:val="23"/>
              </w:rPr>
              <w:t>…</w:t>
            </w:r>
          </w:p>
        </w:tc>
        <w:tc>
          <w:tcPr>
            <w:tcW w:w="952" w:type="dxa"/>
            <w:tcBorders>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w:t>
            </w:r>
          </w:p>
        </w:tc>
        <w:tc>
          <w:tcPr>
            <w:tcW w:w="678" w:type="dxa"/>
            <w:tcBorders>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w:t>
            </w:r>
          </w:p>
        </w:tc>
      </w:tr>
    </w:tbl>
    <w:p w:rsidR="00C47CE2" w:rsidRPr="004734BB" w:rsidRDefault="00C47CE2">
      <w:pPr>
        <w:spacing w:after="0" w:line="240" w:lineRule="auto"/>
        <w:jc w:val="center"/>
        <w:rPr>
          <w:rFonts w:ascii="Times New Roman" w:hAnsi="Times New Roman"/>
          <w:color w:val="auto"/>
          <w:sz w:val="2"/>
        </w:rPr>
      </w:pPr>
    </w:p>
    <w:tbl>
      <w:tblPr>
        <w:tblW w:w="15488"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679"/>
        <w:gridCol w:w="2039"/>
        <w:gridCol w:w="2309"/>
        <w:gridCol w:w="3260"/>
        <w:gridCol w:w="1087"/>
        <w:gridCol w:w="679"/>
        <w:gridCol w:w="951"/>
        <w:gridCol w:w="952"/>
        <w:gridCol w:w="951"/>
        <w:gridCol w:w="951"/>
        <w:gridCol w:w="951"/>
        <w:gridCol w:w="679"/>
      </w:tblGrid>
      <w:tr w:rsidR="00C47CE2" w:rsidRPr="004734BB" w:rsidTr="002D25C3">
        <w:trPr>
          <w:trHeight w:val="251"/>
          <w:tblHeader/>
        </w:trPr>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1</w:t>
            </w:r>
          </w:p>
        </w:tc>
        <w:tc>
          <w:tcPr>
            <w:tcW w:w="203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2</w:t>
            </w:r>
          </w:p>
        </w:tc>
        <w:tc>
          <w:tcPr>
            <w:tcW w:w="23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ind w:right="-75"/>
              <w:jc w:val="center"/>
              <w:rPr>
                <w:rFonts w:ascii="Times New Roman" w:hAnsi="Times New Roman"/>
                <w:color w:val="auto"/>
                <w:sz w:val="23"/>
              </w:rPr>
            </w:pPr>
            <w:r w:rsidRPr="004734BB">
              <w:rPr>
                <w:rFonts w:ascii="Times New Roman" w:hAnsi="Times New Roman"/>
                <w:color w:val="auto"/>
                <w:sz w:val="23"/>
              </w:rPr>
              <w:t>3</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4</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5</w:t>
            </w: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6</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7</w:t>
            </w: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8</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9</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10</w:t>
            </w: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11</w:t>
            </w: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12</w:t>
            </w:r>
          </w:p>
        </w:tc>
      </w:tr>
      <w:tr w:rsidR="00C47CE2" w:rsidRPr="004734BB" w:rsidTr="002D25C3">
        <w:tc>
          <w:tcPr>
            <w:tcW w:w="15488" w:type="dxa"/>
            <w:gridSpan w:val="12"/>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8C28A3" w:rsidP="004734BB">
            <w:pPr>
              <w:pStyle w:val="ConsPlusCell"/>
              <w:ind w:left="720"/>
              <w:jc w:val="center"/>
              <w:rPr>
                <w:rFonts w:ascii="Times New Roman" w:hAnsi="Times New Roman"/>
                <w:color w:val="auto"/>
                <w:sz w:val="23"/>
              </w:rPr>
            </w:pPr>
            <w:r w:rsidRPr="004734BB">
              <w:rPr>
                <w:rFonts w:ascii="Times New Roman" w:hAnsi="Times New Roman"/>
                <w:color w:val="auto"/>
                <w:sz w:val="23"/>
              </w:rPr>
              <w:t>Муниципальная</w:t>
            </w:r>
            <w:r w:rsidR="00EA0E78" w:rsidRPr="004734BB">
              <w:rPr>
                <w:rFonts w:ascii="Times New Roman" w:hAnsi="Times New Roman"/>
                <w:color w:val="auto"/>
                <w:sz w:val="23"/>
              </w:rPr>
              <w:t xml:space="preserve"> про</w:t>
            </w:r>
            <w:r w:rsidRPr="004734BB">
              <w:rPr>
                <w:rFonts w:ascii="Times New Roman" w:hAnsi="Times New Roman"/>
                <w:color w:val="auto"/>
                <w:sz w:val="23"/>
              </w:rPr>
              <w:t xml:space="preserve">грамма </w:t>
            </w:r>
            <w:r w:rsidR="00436065">
              <w:rPr>
                <w:rFonts w:ascii="Times New Roman" w:hAnsi="Times New Roman"/>
                <w:color w:val="auto"/>
                <w:sz w:val="23"/>
              </w:rPr>
              <w:t>Вербовологовского сельского поселения</w:t>
            </w:r>
            <w:r w:rsidR="00EA0E78" w:rsidRPr="004734BB">
              <w:rPr>
                <w:rFonts w:ascii="Times New Roman" w:hAnsi="Times New Roman"/>
                <w:color w:val="auto"/>
                <w:sz w:val="23"/>
              </w:rPr>
              <w:t xml:space="preserve"> «Наименование»</w:t>
            </w:r>
          </w:p>
        </w:tc>
      </w:tr>
      <w:tr w:rsidR="00C47CE2" w:rsidRPr="004734BB" w:rsidTr="002D25C3">
        <w:tc>
          <w:tcPr>
            <w:tcW w:w="6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203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EA0E78">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r>
      <w:tr w:rsidR="00C47CE2"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4734BB">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47CE2" w:rsidRPr="004734BB" w:rsidRDefault="00C47CE2">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BE6A00">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BE6A00">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Всего по объектам капитального строительства и реконструкции</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Всего по объектам капитального ремонта</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2718"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15488" w:type="dxa"/>
            <w:gridSpan w:val="12"/>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numPr>
                <w:ilvl w:val="0"/>
                <w:numId w:val="12"/>
              </w:numPr>
              <w:jc w:val="center"/>
              <w:rPr>
                <w:rFonts w:ascii="Times New Roman" w:hAnsi="Times New Roman"/>
                <w:color w:val="auto"/>
                <w:sz w:val="23"/>
              </w:rPr>
            </w:pPr>
            <w:r w:rsidRPr="004734BB">
              <w:rPr>
                <w:rFonts w:ascii="Times New Roman" w:hAnsi="Times New Roman"/>
                <w:color w:val="auto"/>
                <w:sz w:val="23"/>
              </w:rPr>
              <w:t>Структурный элемент «Наименование»</w:t>
            </w:r>
          </w:p>
        </w:tc>
      </w:tr>
      <w:tr w:rsidR="004734BB" w:rsidRPr="004734BB" w:rsidTr="002D25C3">
        <w:tc>
          <w:tcPr>
            <w:tcW w:w="15488" w:type="dxa"/>
            <w:gridSpan w:val="12"/>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numPr>
                <w:ilvl w:val="1"/>
                <w:numId w:val="12"/>
              </w:numPr>
              <w:jc w:val="center"/>
              <w:rPr>
                <w:rFonts w:ascii="Times New Roman" w:hAnsi="Times New Roman"/>
                <w:color w:val="auto"/>
                <w:sz w:val="23"/>
              </w:rPr>
            </w:pPr>
            <w:r w:rsidRPr="004734BB">
              <w:rPr>
                <w:rFonts w:ascii="Times New Roman" w:hAnsi="Times New Roman"/>
                <w:color w:val="auto"/>
                <w:sz w:val="23"/>
              </w:rPr>
              <w:t>Наименование муниципального образования</w:t>
            </w:r>
          </w:p>
        </w:tc>
      </w:tr>
      <w:tr w:rsidR="004734BB" w:rsidRPr="004734BB" w:rsidTr="002D25C3">
        <w:tc>
          <w:tcPr>
            <w:tcW w:w="6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203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Х</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jc w:val="center"/>
              <w:rPr>
                <w:rFonts w:ascii="Times New Roman" w:hAnsi="Times New Roman"/>
                <w:color w:val="auto"/>
                <w:sz w:val="23"/>
              </w:rPr>
            </w:pPr>
            <w:r w:rsidRPr="004734BB">
              <w:rPr>
                <w:rFonts w:ascii="Times New Roman" w:hAnsi="Times New Roman"/>
                <w:color w:val="auto"/>
                <w:sz w:val="23"/>
              </w:rPr>
              <w:t>1.1.1.</w:t>
            </w:r>
          </w:p>
        </w:tc>
        <w:tc>
          <w:tcPr>
            <w:tcW w:w="203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Инвестиционный проект</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rPr>
          <w:trHeight w:val="205"/>
        </w:trPr>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w:t>
            </w:r>
          </w:p>
        </w:tc>
        <w:tc>
          <w:tcPr>
            <w:tcW w:w="203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w:t>
            </w:r>
          </w:p>
        </w:tc>
        <w:tc>
          <w:tcPr>
            <w:tcW w:w="230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w:t>
            </w: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r w:rsidRPr="004734BB">
              <w:rPr>
                <w:rFonts w:ascii="Times New Roman" w:hAnsi="Times New Roman"/>
                <w:color w:val="auto"/>
                <w:sz w:val="23"/>
              </w:rPr>
              <w:t xml:space="preserve">всего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федеральный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областной бюджет</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местный бюджет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r w:rsidR="004734BB" w:rsidRPr="004734BB" w:rsidTr="002D25C3">
        <w:tc>
          <w:tcPr>
            <w:tcW w:w="6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03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230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rPr>
                <w:color w:val="auto"/>
              </w:rPr>
            </w:pPr>
          </w:p>
        </w:tc>
        <w:tc>
          <w:tcPr>
            <w:tcW w:w="32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rsidP="006E7A95">
            <w:pPr>
              <w:pStyle w:val="ConsPlusCell"/>
              <w:rPr>
                <w:rFonts w:ascii="Times New Roman" w:hAnsi="Times New Roman"/>
                <w:color w:val="auto"/>
                <w:sz w:val="23"/>
              </w:rPr>
            </w:pPr>
            <w:r w:rsidRPr="004734BB">
              <w:rPr>
                <w:rFonts w:ascii="Times New Roman" w:hAnsi="Times New Roman"/>
                <w:color w:val="auto"/>
                <w:sz w:val="23"/>
              </w:rPr>
              <w:t xml:space="preserve">внебюджетные источники </w:t>
            </w:r>
          </w:p>
        </w:tc>
        <w:tc>
          <w:tcPr>
            <w:tcW w:w="1087"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2"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9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c>
          <w:tcPr>
            <w:tcW w:w="679" w:type="dxa"/>
            <w:tcBorders>
              <w:top w:val="single" w:sz="4" w:space="0" w:color="000000"/>
              <w:left w:val="single" w:sz="4" w:space="0" w:color="000000"/>
              <w:bottom w:val="single" w:sz="4" w:space="0" w:color="000000"/>
              <w:right w:val="single" w:sz="4" w:space="0" w:color="000000"/>
            </w:tcBorders>
            <w:tcMar>
              <w:left w:w="75" w:type="dxa"/>
              <w:right w:w="75" w:type="dxa"/>
            </w:tcMar>
          </w:tcPr>
          <w:p w:rsidR="004734BB" w:rsidRPr="004734BB" w:rsidRDefault="004734BB">
            <w:pPr>
              <w:pStyle w:val="ConsPlusCell"/>
              <w:rPr>
                <w:rFonts w:ascii="Times New Roman" w:hAnsi="Times New Roman"/>
                <w:color w:val="auto"/>
                <w:sz w:val="23"/>
              </w:rPr>
            </w:pPr>
          </w:p>
        </w:tc>
      </w:tr>
    </w:tbl>
    <w:p w:rsidR="004734BB" w:rsidRPr="004734BB" w:rsidRDefault="004734BB" w:rsidP="004734BB">
      <w:pPr>
        <w:widowControl w:val="0"/>
        <w:spacing w:after="0" w:line="240" w:lineRule="auto"/>
        <w:ind w:left="-709" w:firstLine="709"/>
        <w:jc w:val="both"/>
        <w:outlineLvl w:val="2"/>
        <w:rPr>
          <w:rFonts w:ascii="Times New Roman" w:hAnsi="Times New Roman"/>
          <w:color w:val="auto"/>
          <w:sz w:val="20"/>
        </w:rPr>
      </w:pPr>
    </w:p>
    <w:p w:rsidR="00C47CE2" w:rsidRPr="004734BB" w:rsidRDefault="00EA0E78" w:rsidP="002D25C3">
      <w:pPr>
        <w:widowControl w:val="0"/>
        <w:spacing w:after="0" w:line="240" w:lineRule="auto"/>
        <w:ind w:firstLine="567"/>
        <w:jc w:val="both"/>
        <w:outlineLvl w:val="2"/>
        <w:rPr>
          <w:rFonts w:ascii="Times New Roman" w:hAnsi="Times New Roman"/>
          <w:color w:val="auto"/>
          <w:sz w:val="20"/>
        </w:rPr>
      </w:pPr>
      <w:r w:rsidRPr="004734BB">
        <w:rPr>
          <w:rFonts w:ascii="Times New Roman" w:hAnsi="Times New Roman"/>
          <w:color w:val="auto"/>
          <w:sz w:val="20"/>
        </w:rPr>
        <w:t>&lt;1&gt; 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rsidR="00C47CE2" w:rsidRPr="004734BB" w:rsidRDefault="00EA0E78" w:rsidP="002D25C3">
      <w:pPr>
        <w:widowControl w:val="0"/>
        <w:spacing w:after="0" w:line="240" w:lineRule="auto"/>
        <w:ind w:firstLine="567"/>
        <w:jc w:val="right"/>
        <w:outlineLvl w:val="2"/>
        <w:rPr>
          <w:rFonts w:ascii="Times New Roman" w:hAnsi="Times New Roman"/>
          <w:color w:val="auto"/>
          <w:sz w:val="24"/>
        </w:rPr>
      </w:pPr>
      <w:r w:rsidRPr="004734BB">
        <w:rPr>
          <w:rFonts w:ascii="Times New Roman" w:hAnsi="Times New Roman"/>
          <w:color w:val="FF0000"/>
          <w:sz w:val="20"/>
        </w:rPr>
        <w:br w:type="page"/>
      </w:r>
      <w:r w:rsidRPr="004734BB">
        <w:rPr>
          <w:rFonts w:ascii="Times New Roman" w:hAnsi="Times New Roman"/>
          <w:color w:val="auto"/>
          <w:sz w:val="24"/>
        </w:rPr>
        <w:lastRenderedPageBreak/>
        <w:t>Таблица № 6</w:t>
      </w:r>
    </w:p>
    <w:p w:rsidR="00C47CE2" w:rsidRPr="004734BB" w:rsidRDefault="00C47CE2">
      <w:pPr>
        <w:widowControl w:val="0"/>
        <w:spacing w:after="0" w:line="240" w:lineRule="auto"/>
        <w:jc w:val="center"/>
        <w:rPr>
          <w:rFonts w:ascii="Times New Roman" w:hAnsi="Times New Roman"/>
          <w:color w:val="auto"/>
          <w:sz w:val="24"/>
        </w:rPr>
      </w:pPr>
      <w:bookmarkStart w:id="5" w:name="Par1054"/>
      <w:bookmarkEnd w:id="5"/>
    </w:p>
    <w:p w:rsidR="00C47CE2" w:rsidRPr="004734BB" w:rsidRDefault="00EA0E78">
      <w:pPr>
        <w:widowControl w:val="0"/>
        <w:spacing w:after="0" w:line="240" w:lineRule="auto"/>
        <w:jc w:val="center"/>
        <w:rPr>
          <w:rFonts w:ascii="Times New Roman" w:hAnsi="Times New Roman"/>
          <w:color w:val="auto"/>
          <w:sz w:val="28"/>
          <w:szCs w:val="28"/>
        </w:rPr>
      </w:pPr>
      <w:r w:rsidRPr="004734BB">
        <w:rPr>
          <w:rFonts w:ascii="Times New Roman" w:hAnsi="Times New Roman"/>
          <w:color w:val="auto"/>
          <w:sz w:val="28"/>
          <w:szCs w:val="28"/>
        </w:rPr>
        <w:t>Единый аналитический</w:t>
      </w:r>
      <w:r w:rsidR="008C28A3" w:rsidRPr="004734BB">
        <w:rPr>
          <w:rFonts w:ascii="Times New Roman" w:hAnsi="Times New Roman"/>
          <w:color w:val="auto"/>
          <w:sz w:val="28"/>
          <w:szCs w:val="28"/>
        </w:rPr>
        <w:t xml:space="preserve"> план реализации муниципальной</w:t>
      </w:r>
      <w:r w:rsidRPr="004734BB">
        <w:rPr>
          <w:rFonts w:ascii="Times New Roman" w:hAnsi="Times New Roman"/>
          <w:color w:val="auto"/>
          <w:sz w:val="28"/>
          <w:szCs w:val="28"/>
        </w:rPr>
        <w:t xml:space="preserve"> программы </w:t>
      </w:r>
    </w:p>
    <w:p w:rsidR="00C47CE2" w:rsidRPr="004734BB" w:rsidRDefault="00EA0E78">
      <w:pPr>
        <w:widowControl w:val="0"/>
        <w:spacing w:after="0" w:line="240" w:lineRule="auto"/>
        <w:jc w:val="center"/>
        <w:rPr>
          <w:rFonts w:ascii="Times New Roman" w:hAnsi="Times New Roman"/>
          <w:color w:val="auto"/>
          <w:sz w:val="28"/>
          <w:szCs w:val="28"/>
        </w:rPr>
      </w:pPr>
      <w:r w:rsidRPr="004734BB">
        <w:rPr>
          <w:rFonts w:ascii="Times New Roman" w:hAnsi="Times New Roman"/>
          <w:color w:val="auto"/>
          <w:sz w:val="28"/>
          <w:szCs w:val="28"/>
        </w:rPr>
        <w:t xml:space="preserve">«Наименование» на _______ год </w:t>
      </w:r>
    </w:p>
    <w:p w:rsidR="00C47CE2" w:rsidRPr="004734BB" w:rsidRDefault="00C47CE2">
      <w:pPr>
        <w:widowControl w:val="0"/>
        <w:spacing w:after="0" w:line="240" w:lineRule="auto"/>
        <w:jc w:val="center"/>
        <w:rPr>
          <w:rFonts w:ascii="Times New Roman" w:hAnsi="Times New Roman"/>
          <w:color w:val="auto"/>
          <w:sz w:val="24"/>
        </w:rPr>
      </w:pPr>
    </w:p>
    <w:tbl>
      <w:tblPr>
        <w:tblW w:w="15369" w:type="dxa"/>
        <w:tblInd w:w="75" w:type="dxa"/>
        <w:tblLayout w:type="fixed"/>
        <w:tblCellMar>
          <w:left w:w="75" w:type="dxa"/>
          <w:right w:w="75" w:type="dxa"/>
        </w:tblCellMar>
        <w:tblLook w:val="04A0" w:firstRow="1" w:lastRow="0" w:firstColumn="1" w:lastColumn="0" w:noHBand="0" w:noVBand="1"/>
      </w:tblPr>
      <w:tblGrid>
        <w:gridCol w:w="691"/>
        <w:gridCol w:w="4558"/>
        <w:gridCol w:w="1105"/>
        <w:gridCol w:w="1077"/>
        <w:gridCol w:w="1822"/>
        <w:gridCol w:w="967"/>
        <w:gridCol w:w="1180"/>
        <w:gridCol w:w="1443"/>
        <w:gridCol w:w="1105"/>
        <w:gridCol w:w="1421"/>
      </w:tblGrid>
      <w:tr w:rsidR="00C47CE2" w:rsidRPr="004734BB" w:rsidTr="002D25C3">
        <w:trPr>
          <w:trHeight w:val="448"/>
        </w:trPr>
        <w:tc>
          <w:tcPr>
            <w:tcW w:w="691"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 п/п</w:t>
            </w:r>
          </w:p>
        </w:tc>
        <w:tc>
          <w:tcPr>
            <w:tcW w:w="455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Наименование струк</w:t>
            </w:r>
            <w:r w:rsidR="008C28A3" w:rsidRPr="004734BB">
              <w:rPr>
                <w:rFonts w:ascii="Times New Roman" w:hAnsi="Times New Roman"/>
                <w:color w:val="auto"/>
                <w:sz w:val="24"/>
              </w:rPr>
              <w:t>турного элемента муниципальной</w:t>
            </w:r>
            <w:r w:rsidR="001815FD" w:rsidRPr="004734BB">
              <w:rPr>
                <w:rFonts w:ascii="Times New Roman" w:hAnsi="Times New Roman"/>
                <w:color w:val="auto"/>
                <w:sz w:val="24"/>
              </w:rPr>
              <w:t xml:space="preserve"> </w:t>
            </w:r>
            <w:r w:rsidR="008C28A3" w:rsidRPr="004734BB">
              <w:rPr>
                <w:rFonts w:ascii="Times New Roman" w:hAnsi="Times New Roman"/>
                <w:color w:val="auto"/>
                <w:sz w:val="24"/>
              </w:rPr>
              <w:t>программы Зимовниковского района</w:t>
            </w:r>
            <w:r w:rsidRPr="004734BB">
              <w:rPr>
                <w:rFonts w:ascii="Times New Roman" w:hAnsi="Times New Roman"/>
                <w:color w:val="auto"/>
                <w:sz w:val="24"/>
              </w:rPr>
              <w:t xml:space="preserve">, мероприятия (результата), контрольной точки </w:t>
            </w:r>
          </w:p>
          <w:p w:rsidR="00C47CE2" w:rsidRPr="004734BB" w:rsidRDefault="00C47CE2">
            <w:pPr>
              <w:pStyle w:val="ConsPlusCell"/>
              <w:jc w:val="center"/>
              <w:rPr>
                <w:rFonts w:ascii="Times New Roman" w:hAnsi="Times New Roman"/>
                <w:color w:val="auto"/>
                <w:sz w:val="24"/>
              </w:rPr>
            </w:pPr>
          </w:p>
        </w:tc>
        <w:tc>
          <w:tcPr>
            <w:tcW w:w="2182" w:type="dxa"/>
            <w:gridSpan w:val="2"/>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Срок реализации &lt;1&gt;</w:t>
            </w:r>
          </w:p>
        </w:tc>
        <w:tc>
          <w:tcPr>
            <w:tcW w:w="1822"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ind w:left="-74"/>
              <w:jc w:val="center"/>
              <w:rPr>
                <w:rFonts w:ascii="Times New Roman" w:hAnsi="Times New Roman"/>
                <w:color w:val="auto"/>
                <w:sz w:val="24"/>
              </w:rPr>
            </w:pPr>
            <w:r w:rsidRPr="004734BB">
              <w:rPr>
                <w:rFonts w:ascii="Times New Roman" w:hAnsi="Times New Roman"/>
                <w:color w:val="auto"/>
                <w:sz w:val="24"/>
              </w:rPr>
              <w:t>Ответственный исполнитель</w:t>
            </w:r>
          </w:p>
          <w:p w:rsidR="00C47CE2" w:rsidRPr="004734BB" w:rsidRDefault="00EA0E78">
            <w:pPr>
              <w:pStyle w:val="ConsPlusCell"/>
              <w:ind w:left="-74"/>
              <w:jc w:val="center"/>
              <w:rPr>
                <w:rFonts w:ascii="Times New Roman" w:hAnsi="Times New Roman"/>
                <w:color w:val="auto"/>
                <w:sz w:val="24"/>
              </w:rPr>
            </w:pPr>
            <w:r w:rsidRPr="004734BB">
              <w:rPr>
                <w:rFonts w:ascii="Times New Roman" w:hAnsi="Times New Roman"/>
                <w:color w:val="auto"/>
                <w:sz w:val="24"/>
              </w:rPr>
              <w:t>(должность, ФИО)</w:t>
            </w:r>
          </w:p>
        </w:tc>
        <w:tc>
          <w:tcPr>
            <w:tcW w:w="6116" w:type="dxa"/>
            <w:gridSpan w:val="5"/>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Объем расходов, (тыс. рублей) &lt;2&gt;</w:t>
            </w:r>
          </w:p>
        </w:tc>
      </w:tr>
      <w:tr w:rsidR="008C28A3" w:rsidRPr="004734BB" w:rsidTr="002D25C3">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начало</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окончание</w:t>
            </w:r>
          </w:p>
        </w:tc>
        <w:tc>
          <w:tcPr>
            <w:tcW w:w="1822"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всего</w:t>
            </w: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932C33">
            <w:pPr>
              <w:pStyle w:val="ConsPlusCell"/>
              <w:jc w:val="center"/>
              <w:rPr>
                <w:rFonts w:ascii="Times New Roman" w:hAnsi="Times New Roman"/>
                <w:color w:val="auto"/>
                <w:sz w:val="24"/>
              </w:rPr>
            </w:pPr>
            <w:r w:rsidRPr="004734BB">
              <w:rPr>
                <w:rFonts w:ascii="Times New Roman" w:hAnsi="Times New Roman"/>
                <w:color w:val="auto"/>
                <w:sz w:val="24"/>
              </w:rPr>
              <w:t>о</w:t>
            </w:r>
            <w:r w:rsidR="008C28A3" w:rsidRPr="004734BB">
              <w:rPr>
                <w:rFonts w:ascii="Times New Roman" w:hAnsi="Times New Roman"/>
                <w:color w:val="auto"/>
                <w:sz w:val="24"/>
              </w:rPr>
              <w:t>бласт</w:t>
            </w:r>
            <w:r w:rsidRPr="004734BB">
              <w:rPr>
                <w:rFonts w:ascii="Times New Roman" w:hAnsi="Times New Roman"/>
                <w:color w:val="auto"/>
                <w:sz w:val="24"/>
              </w:rPr>
              <w:t>-</w:t>
            </w:r>
            <w:r w:rsidR="008C28A3" w:rsidRPr="004734BB">
              <w:rPr>
                <w:rFonts w:ascii="Times New Roman" w:hAnsi="Times New Roman"/>
                <w:color w:val="auto"/>
                <w:sz w:val="24"/>
              </w:rPr>
              <w:t>ной</w:t>
            </w:r>
            <w:r w:rsidR="008C28A3" w:rsidRPr="004734BB">
              <w:rPr>
                <w:rFonts w:ascii="Times New Roman" w:hAnsi="Times New Roman"/>
                <w:color w:val="auto"/>
                <w:sz w:val="24"/>
              </w:rPr>
              <w:br/>
              <w:t xml:space="preserve">бюджет </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932C33">
            <w:pPr>
              <w:pStyle w:val="ConsPlusCell"/>
              <w:jc w:val="center"/>
              <w:rPr>
                <w:rFonts w:ascii="Times New Roman" w:hAnsi="Times New Roman"/>
                <w:color w:val="auto"/>
                <w:sz w:val="24"/>
              </w:rPr>
            </w:pPr>
            <w:r w:rsidRPr="004734BB">
              <w:rPr>
                <w:rFonts w:ascii="Times New Roman" w:hAnsi="Times New Roman"/>
                <w:color w:val="auto"/>
                <w:sz w:val="24"/>
              </w:rPr>
              <w:t>ф</w:t>
            </w:r>
            <w:r w:rsidR="008C28A3" w:rsidRPr="004734BB">
              <w:rPr>
                <w:rFonts w:ascii="Times New Roman" w:hAnsi="Times New Roman"/>
                <w:color w:val="auto"/>
                <w:sz w:val="24"/>
              </w:rPr>
              <w:t>едераль</w:t>
            </w:r>
            <w:r w:rsidRPr="004734BB">
              <w:rPr>
                <w:rFonts w:ascii="Times New Roman" w:hAnsi="Times New Roman"/>
                <w:color w:val="auto"/>
                <w:sz w:val="24"/>
              </w:rPr>
              <w:t>-</w:t>
            </w:r>
            <w:r w:rsidR="008C28A3" w:rsidRPr="004734BB">
              <w:rPr>
                <w:rFonts w:ascii="Times New Roman" w:hAnsi="Times New Roman"/>
                <w:color w:val="auto"/>
                <w:sz w:val="24"/>
              </w:rPr>
              <w:t>ный</w:t>
            </w:r>
            <w:r w:rsidR="008C28A3" w:rsidRPr="004734BB">
              <w:rPr>
                <w:rFonts w:ascii="Times New Roman" w:hAnsi="Times New Roman"/>
                <w:color w:val="auto"/>
                <w:sz w:val="24"/>
              </w:rPr>
              <w:br/>
              <w:t xml:space="preserve">бюджет </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местный бюджет</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внебюд-жетные</w:t>
            </w:r>
            <w:r w:rsidRPr="004734BB">
              <w:rPr>
                <w:rFonts w:ascii="Times New Roman" w:hAnsi="Times New Roman"/>
                <w:color w:val="auto"/>
                <w:sz w:val="24"/>
              </w:rPr>
              <w:br/>
              <w:t>источники</w:t>
            </w:r>
          </w:p>
        </w:tc>
      </w:tr>
      <w:tr w:rsidR="008C28A3" w:rsidRPr="004734BB" w:rsidTr="002D25C3">
        <w:trPr>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2</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3</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4</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5</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6</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7</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8</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9</w:t>
            </w:r>
          </w:p>
        </w:tc>
      </w:tr>
      <w:tr w:rsidR="00C47CE2" w:rsidRPr="004734BB" w:rsidTr="002D25C3">
        <w:trPr>
          <w:trHeight w:val="275"/>
        </w:trPr>
        <w:tc>
          <w:tcPr>
            <w:tcW w:w="15369"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pPr>
              <w:pStyle w:val="ConsPlusCell"/>
              <w:jc w:val="center"/>
              <w:rPr>
                <w:rFonts w:ascii="Times New Roman" w:hAnsi="Times New Roman"/>
                <w:color w:val="auto"/>
                <w:sz w:val="24"/>
              </w:rPr>
            </w:pPr>
            <w:r w:rsidRPr="004734BB">
              <w:rPr>
                <w:rFonts w:ascii="Times New Roman" w:hAnsi="Times New Roman"/>
                <w:color w:val="auto"/>
                <w:sz w:val="24"/>
              </w:rPr>
              <w:t>Направление 1 «Наименование» &lt;3&gt;</w:t>
            </w:r>
          </w:p>
        </w:tc>
      </w:tr>
      <w:tr w:rsidR="008C28A3" w:rsidRPr="004734BB" w:rsidTr="002D25C3">
        <w:trPr>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Структурный элемент «Наименование»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r>
      <w:tr w:rsidR="008C28A3" w:rsidRPr="004734BB" w:rsidTr="002D25C3">
        <w:trPr>
          <w:trHeight w:val="539"/>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Мероприятие (результат) структурного элемента 1.1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r>
      <w:tr w:rsidR="008C28A3" w:rsidRPr="004734BB" w:rsidTr="002D25C3">
        <w:trPr>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1.1.1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 xml:space="preserve">Контрольная точка результата структурного элемента «____________» </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Х</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r>
      <w:tr w:rsidR="008C28A3" w:rsidRPr="004734BB" w:rsidTr="002D25C3">
        <w:trPr>
          <w:trHeight w:val="296"/>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spacing w:after="0" w:line="240" w:lineRule="auto"/>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r>
      <w:tr w:rsidR="00C47CE2" w:rsidRPr="004734BB" w:rsidTr="002D25C3">
        <w:trPr>
          <w:trHeight w:val="296"/>
        </w:trPr>
        <w:tc>
          <w:tcPr>
            <w:tcW w:w="15369"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rsidR="00C47CE2" w:rsidRPr="004734BB" w:rsidRDefault="00EA0E78" w:rsidP="004734BB">
            <w:pPr>
              <w:pStyle w:val="ConsPlusCell"/>
              <w:jc w:val="center"/>
              <w:rPr>
                <w:rFonts w:ascii="Times New Roman" w:hAnsi="Times New Roman"/>
                <w:color w:val="auto"/>
                <w:sz w:val="24"/>
              </w:rPr>
            </w:pPr>
            <w:r w:rsidRPr="004734BB">
              <w:rPr>
                <w:rFonts w:ascii="Times New Roman" w:hAnsi="Times New Roman"/>
                <w:color w:val="auto"/>
                <w:sz w:val="24"/>
              </w:rPr>
              <w:t>Направление 2 «Наименование» &lt;3&gt;</w:t>
            </w:r>
          </w:p>
        </w:tc>
      </w:tr>
      <w:tr w:rsidR="008C28A3" w:rsidRPr="004734BB" w:rsidTr="002D25C3">
        <w:trPr>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2.</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Структурный элемент «Наименование»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strike/>
                <w:color w:val="auto"/>
                <w:sz w:val="24"/>
              </w:rPr>
            </w:pP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i/>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r>
      <w:tr w:rsidR="008C28A3" w:rsidRPr="004734BB" w:rsidTr="002D25C3">
        <w:trPr>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2.1.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Мероприятие (результат) структурного элемента 2.1.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strike/>
                <w:color w:val="auto"/>
                <w:sz w:val="24"/>
              </w:rPr>
            </w:pP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i/>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i/>
                <w:color w:val="auto"/>
              </w:rPr>
            </w:pPr>
            <w:r w:rsidRPr="004734BB">
              <w:rPr>
                <w:rFonts w:ascii="Times New Roman" w:hAnsi="Times New Roman"/>
                <w:i/>
                <w:color w:val="auto"/>
                <w:sz w:val="24"/>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i/>
                <w:color w:val="auto"/>
              </w:rPr>
            </w:pPr>
            <w:r w:rsidRPr="004734BB">
              <w:rPr>
                <w:rFonts w:ascii="Times New Roman" w:hAnsi="Times New Roman"/>
                <w:i/>
                <w:color w:val="auto"/>
                <w:sz w:val="24"/>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i/>
                <w:color w:val="auto"/>
              </w:rPr>
            </w:pPr>
            <w:r w:rsidRPr="004734BB">
              <w:rPr>
                <w:rFonts w:ascii="Times New Roman" w:hAnsi="Times New Roman"/>
                <w:i/>
                <w:color w:val="auto"/>
                <w:sz w:val="24"/>
              </w:rPr>
              <w:t>Х</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i/>
                <w:color w:val="auto"/>
              </w:rPr>
            </w:pPr>
            <w:r w:rsidRPr="004734BB">
              <w:rPr>
                <w:rFonts w:ascii="Times New Roman" w:hAnsi="Times New Roman"/>
                <w:i/>
                <w:color w:val="auto"/>
                <w:sz w:val="24"/>
              </w:rPr>
              <w:t>Х</w:t>
            </w:r>
          </w:p>
        </w:tc>
      </w:tr>
      <w:tr w:rsidR="008C28A3" w:rsidRPr="004734BB" w:rsidTr="002D25C3">
        <w:trPr>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rsidP="004734BB">
            <w:pPr>
              <w:pStyle w:val="ConsPlusCell"/>
              <w:jc w:val="center"/>
              <w:rPr>
                <w:rFonts w:ascii="Times New Roman" w:hAnsi="Times New Roman"/>
                <w:color w:val="auto"/>
                <w:sz w:val="24"/>
              </w:rPr>
            </w:pPr>
            <w:r w:rsidRPr="004734BB">
              <w:rPr>
                <w:rFonts w:ascii="Times New Roman" w:hAnsi="Times New Roman"/>
                <w:color w:val="auto"/>
                <w:sz w:val="24"/>
              </w:rPr>
              <w:t>2.1.1.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Контрольная точка результата структурного элемента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strike/>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color w:val="auto"/>
              </w:rPr>
            </w:pPr>
            <w:r w:rsidRPr="004734BB">
              <w:rPr>
                <w:rFonts w:ascii="Times New Roman" w:hAnsi="Times New Roman"/>
                <w:color w:val="auto"/>
                <w:sz w:val="24"/>
              </w:rPr>
              <w:t>Х</w:t>
            </w:r>
          </w:p>
        </w:tc>
      </w:tr>
      <w:tr w:rsidR="008C28A3" w:rsidRPr="004734BB" w:rsidTr="002D25C3">
        <w:trPr>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right"/>
              <w:rPr>
                <w:rFonts w:ascii="Times New Roman" w:hAnsi="Times New Roman"/>
                <w:color w:val="auto"/>
                <w:sz w:val="24"/>
              </w:rPr>
            </w:pPr>
            <w:r w:rsidRPr="004734BB">
              <w:rPr>
                <w:rFonts w:ascii="Times New Roman" w:hAnsi="Times New Roman"/>
                <w:color w:val="auto"/>
                <w:sz w:val="24"/>
              </w:rPr>
              <w:t>…</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i/>
                <w:color w:val="auto"/>
                <w:sz w:val="24"/>
              </w:rPr>
            </w:pPr>
            <w:r w:rsidRPr="004734BB">
              <w:rPr>
                <w:rFonts w:ascii="Times New Roman" w:hAnsi="Times New Roman"/>
                <w:i/>
                <w:color w:val="auto"/>
                <w:sz w:val="24"/>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spacing w:after="0" w:line="240" w:lineRule="auto"/>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rsidR="008C28A3" w:rsidRPr="004734BB" w:rsidRDefault="008C28A3">
            <w:pPr>
              <w:spacing w:after="0" w:line="240" w:lineRule="auto"/>
              <w:jc w:val="center"/>
              <w:rPr>
                <w:rFonts w:ascii="Times New Roman" w:hAnsi="Times New Roman"/>
                <w:color w:val="auto"/>
                <w:sz w:val="24"/>
              </w:rPr>
            </w:pPr>
            <w:r w:rsidRPr="004734BB">
              <w:rPr>
                <w:rFonts w:ascii="Times New Roman" w:hAnsi="Times New Roman"/>
                <w:color w:val="auto"/>
                <w:sz w:val="24"/>
              </w:rPr>
              <w:t>...</w:t>
            </w:r>
          </w:p>
        </w:tc>
      </w:tr>
      <w:tr w:rsidR="008C28A3" w:rsidRPr="004734BB" w:rsidTr="002D25C3">
        <w:trPr>
          <w:trHeight w:val="551"/>
        </w:trPr>
        <w:tc>
          <w:tcPr>
            <w:tcW w:w="691"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right"/>
              <w:rPr>
                <w:rFonts w:ascii="Times New Roman" w:hAnsi="Times New Roman"/>
                <w:color w:val="auto"/>
                <w:sz w:val="24"/>
              </w:rPr>
            </w:pPr>
            <w:r w:rsidRPr="004734BB">
              <w:rPr>
                <w:rFonts w:ascii="Times New Roman" w:hAnsi="Times New Roman"/>
                <w:color w:val="auto"/>
                <w:sz w:val="24"/>
              </w:rPr>
              <w:t>3.</w:t>
            </w:r>
          </w:p>
        </w:tc>
        <w:tc>
          <w:tcPr>
            <w:tcW w:w="455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BE6A00">
            <w:pPr>
              <w:pStyle w:val="ConsPlusCell"/>
              <w:rPr>
                <w:rFonts w:ascii="Times New Roman" w:hAnsi="Times New Roman"/>
                <w:color w:val="auto"/>
                <w:sz w:val="24"/>
              </w:rPr>
            </w:pPr>
            <w:r w:rsidRPr="004734BB">
              <w:rPr>
                <w:rFonts w:ascii="Times New Roman" w:hAnsi="Times New Roman"/>
                <w:color w:val="auto"/>
                <w:sz w:val="24"/>
              </w:rPr>
              <w:t xml:space="preserve">Итого по муниципальной  </w:t>
            </w:r>
            <w:r w:rsidR="008C28A3" w:rsidRPr="004734BB">
              <w:rPr>
                <w:rFonts w:ascii="Times New Roman" w:hAnsi="Times New Roman"/>
                <w:color w:val="auto"/>
                <w:sz w:val="24"/>
              </w:rPr>
              <w:t>программе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1102"/>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BE6A00">
            <w:pPr>
              <w:pStyle w:val="ConsPlusCell"/>
              <w:rPr>
                <w:rFonts w:ascii="Times New Roman" w:hAnsi="Times New Roman"/>
                <w:color w:val="auto"/>
                <w:sz w:val="24"/>
              </w:rPr>
            </w:pPr>
            <w:r w:rsidRPr="004734BB">
              <w:rPr>
                <w:rFonts w:ascii="Times New Roman" w:hAnsi="Times New Roman"/>
                <w:color w:val="auto"/>
                <w:sz w:val="24"/>
              </w:rPr>
              <w:t>ответственный исполнитель муниципальной</w:t>
            </w:r>
            <w:r w:rsidR="008C28A3" w:rsidRPr="004734BB">
              <w:rPr>
                <w:rFonts w:ascii="Times New Roman" w:hAnsi="Times New Roman"/>
                <w:color w:val="auto"/>
                <w:sz w:val="24"/>
              </w:rPr>
              <w:t xml:space="preserve"> программы</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39"/>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соисполнитель 1</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51"/>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соисполнитель 2</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участник 1</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участник 2</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rPr>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rPr>
                <w:color w:val="auto"/>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r w:rsidRPr="004734BB">
              <w:rPr>
                <w:rFonts w:ascii="Times New Roman" w:hAnsi="Times New Roman"/>
                <w:color w:val="auto"/>
                <w:sz w:val="24"/>
              </w:rPr>
              <w:t>X</w:t>
            </w: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r w:rsidRPr="004734BB">
              <w:rPr>
                <w:rFonts w:ascii="Times New Roman" w:hAnsi="Times New Roman"/>
                <w:color w:val="auto"/>
                <w:sz w:val="24"/>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jc w:val="center"/>
              <w:rPr>
                <w:rFonts w:ascii="Times New Roman" w:hAnsi="Times New Roman"/>
                <w:color w:val="auto"/>
                <w:sz w:val="24"/>
              </w:rPr>
            </w:pPr>
          </w:p>
        </w:tc>
      </w:tr>
      <w:tr w:rsidR="008C28A3" w:rsidRPr="004734BB" w:rsidTr="002D25C3">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07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822"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c>
          <w:tcPr>
            <w:tcW w:w="1421" w:type="dxa"/>
            <w:tcBorders>
              <w:top w:val="single" w:sz="6" w:space="0" w:color="000000"/>
              <w:left w:val="single" w:sz="6" w:space="0" w:color="000000"/>
              <w:bottom w:val="single" w:sz="6" w:space="0" w:color="000000"/>
              <w:right w:val="single" w:sz="6" w:space="0" w:color="000000"/>
            </w:tcBorders>
            <w:tcMar>
              <w:left w:w="75" w:type="dxa"/>
              <w:right w:w="75" w:type="dxa"/>
            </w:tcMar>
          </w:tcPr>
          <w:p w:rsidR="008C28A3" w:rsidRPr="004734BB" w:rsidRDefault="008C28A3">
            <w:pPr>
              <w:pStyle w:val="ConsPlusCell"/>
              <w:jc w:val="center"/>
              <w:rPr>
                <w:rFonts w:ascii="Times New Roman" w:hAnsi="Times New Roman"/>
                <w:color w:val="auto"/>
                <w:sz w:val="24"/>
              </w:rPr>
            </w:pPr>
          </w:p>
        </w:tc>
      </w:tr>
    </w:tbl>
    <w:p w:rsidR="00C47CE2" w:rsidRPr="004734BB" w:rsidRDefault="00C47CE2">
      <w:pPr>
        <w:widowControl w:val="0"/>
        <w:spacing w:after="0" w:line="240" w:lineRule="auto"/>
        <w:jc w:val="center"/>
        <w:rPr>
          <w:rFonts w:ascii="Times New Roman" w:hAnsi="Times New Roman"/>
          <w:color w:val="auto"/>
          <w:sz w:val="4"/>
        </w:rPr>
      </w:pPr>
    </w:p>
    <w:p w:rsidR="004734BB" w:rsidRPr="004734BB" w:rsidRDefault="004734BB" w:rsidP="004734BB">
      <w:pPr>
        <w:widowControl w:val="0"/>
        <w:spacing w:after="0" w:line="240" w:lineRule="auto"/>
        <w:ind w:firstLine="567"/>
        <w:jc w:val="both"/>
        <w:rPr>
          <w:rFonts w:ascii="Times New Roman" w:hAnsi="Times New Roman"/>
          <w:color w:val="auto"/>
          <w:sz w:val="20"/>
        </w:rPr>
      </w:pPr>
    </w:p>
    <w:p w:rsidR="00C47CE2" w:rsidRPr="004734BB" w:rsidRDefault="00EA0E78" w:rsidP="004734BB">
      <w:pPr>
        <w:widowControl w:val="0"/>
        <w:spacing w:after="0" w:line="240" w:lineRule="auto"/>
        <w:ind w:firstLine="567"/>
        <w:jc w:val="both"/>
        <w:rPr>
          <w:rFonts w:ascii="Times New Roman" w:hAnsi="Times New Roman"/>
          <w:color w:val="auto"/>
          <w:sz w:val="20"/>
        </w:rPr>
      </w:pPr>
      <w:r w:rsidRPr="004734BB">
        <w:rPr>
          <w:rFonts w:ascii="Times New Roman" w:hAnsi="Times New Roman"/>
          <w:color w:val="auto"/>
          <w:sz w:val="20"/>
        </w:rPr>
        <w:t>&lt;1&gt; Дата указывается в формате ДД.ММ.ГГ.</w:t>
      </w:r>
    </w:p>
    <w:p w:rsidR="00C47CE2" w:rsidRPr="004734BB" w:rsidRDefault="00EA0E78" w:rsidP="004734BB">
      <w:pPr>
        <w:widowControl w:val="0"/>
        <w:spacing w:after="0" w:line="240" w:lineRule="auto"/>
        <w:ind w:firstLine="567"/>
        <w:jc w:val="both"/>
        <w:rPr>
          <w:rFonts w:ascii="Times New Roman" w:hAnsi="Times New Roman"/>
          <w:color w:val="auto"/>
          <w:sz w:val="20"/>
        </w:rPr>
      </w:pPr>
      <w:r w:rsidRPr="004734BB">
        <w:rPr>
          <w:rFonts w:ascii="Times New Roman" w:hAnsi="Times New Roman"/>
          <w:color w:val="auto"/>
          <w:sz w:val="20"/>
        </w:rPr>
        <w:t xml:space="preserve">&lt;2&gt; Объем расходов приводится на очередной финансовый год. </w:t>
      </w:r>
    </w:p>
    <w:p w:rsidR="00C47CE2" w:rsidRPr="004734BB" w:rsidRDefault="00EA0E78" w:rsidP="004734BB">
      <w:pPr>
        <w:widowControl w:val="0"/>
        <w:spacing w:after="0" w:line="240" w:lineRule="auto"/>
        <w:ind w:firstLine="567"/>
        <w:jc w:val="both"/>
        <w:rPr>
          <w:rFonts w:ascii="Times New Roman" w:hAnsi="Times New Roman"/>
          <w:color w:val="auto"/>
          <w:sz w:val="20"/>
        </w:rPr>
      </w:pPr>
      <w:r w:rsidRPr="004734BB">
        <w:rPr>
          <w:rFonts w:ascii="Times New Roman" w:hAnsi="Times New Roman"/>
          <w:color w:val="auto"/>
          <w:sz w:val="20"/>
        </w:rPr>
        <w:t>&lt;3&gt; Включается в случае вы</w:t>
      </w:r>
      <w:r w:rsidR="008C28A3" w:rsidRPr="004734BB">
        <w:rPr>
          <w:rFonts w:ascii="Times New Roman" w:hAnsi="Times New Roman"/>
          <w:color w:val="auto"/>
          <w:sz w:val="20"/>
        </w:rPr>
        <w:t>деления в рамках муниципальной</w:t>
      </w:r>
      <w:r w:rsidRPr="004734BB">
        <w:rPr>
          <w:rFonts w:ascii="Times New Roman" w:hAnsi="Times New Roman"/>
          <w:color w:val="auto"/>
          <w:sz w:val="20"/>
        </w:rPr>
        <w:t xml:space="preserve"> программы направлений.</w:t>
      </w:r>
    </w:p>
    <w:p w:rsidR="00C47CE2" w:rsidRDefault="00C47CE2"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Default="00E567CB" w:rsidP="004734BB">
      <w:pPr>
        <w:widowControl w:val="0"/>
        <w:spacing w:after="0" w:line="240" w:lineRule="auto"/>
        <w:ind w:firstLine="567"/>
        <w:jc w:val="both"/>
        <w:rPr>
          <w:rFonts w:ascii="Times New Roman" w:hAnsi="Times New Roman"/>
          <w:color w:val="auto"/>
          <w:sz w:val="20"/>
        </w:rPr>
      </w:pPr>
    </w:p>
    <w:p w:rsidR="00E567CB" w:rsidRPr="005C3EA8" w:rsidRDefault="00E567CB" w:rsidP="00E567CB">
      <w:pPr>
        <w:widowControl w:val="0"/>
        <w:spacing w:after="0" w:line="240" w:lineRule="auto"/>
        <w:ind w:left="10773"/>
        <w:jc w:val="center"/>
        <w:outlineLvl w:val="1"/>
        <w:rPr>
          <w:rFonts w:ascii="Times New Roman" w:hAnsi="Times New Roman"/>
          <w:color w:val="auto"/>
          <w:sz w:val="28"/>
        </w:rPr>
      </w:pPr>
      <w:r w:rsidRPr="005C3EA8">
        <w:rPr>
          <w:rFonts w:ascii="Times New Roman" w:hAnsi="Times New Roman"/>
          <w:color w:val="auto"/>
          <w:sz w:val="28"/>
        </w:rPr>
        <w:lastRenderedPageBreak/>
        <w:t xml:space="preserve">Приложение № </w:t>
      </w:r>
      <w:r>
        <w:rPr>
          <w:rFonts w:ascii="Times New Roman" w:hAnsi="Times New Roman"/>
          <w:color w:val="auto"/>
          <w:sz w:val="28"/>
        </w:rPr>
        <w:t>7</w:t>
      </w:r>
    </w:p>
    <w:p w:rsidR="00E567CB" w:rsidRPr="005C3EA8" w:rsidRDefault="00E567CB" w:rsidP="00E567CB">
      <w:pPr>
        <w:widowControl w:val="0"/>
        <w:spacing w:after="0" w:line="240" w:lineRule="auto"/>
        <w:ind w:left="10773"/>
        <w:jc w:val="center"/>
        <w:rPr>
          <w:rFonts w:ascii="Times New Roman" w:hAnsi="Times New Roman"/>
          <w:color w:val="auto"/>
          <w:sz w:val="28"/>
        </w:rPr>
      </w:pPr>
      <w:r w:rsidRPr="005C3EA8">
        <w:rPr>
          <w:rFonts w:ascii="Times New Roman" w:hAnsi="Times New Roman"/>
          <w:color w:val="auto"/>
          <w:sz w:val="28"/>
        </w:rPr>
        <w:t>к Методическим рекомендациям по разработке и реализации муниципальных программ</w:t>
      </w:r>
    </w:p>
    <w:p w:rsidR="00E567CB" w:rsidRPr="005C3EA8" w:rsidRDefault="00436065" w:rsidP="00E567CB">
      <w:pPr>
        <w:widowControl w:val="0"/>
        <w:spacing w:after="0" w:line="240" w:lineRule="auto"/>
        <w:ind w:left="10773"/>
        <w:jc w:val="center"/>
        <w:rPr>
          <w:rFonts w:ascii="Times New Roman" w:hAnsi="Times New Roman"/>
          <w:color w:val="auto"/>
          <w:sz w:val="28"/>
        </w:rPr>
      </w:pPr>
      <w:r>
        <w:rPr>
          <w:rFonts w:ascii="Times New Roman" w:hAnsi="Times New Roman"/>
          <w:color w:val="auto"/>
          <w:sz w:val="28"/>
        </w:rPr>
        <w:t>Вербовологовского сельского поселения</w:t>
      </w:r>
    </w:p>
    <w:p w:rsidR="00E567CB" w:rsidRPr="00B52CAC" w:rsidRDefault="00E567CB" w:rsidP="00E567CB">
      <w:pPr>
        <w:widowControl w:val="0"/>
        <w:spacing w:after="0" w:line="240" w:lineRule="auto"/>
        <w:ind w:left="10773"/>
        <w:jc w:val="center"/>
        <w:rPr>
          <w:rFonts w:ascii="Times New Roman" w:hAnsi="Times New Roman"/>
          <w:sz w:val="28"/>
        </w:rPr>
      </w:pPr>
    </w:p>
    <w:p w:rsidR="00E567CB" w:rsidRDefault="00E567CB" w:rsidP="00E567CB">
      <w:pPr>
        <w:widowControl w:val="0"/>
        <w:spacing w:after="0" w:line="240" w:lineRule="auto"/>
        <w:ind w:left="10773"/>
        <w:jc w:val="right"/>
        <w:rPr>
          <w:rFonts w:ascii="Times New Roman" w:hAnsi="Times New Roman"/>
          <w:sz w:val="24"/>
        </w:rPr>
      </w:pPr>
    </w:p>
    <w:p w:rsidR="00E567CB" w:rsidRPr="00B52CAC" w:rsidRDefault="00E567CB" w:rsidP="00E567CB">
      <w:pPr>
        <w:widowControl w:val="0"/>
        <w:spacing w:after="0" w:line="240" w:lineRule="auto"/>
        <w:ind w:left="10773"/>
        <w:jc w:val="right"/>
        <w:rPr>
          <w:rFonts w:ascii="Times New Roman" w:hAnsi="Times New Roman"/>
          <w:sz w:val="24"/>
        </w:rPr>
      </w:pPr>
      <w:r w:rsidRPr="00B52CAC">
        <w:rPr>
          <w:rFonts w:ascii="Times New Roman" w:hAnsi="Times New Roman"/>
          <w:sz w:val="24"/>
        </w:rPr>
        <w:t>Таблица №1</w:t>
      </w:r>
    </w:p>
    <w:p w:rsidR="00E567CB" w:rsidRPr="00B52CAC" w:rsidRDefault="00E567CB" w:rsidP="00E567CB">
      <w:pPr>
        <w:spacing w:after="0" w:line="240" w:lineRule="auto"/>
        <w:rPr>
          <w:rFonts w:ascii="Times New Roman" w:hAnsi="Times New Roman"/>
          <w:sz w:val="20"/>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2866"/>
        <w:gridCol w:w="3118"/>
      </w:tblGrid>
      <w:tr w:rsidR="00E567CB" w:rsidRPr="00B52CAC" w:rsidTr="00986661">
        <w:trPr>
          <w:trHeight w:val="2693"/>
        </w:trPr>
        <w:tc>
          <w:tcPr>
            <w:tcW w:w="12866" w:type="dxa"/>
            <w:tcBorders>
              <w:top w:val="nil"/>
              <w:left w:val="nil"/>
              <w:bottom w:val="nil"/>
              <w:right w:val="nil"/>
            </w:tcBorders>
          </w:tcPr>
          <w:p w:rsidR="00E567CB" w:rsidRPr="000C7136" w:rsidRDefault="00E567CB" w:rsidP="00986661">
            <w:pPr>
              <w:spacing w:after="0" w:line="240" w:lineRule="auto"/>
              <w:jc w:val="right"/>
              <w:rPr>
                <w:rFonts w:ascii="Times New Roman" w:hAnsi="Times New Roman"/>
                <w:sz w:val="20"/>
              </w:rPr>
            </w:pPr>
          </w:p>
        </w:tc>
        <w:tc>
          <w:tcPr>
            <w:tcW w:w="3118" w:type="dxa"/>
            <w:tcBorders>
              <w:top w:val="nil"/>
              <w:left w:val="nil"/>
              <w:bottom w:val="nil"/>
              <w:right w:val="nil"/>
            </w:tcBorders>
          </w:tcPr>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УТВЕРЖДЕН</w:t>
            </w:r>
            <w:r w:rsidRPr="000C7136">
              <w:rPr>
                <w:rFonts w:ascii="Times New Roman" w:hAnsi="Times New Roman"/>
                <w:sz w:val="20"/>
                <w:vertAlign w:val="superscript"/>
              </w:rPr>
              <w:footnoteReference w:id="3"/>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__________________________</w:t>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Фамилия И.О.</w:t>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_______________________</w:t>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Должность</w:t>
            </w:r>
          </w:p>
          <w:p w:rsidR="00E567CB" w:rsidRPr="000C7136" w:rsidRDefault="00E567CB" w:rsidP="00986661">
            <w:pPr>
              <w:spacing w:after="0" w:line="240" w:lineRule="auto"/>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Штамп ЭЦП</w:t>
            </w:r>
          </w:p>
          <w:p w:rsidR="00E567CB" w:rsidRPr="000C7136" w:rsidRDefault="00E567CB" w:rsidP="00986661">
            <w:pPr>
              <w:spacing w:after="0" w:line="240" w:lineRule="auto"/>
              <w:rPr>
                <w:rFonts w:ascii="Times New Roman" w:hAnsi="Times New Roman"/>
                <w:sz w:val="20"/>
              </w:rPr>
            </w:pPr>
          </w:p>
        </w:tc>
      </w:tr>
    </w:tbl>
    <w:p w:rsidR="00E567CB" w:rsidRPr="00B52CAC" w:rsidRDefault="00E567CB" w:rsidP="00E567CB">
      <w:pPr>
        <w:spacing w:after="0" w:line="240" w:lineRule="auto"/>
        <w:jc w:val="right"/>
        <w:rPr>
          <w:rFonts w:ascii="Times New Roman" w:hAnsi="Times New Roman"/>
          <w:sz w:val="20"/>
        </w:rPr>
      </w:pPr>
    </w:p>
    <w:p w:rsidR="00E567CB" w:rsidRPr="00986661" w:rsidRDefault="00E567CB" w:rsidP="00E567CB">
      <w:pPr>
        <w:contextualSpacing/>
        <w:jc w:val="center"/>
        <w:rPr>
          <w:rFonts w:ascii="Times New Roman" w:hAnsi="Times New Roman"/>
          <w:b/>
          <w:sz w:val="28"/>
          <w:szCs w:val="28"/>
        </w:rPr>
      </w:pPr>
      <w:r w:rsidRPr="00986661">
        <w:rPr>
          <w:rFonts w:ascii="Times New Roman" w:hAnsi="Times New Roman"/>
          <w:b/>
          <w:sz w:val="28"/>
          <w:szCs w:val="28"/>
        </w:rPr>
        <w:t xml:space="preserve">ОТЧЕТ </w:t>
      </w:r>
    </w:p>
    <w:p w:rsidR="00E567CB" w:rsidRPr="00B52CAC" w:rsidRDefault="00E567CB" w:rsidP="00E567CB">
      <w:pPr>
        <w:contextualSpacing/>
        <w:jc w:val="center"/>
        <w:rPr>
          <w:rFonts w:ascii="Times New Roman" w:hAnsi="Times New Roman"/>
          <w:b/>
          <w:sz w:val="20"/>
        </w:rPr>
      </w:pPr>
      <w:r w:rsidRPr="00986661">
        <w:rPr>
          <w:rFonts w:ascii="Times New Roman" w:hAnsi="Times New Roman"/>
          <w:b/>
          <w:sz w:val="28"/>
          <w:szCs w:val="28"/>
        </w:rPr>
        <w:t>О ХОДЕ РЕАЛИЗАЦИИ МУНИЦИПАЛЬНОЙ (КОМПЛЕКСНОЙ) ПРОГРАММЫ</w:t>
      </w:r>
      <w:r w:rsidRPr="00B52CAC">
        <w:rPr>
          <w:rFonts w:ascii="Times New Roman" w:hAnsi="Times New Roman"/>
          <w:b/>
          <w:sz w:val="20"/>
          <w:vertAlign w:val="superscript"/>
        </w:rPr>
        <w:footnoteReference w:id="4"/>
      </w:r>
    </w:p>
    <w:p w:rsidR="00E567CB" w:rsidRPr="00B52CAC" w:rsidRDefault="00E567CB" w:rsidP="00E567CB">
      <w:pPr>
        <w:contextualSpacing/>
        <w:jc w:val="center"/>
        <w:rPr>
          <w:rFonts w:ascii="Times New Roman" w:hAnsi="Times New Roman"/>
          <w:b/>
          <w:i/>
        </w:rPr>
      </w:pPr>
      <w:r w:rsidRPr="00B52CAC">
        <w:rPr>
          <w:rFonts w:ascii="Times New Roman" w:hAnsi="Times New Roman"/>
          <w:b/>
          <w:i/>
        </w:rPr>
        <w:t>«Наименование»</w:t>
      </w:r>
      <w:r w:rsidRPr="00B52CAC">
        <w:rPr>
          <w:rFonts w:ascii="Times New Roman" w:hAnsi="Times New Roman"/>
          <w:b/>
          <w:i/>
          <w:vertAlign w:val="superscript"/>
        </w:rPr>
        <w:footnoteReference w:id="5"/>
      </w:r>
      <w:r w:rsidRPr="00B52CAC">
        <w:rPr>
          <w:rFonts w:ascii="Times New Roman" w:hAnsi="Times New Roman"/>
          <w:b/>
          <w:i/>
          <w:vertAlign w:val="superscript"/>
        </w:rPr>
        <w:t>,</w:t>
      </w:r>
      <w:bookmarkStart w:id="6" w:name="_Ref138419841"/>
      <w:r w:rsidRPr="00B52CAC">
        <w:rPr>
          <w:rFonts w:ascii="Times New Roman" w:hAnsi="Times New Roman"/>
          <w:b/>
          <w:i/>
          <w:vertAlign w:val="superscript"/>
        </w:rPr>
        <w:footnoteReference w:id="6"/>
      </w:r>
      <w:bookmarkEnd w:id="6"/>
      <w:r w:rsidRPr="00B52CAC">
        <w:rPr>
          <w:rFonts w:ascii="Times New Roman" w:hAnsi="Times New Roman"/>
          <w:b/>
          <w:i/>
        </w:rPr>
        <w:t xml:space="preserve"> </w:t>
      </w: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 xml:space="preserve">ЗА _________ </w:t>
      </w:r>
      <w:r w:rsidRPr="00B52CAC">
        <w:rPr>
          <w:rFonts w:ascii="Times New Roman" w:hAnsi="Times New Roman"/>
          <w:b/>
          <w:sz w:val="20"/>
          <w:vertAlign w:val="superscript"/>
        </w:rPr>
        <w:footnoteReference w:id="7"/>
      </w:r>
    </w:p>
    <w:p w:rsidR="00E567CB" w:rsidRPr="00B52CAC" w:rsidRDefault="00E567CB" w:rsidP="00E567CB">
      <w:pPr>
        <w:ind w:right="536"/>
        <w:contextualSpacing/>
        <w:jc w:val="right"/>
        <w:rPr>
          <w:rFonts w:ascii="Times New Roman" w:hAnsi="Times New Roman"/>
          <w:sz w:val="20"/>
        </w:rPr>
      </w:pPr>
    </w:p>
    <w:p w:rsidR="00E567CB" w:rsidRPr="00B52CAC" w:rsidRDefault="00E567CB" w:rsidP="00E567CB">
      <w:pPr>
        <w:ind w:right="536"/>
        <w:contextualSpacing/>
        <w:jc w:val="right"/>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986661" w:rsidRDefault="00E567CB" w:rsidP="00986661">
      <w:pPr>
        <w:ind w:right="536"/>
        <w:contextualSpacing/>
        <w:jc w:val="center"/>
        <w:rPr>
          <w:rFonts w:ascii="Times New Roman" w:hAnsi="Times New Roman"/>
          <w:sz w:val="24"/>
          <w:szCs w:val="24"/>
        </w:rPr>
      </w:pPr>
      <w:r w:rsidRPr="00B52CAC">
        <w:rPr>
          <w:rFonts w:ascii="Times New Roman" w:hAnsi="Times New Roman"/>
          <w:sz w:val="20"/>
        </w:rPr>
        <w:br w:type="page"/>
      </w:r>
      <w:r w:rsidRPr="00986661">
        <w:rPr>
          <w:rFonts w:ascii="Times New Roman" w:hAnsi="Times New Roman"/>
          <w:sz w:val="24"/>
          <w:szCs w:val="24"/>
        </w:rPr>
        <w:lastRenderedPageBreak/>
        <w:t xml:space="preserve">1. Сведения о достижении показателей </w:t>
      </w:r>
      <w:r w:rsidR="00986661" w:rsidRPr="00986661">
        <w:rPr>
          <w:rFonts w:ascii="Times New Roman" w:hAnsi="Times New Roman"/>
          <w:sz w:val="24"/>
          <w:szCs w:val="24"/>
        </w:rPr>
        <w:t>муниципальной</w:t>
      </w:r>
      <w:r w:rsidRPr="00986661">
        <w:rPr>
          <w:rFonts w:ascii="Times New Roman" w:hAnsi="Times New Roman"/>
          <w:sz w:val="24"/>
          <w:szCs w:val="24"/>
        </w:rPr>
        <w:t xml:space="preserve"> программы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
        <w:gridCol w:w="1276"/>
        <w:gridCol w:w="2126"/>
        <w:gridCol w:w="1134"/>
        <w:gridCol w:w="1134"/>
        <w:gridCol w:w="993"/>
        <w:gridCol w:w="992"/>
        <w:gridCol w:w="1134"/>
        <w:gridCol w:w="1134"/>
        <w:gridCol w:w="992"/>
        <w:gridCol w:w="992"/>
        <w:gridCol w:w="993"/>
        <w:gridCol w:w="1275"/>
        <w:gridCol w:w="1276"/>
      </w:tblGrid>
      <w:tr w:rsidR="00E567CB" w:rsidRPr="00B52CAC" w:rsidTr="00986661">
        <w:trPr>
          <w:jc w:val="center"/>
        </w:trPr>
        <w:tc>
          <w:tcPr>
            <w:tcW w:w="31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w:t>
            </w:r>
          </w:p>
        </w:tc>
        <w:tc>
          <w:tcPr>
            <w:tcW w:w="1276"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Статус фактического/ прогнозного значения за отчетный период</w:t>
            </w:r>
            <w:r w:rsidRPr="000C7136">
              <w:rPr>
                <w:rFonts w:ascii="Times New Roman" w:hAnsi="Times New Roman"/>
                <w:sz w:val="16"/>
                <w:vertAlign w:val="superscript"/>
              </w:rPr>
              <w:footnoteReference w:id="8"/>
            </w:r>
          </w:p>
        </w:tc>
        <w:tc>
          <w:tcPr>
            <w:tcW w:w="2126"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Наименование показателя</w:t>
            </w:r>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Уровень показателя</w:t>
            </w:r>
            <w:bookmarkStart w:id="7" w:name="_Ref129367031"/>
            <w:r w:rsidRPr="000C7136">
              <w:rPr>
                <w:rFonts w:ascii="Times New Roman" w:hAnsi="Times New Roman"/>
                <w:sz w:val="16"/>
                <w:vertAlign w:val="superscript"/>
              </w:rPr>
              <w:footnoteReference w:id="9"/>
            </w:r>
            <w:bookmarkEnd w:id="7"/>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Признак возрастания/ убывания</w:t>
            </w:r>
            <w:r w:rsidRPr="000C7136">
              <w:rPr>
                <w:rFonts w:ascii="Times New Roman" w:hAnsi="Times New Roman"/>
                <w:sz w:val="16"/>
                <w:vertAlign w:val="superscript"/>
              </w:rPr>
              <w:footnoteReference w:id="10"/>
            </w:r>
          </w:p>
        </w:tc>
        <w:tc>
          <w:tcPr>
            <w:tcW w:w="993"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Единица измерения (по ОКЕИ)</w:t>
            </w:r>
            <w:r w:rsidRPr="000C7136">
              <w:rPr>
                <w:rFonts w:ascii="Times New Roman" w:hAnsi="Times New Roman"/>
                <w:sz w:val="16"/>
                <w:vertAlign w:val="superscript"/>
              </w:rPr>
              <w:t>7</w:t>
            </w:r>
          </w:p>
        </w:tc>
        <w:tc>
          <w:tcPr>
            <w:tcW w:w="99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Плановое значение на конец отчетного периода</w:t>
            </w:r>
            <w:r w:rsidRPr="000C7136">
              <w:rPr>
                <w:rFonts w:ascii="Times New Roman" w:hAnsi="Times New Roman"/>
                <w:sz w:val="16"/>
                <w:vertAlign w:val="superscript"/>
              </w:rPr>
              <w:t>7</w:t>
            </w:r>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Фактическое значение на конец отчетного периода</w:t>
            </w:r>
            <w:r w:rsidRPr="000C7136">
              <w:rPr>
                <w:rFonts w:ascii="Times New Roman" w:hAnsi="Times New Roman"/>
                <w:sz w:val="16"/>
                <w:vertAlign w:val="superscript"/>
              </w:rPr>
              <w:t>9</w:t>
            </w:r>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Прогнозное значение на конец отчетного периода</w:t>
            </w:r>
            <w:r w:rsidRPr="000C7136">
              <w:rPr>
                <w:rFonts w:ascii="Times New Roman" w:hAnsi="Times New Roman"/>
                <w:sz w:val="16"/>
                <w:vertAlign w:val="superscript"/>
              </w:rPr>
              <w:footnoteReference w:id="11"/>
            </w:r>
          </w:p>
        </w:tc>
        <w:tc>
          <w:tcPr>
            <w:tcW w:w="99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Подтверждающий документ</w:t>
            </w:r>
          </w:p>
        </w:tc>
        <w:tc>
          <w:tcPr>
            <w:tcW w:w="99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Плановое значение на конец текущего года</w:t>
            </w:r>
            <w:bookmarkStart w:id="8" w:name="_Ref129269405"/>
            <w:r w:rsidRPr="000C7136">
              <w:rPr>
                <w:rFonts w:ascii="Times New Roman" w:hAnsi="Times New Roman"/>
                <w:sz w:val="16"/>
                <w:vertAlign w:val="superscript"/>
              </w:rPr>
              <w:footnoteReference w:id="12"/>
            </w:r>
            <w:bookmarkEnd w:id="8"/>
          </w:p>
        </w:tc>
        <w:tc>
          <w:tcPr>
            <w:tcW w:w="993"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Прогнозное значение на конец текущего года</w:t>
            </w:r>
            <w:r w:rsidRPr="000C7136">
              <w:rPr>
                <w:rFonts w:ascii="Times New Roman" w:hAnsi="Times New Roman"/>
                <w:sz w:val="16"/>
                <w:vertAlign w:val="superscript"/>
              </w:rPr>
              <w:t>8</w:t>
            </w:r>
          </w:p>
        </w:tc>
        <w:tc>
          <w:tcPr>
            <w:tcW w:w="1275"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Информационная система</w:t>
            </w:r>
            <w:bookmarkStart w:id="9" w:name="_Ref141720757"/>
            <w:r w:rsidRPr="000C7136">
              <w:rPr>
                <w:rFonts w:ascii="Times New Roman" w:hAnsi="Times New Roman"/>
                <w:sz w:val="16"/>
                <w:vertAlign w:val="superscript"/>
              </w:rPr>
              <w:footnoteReference w:id="13"/>
            </w:r>
            <w:bookmarkEnd w:id="9"/>
          </w:p>
        </w:tc>
        <w:tc>
          <w:tcPr>
            <w:tcW w:w="1276"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Комментарий</w:t>
            </w:r>
            <w:bookmarkStart w:id="10" w:name="_Ref129269215"/>
            <w:r w:rsidRPr="000C7136">
              <w:rPr>
                <w:rFonts w:ascii="Times New Roman" w:hAnsi="Times New Roman"/>
                <w:sz w:val="16"/>
                <w:vertAlign w:val="superscript"/>
              </w:rPr>
              <w:footnoteReference w:id="14"/>
            </w:r>
            <w:bookmarkEnd w:id="10"/>
          </w:p>
        </w:tc>
      </w:tr>
      <w:tr w:rsidR="00E567CB" w:rsidRPr="00B52CAC" w:rsidTr="00986661">
        <w:trPr>
          <w:jc w:val="center"/>
        </w:trPr>
        <w:tc>
          <w:tcPr>
            <w:tcW w:w="31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w:t>
            </w:r>
          </w:p>
        </w:tc>
        <w:tc>
          <w:tcPr>
            <w:tcW w:w="1276"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2</w:t>
            </w:r>
          </w:p>
        </w:tc>
        <w:tc>
          <w:tcPr>
            <w:tcW w:w="2126"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3</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4</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5</w:t>
            </w:r>
          </w:p>
        </w:tc>
        <w:tc>
          <w:tcPr>
            <w:tcW w:w="99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6</w:t>
            </w:r>
          </w:p>
        </w:tc>
        <w:tc>
          <w:tcPr>
            <w:tcW w:w="9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7</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8</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9</w:t>
            </w:r>
          </w:p>
        </w:tc>
        <w:tc>
          <w:tcPr>
            <w:tcW w:w="9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10</w:t>
            </w:r>
          </w:p>
        </w:tc>
        <w:tc>
          <w:tcPr>
            <w:tcW w:w="9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11</w:t>
            </w:r>
          </w:p>
        </w:tc>
        <w:tc>
          <w:tcPr>
            <w:tcW w:w="99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12</w:t>
            </w:r>
          </w:p>
        </w:tc>
        <w:tc>
          <w:tcPr>
            <w:tcW w:w="1275"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13</w:t>
            </w:r>
          </w:p>
        </w:tc>
        <w:tc>
          <w:tcPr>
            <w:tcW w:w="1276"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14</w:t>
            </w:r>
          </w:p>
        </w:tc>
      </w:tr>
      <w:tr w:rsidR="00E567CB" w:rsidRPr="00B52CAC" w:rsidTr="00986661">
        <w:trPr>
          <w:jc w:val="center"/>
        </w:trPr>
        <w:tc>
          <w:tcPr>
            <w:tcW w:w="15763" w:type="dxa"/>
            <w:gridSpan w:val="14"/>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i/>
                <w:sz w:val="16"/>
              </w:rPr>
              <w:t xml:space="preserve">N Цель </w:t>
            </w:r>
            <w:r w:rsidR="00986661">
              <w:rPr>
                <w:rFonts w:ascii="Times New Roman" w:hAnsi="Times New Roman"/>
                <w:i/>
                <w:sz w:val="16"/>
              </w:rPr>
              <w:t>муниципаль</w:t>
            </w:r>
            <w:r w:rsidRPr="000C7136">
              <w:rPr>
                <w:rFonts w:ascii="Times New Roman" w:hAnsi="Times New Roman"/>
                <w:i/>
                <w:sz w:val="16"/>
              </w:rPr>
              <w:t>ной программы «Наименование»</w:t>
            </w:r>
          </w:p>
        </w:tc>
      </w:tr>
      <w:tr w:rsidR="00E567CB" w:rsidRPr="00B52CAC" w:rsidTr="00986661">
        <w:trPr>
          <w:jc w:val="center"/>
        </w:trPr>
        <w:tc>
          <w:tcPr>
            <w:tcW w:w="31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2126" w:type="dxa"/>
            <w:vAlign w:val="center"/>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sz w:val="16"/>
              </w:rPr>
              <w:t>Показатель 1</w:t>
            </w: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275" w:type="dxa"/>
          </w:tcPr>
          <w:p w:rsidR="00E567CB" w:rsidRPr="000C7136" w:rsidRDefault="00E567CB" w:rsidP="00986661">
            <w:pPr>
              <w:spacing w:after="0" w:line="240" w:lineRule="auto"/>
              <w:jc w:val="center"/>
              <w:rPr>
                <w:rFonts w:ascii="Times New Roman" w:hAnsi="Times New Roman"/>
                <w:sz w:val="16"/>
              </w:rPr>
            </w:pPr>
          </w:p>
        </w:tc>
        <w:tc>
          <w:tcPr>
            <w:tcW w:w="1276"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jc w:val="center"/>
        </w:trPr>
        <w:tc>
          <w:tcPr>
            <w:tcW w:w="31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2126"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275" w:type="dxa"/>
          </w:tcPr>
          <w:p w:rsidR="00E567CB" w:rsidRPr="000C7136" w:rsidRDefault="00E567CB" w:rsidP="00986661">
            <w:pPr>
              <w:spacing w:after="0" w:line="240" w:lineRule="auto"/>
              <w:jc w:val="center"/>
              <w:rPr>
                <w:rFonts w:ascii="Times New Roman" w:hAnsi="Times New Roman"/>
                <w:sz w:val="16"/>
              </w:rPr>
            </w:pPr>
          </w:p>
        </w:tc>
        <w:tc>
          <w:tcPr>
            <w:tcW w:w="1276"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jc w:val="center"/>
        </w:trPr>
        <w:tc>
          <w:tcPr>
            <w:tcW w:w="31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n.</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2126" w:type="dxa"/>
            <w:vAlign w:val="center"/>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sz w:val="16"/>
              </w:rPr>
              <w:t>Показатель N</w:t>
            </w: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275" w:type="dxa"/>
          </w:tcPr>
          <w:p w:rsidR="00E567CB" w:rsidRPr="000C7136" w:rsidRDefault="00E567CB" w:rsidP="00986661">
            <w:pPr>
              <w:spacing w:after="0" w:line="240" w:lineRule="auto"/>
              <w:jc w:val="center"/>
              <w:rPr>
                <w:rFonts w:ascii="Times New Roman" w:hAnsi="Times New Roman"/>
                <w:sz w:val="16"/>
              </w:rPr>
            </w:pPr>
          </w:p>
        </w:tc>
        <w:tc>
          <w:tcPr>
            <w:tcW w:w="1276" w:type="dxa"/>
          </w:tcPr>
          <w:p w:rsidR="00E567CB" w:rsidRPr="000C7136" w:rsidRDefault="00E567CB" w:rsidP="00986661">
            <w:pPr>
              <w:spacing w:after="0" w:line="240" w:lineRule="auto"/>
              <w:jc w:val="center"/>
              <w:rPr>
                <w:rFonts w:ascii="Times New Roman" w:hAnsi="Times New Roman"/>
                <w:sz w:val="16"/>
              </w:rPr>
            </w:pPr>
          </w:p>
        </w:tc>
      </w:tr>
    </w:tbl>
    <w:p w:rsidR="00E567CB" w:rsidRPr="00B52CAC" w:rsidRDefault="00E567CB" w:rsidP="00E567CB">
      <w:pPr>
        <w:ind w:right="536"/>
        <w:contextualSpacing/>
        <w:jc w:val="right"/>
        <w:rPr>
          <w:rFonts w:ascii="Times New Roman" w:hAnsi="Times New Roman"/>
          <w:sz w:val="20"/>
        </w:rPr>
      </w:pPr>
    </w:p>
    <w:p w:rsidR="00E567CB" w:rsidRPr="00B52CAC" w:rsidRDefault="00E567CB" w:rsidP="00E567CB">
      <w:pPr>
        <w:spacing w:after="0" w:line="264" w:lineRule="auto"/>
        <w:rPr>
          <w:rFonts w:ascii="Times New Roman" w:hAnsi="Times New Roman"/>
          <w:sz w:val="20"/>
        </w:rPr>
      </w:pPr>
    </w:p>
    <w:p w:rsidR="00E567CB" w:rsidRPr="00B52CAC" w:rsidRDefault="00E567CB" w:rsidP="00986661">
      <w:pPr>
        <w:spacing w:after="0" w:line="264" w:lineRule="auto"/>
        <w:jc w:val="center"/>
        <w:rPr>
          <w:rFonts w:ascii="Times New Roman" w:hAnsi="Times New Roman"/>
          <w:sz w:val="20"/>
        </w:rPr>
      </w:pPr>
      <w:r w:rsidRPr="00986661">
        <w:rPr>
          <w:rFonts w:ascii="Times New Roman" w:hAnsi="Times New Roman"/>
          <w:sz w:val="24"/>
          <w:szCs w:val="24"/>
        </w:rPr>
        <w:t xml:space="preserve">2. Сведения о помесячном достижении показателей </w:t>
      </w:r>
      <w:r w:rsidR="00986661">
        <w:rPr>
          <w:rFonts w:ascii="Times New Roman" w:hAnsi="Times New Roman"/>
          <w:sz w:val="24"/>
          <w:szCs w:val="24"/>
        </w:rPr>
        <w:t>муниципаль</w:t>
      </w:r>
      <w:r w:rsidRPr="00986661">
        <w:rPr>
          <w:rFonts w:ascii="Times New Roman" w:hAnsi="Times New Roman"/>
          <w:sz w:val="24"/>
          <w:szCs w:val="24"/>
        </w:rPr>
        <w:t xml:space="preserve">ной программы в </w:t>
      </w:r>
      <w:r w:rsidRPr="00986661">
        <w:rPr>
          <w:rFonts w:ascii="Times New Roman" w:hAnsi="Times New Roman"/>
          <w:i/>
          <w:sz w:val="24"/>
          <w:szCs w:val="24"/>
        </w:rPr>
        <w:t>(указывается год)</w:t>
      </w:r>
      <w:r w:rsidRPr="00986661">
        <w:rPr>
          <w:rFonts w:ascii="Times New Roman" w:hAnsi="Times New Roman"/>
          <w:sz w:val="24"/>
          <w:szCs w:val="24"/>
        </w:rPr>
        <w:t xml:space="preserve"> году</w:t>
      </w:r>
      <w:r w:rsidRPr="00B52CAC">
        <w:rPr>
          <w:rFonts w:ascii="Times New Roman" w:hAnsi="Times New Roman"/>
          <w:sz w:val="20"/>
          <w:vertAlign w:val="superscript"/>
        </w:rPr>
        <w:footnoteReference w:id="15"/>
      </w:r>
    </w:p>
    <w:p w:rsidR="00E567CB" w:rsidRPr="00B52CAC" w:rsidRDefault="00E567CB" w:rsidP="00E567CB">
      <w:pPr>
        <w:spacing w:after="0" w:line="264" w:lineRule="auto"/>
        <w:jc w:val="center"/>
        <w:rPr>
          <w:rFonts w:ascii="Times New Roman" w:hAnsi="Times New Roman"/>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70"/>
        <w:gridCol w:w="4953"/>
        <w:gridCol w:w="1397"/>
        <w:gridCol w:w="631"/>
        <w:gridCol w:w="631"/>
        <w:gridCol w:w="631"/>
        <w:gridCol w:w="631"/>
        <w:gridCol w:w="631"/>
        <w:gridCol w:w="631"/>
        <w:gridCol w:w="631"/>
        <w:gridCol w:w="631"/>
        <w:gridCol w:w="631"/>
        <w:gridCol w:w="631"/>
        <w:gridCol w:w="637"/>
        <w:gridCol w:w="1827"/>
      </w:tblGrid>
      <w:tr w:rsidR="00E567CB" w:rsidRPr="00B52CAC" w:rsidTr="00986661">
        <w:trPr>
          <w:trHeight w:val="349"/>
          <w:tblHeader/>
          <w:jc w:val="center"/>
        </w:trPr>
        <w:tc>
          <w:tcPr>
            <w:tcW w:w="57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 п/п</w:t>
            </w:r>
          </w:p>
        </w:tc>
        <w:tc>
          <w:tcPr>
            <w:tcW w:w="495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r w:rsidRPr="00B52CAC">
              <w:rPr>
                <w:rFonts w:ascii="Times New Roman" w:hAnsi="Times New Roman"/>
                <w:sz w:val="16"/>
              </w:rPr>
              <w:t>Показатели государственной программы</w:t>
            </w:r>
          </w:p>
        </w:tc>
        <w:tc>
          <w:tcPr>
            <w:tcW w:w="139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r w:rsidRPr="00B52CAC">
              <w:rPr>
                <w:rFonts w:ascii="Times New Roman" w:hAnsi="Times New Roman"/>
                <w:sz w:val="16"/>
              </w:rPr>
              <w:t>Уровень показателя</w:t>
            </w:r>
            <w:r w:rsidRPr="00B52CAC">
              <w:rPr>
                <w:rFonts w:ascii="Times New Roman" w:hAnsi="Times New Roman"/>
                <w:sz w:val="16"/>
                <w:vertAlign w:val="superscript"/>
              </w:rPr>
              <w:t>7</w:t>
            </w:r>
          </w:p>
        </w:tc>
        <w:tc>
          <w:tcPr>
            <w:tcW w:w="694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Плановые значения по кварталам/месяцам</w:t>
            </w:r>
          </w:p>
        </w:tc>
        <w:tc>
          <w:tcPr>
            <w:tcW w:w="182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b/>
                <w:sz w:val="16"/>
              </w:rPr>
            </w:pPr>
            <w:r w:rsidRPr="00B52CAC">
              <w:rPr>
                <w:rFonts w:ascii="Times New Roman" w:hAnsi="Times New Roman"/>
                <w:b/>
                <w:sz w:val="16"/>
              </w:rPr>
              <w:t xml:space="preserve">На конец </w:t>
            </w:r>
            <w:r w:rsidRPr="00B52CAC">
              <w:rPr>
                <w:rFonts w:ascii="Times New Roman" w:hAnsi="Times New Roman"/>
                <w:b/>
                <w:i/>
                <w:sz w:val="16"/>
              </w:rPr>
              <w:t>(указывается год)</w:t>
            </w:r>
            <w:r w:rsidRPr="00B52CAC">
              <w:rPr>
                <w:rFonts w:ascii="Times New Roman" w:hAnsi="Times New Roman"/>
                <w:b/>
                <w:sz w:val="16"/>
              </w:rPr>
              <w:t xml:space="preserve"> года</w:t>
            </w:r>
          </w:p>
        </w:tc>
      </w:tr>
      <w:tr w:rsidR="00E567CB" w:rsidRPr="00B52CAC" w:rsidTr="00986661">
        <w:trPr>
          <w:trHeight w:val="661"/>
          <w:tblHeader/>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95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139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янв.</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фев.</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b/>
                <w:sz w:val="16"/>
              </w:rPr>
            </w:pPr>
            <w:r w:rsidRPr="00B52CAC">
              <w:rPr>
                <w:rFonts w:ascii="Times New Roman" w:hAnsi="Times New Roman"/>
                <w:b/>
                <w:sz w:val="16"/>
              </w:rPr>
              <w:t>март</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апр.</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май</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b/>
                <w:sz w:val="16"/>
              </w:rPr>
            </w:pPr>
            <w:r w:rsidRPr="00B52CAC">
              <w:rPr>
                <w:rFonts w:ascii="Times New Roman" w:hAnsi="Times New Roman"/>
                <w:b/>
                <w:sz w:val="16"/>
              </w:rPr>
              <w:t>июнь</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июль</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авг.</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b/>
                <w:sz w:val="16"/>
              </w:rPr>
            </w:pPr>
            <w:r w:rsidRPr="00B52CAC">
              <w:rPr>
                <w:rFonts w:ascii="Times New Roman" w:hAnsi="Times New Roman"/>
                <w:b/>
                <w:sz w:val="16"/>
              </w:rPr>
              <w:t>сен.</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окт.</w:t>
            </w: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ноя.</w:t>
            </w:r>
          </w:p>
        </w:tc>
        <w:tc>
          <w:tcPr>
            <w:tcW w:w="182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r>
      <w:tr w:rsidR="00E567CB" w:rsidRPr="00B52CAC" w:rsidTr="00986661">
        <w:trPr>
          <w:trHeight w:val="161"/>
          <w:tblHeader/>
          <w:jc w:val="center"/>
        </w:trPr>
        <w:tc>
          <w:tcPr>
            <w:tcW w:w="57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w:t>
            </w:r>
          </w:p>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2</w:t>
            </w:r>
          </w:p>
        </w:tc>
        <w:tc>
          <w:tcPr>
            <w:tcW w:w="139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3</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4</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5</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6</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7</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8</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9</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10</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11</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12</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13</w:t>
            </w: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14</w:t>
            </w: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16"/>
              </w:rPr>
            </w:pPr>
            <w:r w:rsidRPr="00B52CAC">
              <w:rPr>
                <w:rFonts w:ascii="Times New Roman" w:hAnsi="Times New Roman"/>
                <w:sz w:val="16"/>
              </w:rPr>
              <w:t>15</w:t>
            </w:r>
          </w:p>
        </w:tc>
      </w:tr>
      <w:tr w:rsidR="00E567CB" w:rsidRPr="00B52CAC" w:rsidTr="00986661">
        <w:trPr>
          <w:trHeight w:val="386"/>
          <w:jc w:val="center"/>
        </w:trPr>
        <w:tc>
          <w:tcPr>
            <w:tcW w:w="57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1.</w:t>
            </w:r>
          </w:p>
        </w:tc>
        <w:tc>
          <w:tcPr>
            <w:tcW w:w="15124"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sz w:val="16"/>
              </w:rPr>
            </w:pPr>
            <w:r w:rsidRPr="00B52CAC">
              <w:rPr>
                <w:rFonts w:ascii="Times New Roman" w:hAnsi="Times New Roman"/>
                <w:i/>
                <w:sz w:val="16"/>
                <w:u w:color="000000"/>
              </w:rPr>
              <w:t>(наименование цели)</w:t>
            </w:r>
          </w:p>
        </w:tc>
      </w:tr>
      <w:tr w:rsidR="00E567CB" w:rsidRPr="00B52CAC" w:rsidTr="00986661">
        <w:trPr>
          <w:trHeight w:val="386"/>
          <w:jc w:val="center"/>
        </w:trPr>
        <w:tc>
          <w:tcPr>
            <w:tcW w:w="57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16"/>
              </w:rPr>
            </w:pPr>
            <w:r w:rsidRPr="00B52CAC">
              <w:rPr>
                <w:rFonts w:ascii="Times New Roman" w:hAnsi="Times New Roman"/>
                <w:sz w:val="16"/>
              </w:rPr>
              <w:t>1.N</w:t>
            </w:r>
          </w:p>
        </w:tc>
        <w:tc>
          <w:tcPr>
            <w:tcW w:w="15124"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i/>
                <w:sz w:val="16"/>
                <w:u w:color="000000"/>
              </w:rPr>
            </w:pPr>
            <w:r w:rsidRPr="00B52CAC">
              <w:rPr>
                <w:rFonts w:ascii="Times New Roman" w:hAnsi="Times New Roman"/>
                <w:i/>
                <w:sz w:val="16"/>
                <w:u w:color="000000"/>
              </w:rPr>
              <w:t>(наименование показателя), единица измерения по ОКЕИ</w:t>
            </w:r>
          </w:p>
        </w:tc>
      </w:tr>
      <w:tr w:rsidR="00E567CB" w:rsidRPr="00B52CAC" w:rsidTr="00986661">
        <w:trPr>
          <w:trHeight w:val="386"/>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ind w:left="259"/>
              <w:rPr>
                <w:rFonts w:ascii="Times New Roman" w:hAnsi="Times New Roman"/>
                <w:i/>
                <w:sz w:val="16"/>
                <w:u w:color="000000"/>
              </w:rPr>
            </w:pPr>
            <w:r w:rsidRPr="00B52CAC">
              <w:rPr>
                <w:rFonts w:ascii="Times New Roman" w:hAnsi="Times New Roman"/>
                <w:i/>
                <w:sz w:val="16"/>
                <w:u w:color="000000"/>
              </w:rPr>
              <w:t>План</w:t>
            </w:r>
          </w:p>
        </w:tc>
        <w:tc>
          <w:tcPr>
            <w:tcW w:w="139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i/>
                <w:sz w:val="16"/>
                <w:u w:color="000000"/>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r>
      <w:tr w:rsidR="00E567CB" w:rsidRPr="00B52CAC" w:rsidTr="00986661">
        <w:trPr>
          <w:trHeight w:val="386"/>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ind w:left="259"/>
              <w:rPr>
                <w:rFonts w:ascii="Times New Roman" w:hAnsi="Times New Roman"/>
                <w:i/>
                <w:sz w:val="16"/>
                <w:u w:color="000000"/>
              </w:rPr>
            </w:pPr>
            <w:r w:rsidRPr="00B52CAC">
              <w:rPr>
                <w:rFonts w:ascii="Times New Roman" w:hAnsi="Times New Roman"/>
                <w:i/>
                <w:sz w:val="16"/>
                <w:u w:color="000000"/>
              </w:rPr>
              <w:t>Факт/прогноз</w:t>
            </w:r>
          </w:p>
        </w:tc>
        <w:tc>
          <w:tcPr>
            <w:tcW w:w="139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16"/>
              </w:rPr>
            </w:pPr>
          </w:p>
        </w:tc>
      </w:tr>
    </w:tbl>
    <w:p w:rsidR="00E567CB" w:rsidRPr="00B52CAC" w:rsidRDefault="00E567CB" w:rsidP="00E567CB">
      <w:pPr>
        <w:spacing w:after="0" w:line="264" w:lineRule="auto"/>
        <w:ind w:left="357" w:right="539"/>
        <w:jc w:val="right"/>
        <w:rPr>
          <w:rFonts w:ascii="Times New Roman" w:hAnsi="Times New Roman"/>
          <w:sz w:val="20"/>
        </w:rPr>
      </w:pPr>
    </w:p>
    <w:p w:rsidR="00E567CB" w:rsidRPr="00B52CAC" w:rsidRDefault="00E567CB" w:rsidP="00E567CB">
      <w:pPr>
        <w:spacing w:after="160" w:line="264" w:lineRule="auto"/>
        <w:rPr>
          <w:rFonts w:ascii="Times New Roman" w:hAnsi="Times New Roman"/>
          <w:sz w:val="20"/>
        </w:rPr>
      </w:pPr>
      <w:r w:rsidRPr="00B52CAC">
        <w:rPr>
          <w:rFonts w:ascii="Times New Roman" w:hAnsi="Times New Roman"/>
          <w:sz w:val="20"/>
        </w:rPr>
        <w:br w:type="page"/>
      </w:r>
    </w:p>
    <w:p w:rsidR="00E567CB" w:rsidRPr="00B52CAC" w:rsidRDefault="00E567CB" w:rsidP="00E567CB">
      <w:pPr>
        <w:spacing w:after="0" w:line="264" w:lineRule="auto"/>
        <w:ind w:left="357" w:right="539"/>
        <w:jc w:val="right"/>
        <w:rPr>
          <w:rFonts w:ascii="Times New Roman" w:hAnsi="Times New Roman"/>
          <w:sz w:val="20"/>
        </w:rPr>
      </w:pPr>
    </w:p>
    <w:p w:rsidR="00E567CB" w:rsidRPr="00986661" w:rsidRDefault="00E567CB" w:rsidP="00E567CB">
      <w:pPr>
        <w:spacing w:after="0" w:line="264" w:lineRule="auto"/>
        <w:ind w:left="357" w:right="539"/>
        <w:jc w:val="right"/>
        <w:rPr>
          <w:rFonts w:ascii="Times New Roman" w:hAnsi="Times New Roman"/>
          <w:sz w:val="24"/>
          <w:szCs w:val="24"/>
        </w:rPr>
      </w:pPr>
      <w:r w:rsidRPr="00986661">
        <w:rPr>
          <w:rFonts w:ascii="Times New Roman" w:hAnsi="Times New Roman"/>
          <w:sz w:val="24"/>
          <w:szCs w:val="24"/>
        </w:rPr>
        <w:t xml:space="preserve">3. Сведения об исполнении бюджетных ассигнований, предусмотренных на финансовое обеспечение реализации </w:t>
      </w:r>
      <w:r w:rsidR="00986661">
        <w:rPr>
          <w:rFonts w:ascii="Times New Roman" w:hAnsi="Times New Roman"/>
          <w:sz w:val="24"/>
          <w:szCs w:val="24"/>
        </w:rPr>
        <w:t>муниципаль</w:t>
      </w:r>
      <w:r w:rsidRPr="00986661">
        <w:rPr>
          <w:rFonts w:ascii="Times New Roman" w:hAnsi="Times New Roman"/>
          <w:sz w:val="24"/>
          <w:szCs w:val="24"/>
        </w:rPr>
        <w:t>ной программы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2"/>
        <w:gridCol w:w="1283"/>
        <w:gridCol w:w="981"/>
        <w:gridCol w:w="1096"/>
        <w:gridCol w:w="1167"/>
        <w:gridCol w:w="1119"/>
        <w:gridCol w:w="1773"/>
        <w:gridCol w:w="2998"/>
      </w:tblGrid>
      <w:tr w:rsidR="00E567CB" w:rsidRPr="00B52CAC" w:rsidTr="00986661">
        <w:trPr>
          <w:trHeight w:val="462"/>
          <w:jc w:val="center"/>
        </w:trPr>
        <w:tc>
          <w:tcPr>
            <w:tcW w:w="5262" w:type="dxa"/>
            <w:vMerge w:val="restart"/>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 xml:space="preserve">Наименование </w:t>
            </w:r>
            <w:r w:rsidR="00986661">
              <w:rPr>
                <w:rFonts w:ascii="Times New Roman" w:hAnsi="Times New Roman"/>
                <w:sz w:val="16"/>
              </w:rPr>
              <w:t>муниципаль</w:t>
            </w:r>
            <w:r w:rsidRPr="000C7136">
              <w:rPr>
                <w:rFonts w:ascii="Times New Roman" w:hAnsi="Times New Roman"/>
                <w:sz w:val="16"/>
              </w:rPr>
              <w:t>ной программы, структурного элемента и источника финансового обеспечения</w:t>
            </w:r>
          </w:p>
        </w:tc>
        <w:tc>
          <w:tcPr>
            <w:tcW w:w="3360" w:type="dxa"/>
            <w:gridSpan w:val="3"/>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Объем финансового обеспечения,</w:t>
            </w:r>
          </w:p>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тыс. рублей</w:t>
            </w:r>
          </w:p>
        </w:tc>
        <w:tc>
          <w:tcPr>
            <w:tcW w:w="2286" w:type="dxa"/>
            <w:gridSpan w:val="2"/>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Исполнение, тыс. рублей</w:t>
            </w:r>
          </w:p>
        </w:tc>
        <w:tc>
          <w:tcPr>
            <w:tcW w:w="1773" w:type="dxa"/>
            <w:vMerge w:val="restart"/>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Процент исполнения, (6)/(3)*100</w:t>
            </w:r>
            <w:bookmarkStart w:id="11" w:name="_Ref129269830"/>
            <w:r w:rsidRPr="000C7136">
              <w:rPr>
                <w:rFonts w:ascii="Times New Roman" w:hAnsi="Times New Roman"/>
                <w:sz w:val="16"/>
                <w:vertAlign w:val="superscript"/>
              </w:rPr>
              <w:footnoteReference w:id="16"/>
            </w:r>
            <w:bookmarkEnd w:id="11"/>
          </w:p>
        </w:tc>
        <w:tc>
          <w:tcPr>
            <w:tcW w:w="2998" w:type="dxa"/>
            <w:vMerge w:val="restart"/>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Комментарий</w:t>
            </w:r>
          </w:p>
          <w:p w:rsidR="00E567CB" w:rsidRPr="000C7136" w:rsidRDefault="00E567CB" w:rsidP="00986661">
            <w:pPr>
              <w:spacing w:after="0"/>
              <w:contextualSpacing/>
              <w:jc w:val="center"/>
              <w:rPr>
                <w:rFonts w:ascii="Times New Roman" w:hAnsi="Times New Roman"/>
                <w:sz w:val="16"/>
              </w:rPr>
            </w:pPr>
          </w:p>
        </w:tc>
      </w:tr>
      <w:tr w:rsidR="00E567CB" w:rsidRPr="00B52CAC" w:rsidTr="00986661">
        <w:trPr>
          <w:trHeight w:val="652"/>
          <w:jc w:val="center"/>
        </w:trPr>
        <w:tc>
          <w:tcPr>
            <w:tcW w:w="5262" w:type="dxa"/>
            <w:vMerge/>
            <w:vAlign w:val="center"/>
          </w:tcPr>
          <w:p w:rsidR="00E567CB" w:rsidRPr="00B52CAC" w:rsidRDefault="00E567CB" w:rsidP="00986661"/>
        </w:tc>
        <w:tc>
          <w:tcPr>
            <w:tcW w:w="1283"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Предусмотрено паспортом</w:t>
            </w: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Сводная бюджетная роспись</w:t>
            </w:r>
          </w:p>
        </w:tc>
        <w:tc>
          <w:tcPr>
            <w:tcW w:w="1096" w:type="dxa"/>
            <w:shd w:val="clear" w:color="auto" w:fill="auto"/>
            <w:vAlign w:val="center"/>
          </w:tcPr>
          <w:p w:rsidR="00E567CB" w:rsidRPr="000C7136" w:rsidRDefault="00E567CB" w:rsidP="00986661">
            <w:pPr>
              <w:jc w:val="center"/>
              <w:rPr>
                <w:rFonts w:ascii="Times New Roman" w:hAnsi="Times New Roman"/>
                <w:sz w:val="16"/>
                <w:szCs w:val="16"/>
              </w:rPr>
            </w:pPr>
            <w:r w:rsidRPr="000C7136">
              <w:rPr>
                <w:rFonts w:ascii="Times New Roman" w:hAnsi="Times New Roman"/>
                <w:sz w:val="16"/>
                <w:szCs w:val="16"/>
              </w:rPr>
              <w:t>Лимиты бюджетных обязательств</w:t>
            </w:r>
            <w:r w:rsidRPr="000C7136">
              <w:rPr>
                <w:rFonts w:ascii="Times New Roman" w:hAnsi="Times New Roman"/>
                <w:sz w:val="16"/>
                <w:szCs w:val="16"/>
              </w:rPr>
              <w:footnoteReference w:id="17"/>
            </w:r>
          </w:p>
        </w:tc>
        <w:tc>
          <w:tcPr>
            <w:tcW w:w="1167" w:type="dxa"/>
            <w:shd w:val="clear" w:color="auto" w:fill="auto"/>
            <w:vAlign w:val="center"/>
          </w:tcPr>
          <w:p w:rsidR="00E567CB" w:rsidRPr="000C7136" w:rsidRDefault="00E567CB" w:rsidP="00986661">
            <w:pPr>
              <w:jc w:val="center"/>
              <w:rPr>
                <w:rFonts w:ascii="Times New Roman" w:hAnsi="Times New Roman"/>
                <w:sz w:val="16"/>
                <w:szCs w:val="16"/>
              </w:rPr>
            </w:pPr>
            <w:r w:rsidRPr="000C7136">
              <w:rPr>
                <w:rFonts w:ascii="Times New Roman" w:hAnsi="Times New Roman"/>
                <w:sz w:val="16"/>
                <w:szCs w:val="16"/>
              </w:rPr>
              <w:t>Принятые бюджетные обязательства</w:t>
            </w:r>
            <w:r w:rsidRPr="000C7136">
              <w:rPr>
                <w:rFonts w:ascii="Times New Roman" w:hAnsi="Times New Roman"/>
                <w:sz w:val="16"/>
                <w:szCs w:val="16"/>
              </w:rPr>
              <w:footnoteReference w:id="18"/>
            </w:r>
          </w:p>
        </w:tc>
        <w:tc>
          <w:tcPr>
            <w:tcW w:w="1119"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Кассовое исполнение</w:t>
            </w:r>
          </w:p>
        </w:tc>
        <w:tc>
          <w:tcPr>
            <w:tcW w:w="1773" w:type="dxa"/>
            <w:vMerge/>
            <w:vAlign w:val="center"/>
          </w:tcPr>
          <w:p w:rsidR="00E567CB" w:rsidRPr="00B52CAC" w:rsidRDefault="00E567CB" w:rsidP="00986661"/>
        </w:tc>
        <w:tc>
          <w:tcPr>
            <w:tcW w:w="2998" w:type="dxa"/>
            <w:vMerge/>
            <w:vAlign w:val="center"/>
          </w:tcPr>
          <w:p w:rsidR="00E567CB" w:rsidRPr="00B52CAC" w:rsidRDefault="00E567CB" w:rsidP="00986661"/>
        </w:tc>
      </w:tr>
      <w:tr w:rsidR="00E567CB" w:rsidRPr="00B52CAC" w:rsidTr="00986661">
        <w:trPr>
          <w:trHeight w:val="216"/>
          <w:jc w:val="center"/>
        </w:trPr>
        <w:tc>
          <w:tcPr>
            <w:tcW w:w="5262"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1</w:t>
            </w:r>
          </w:p>
        </w:tc>
        <w:tc>
          <w:tcPr>
            <w:tcW w:w="1283"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2</w:t>
            </w:r>
          </w:p>
        </w:tc>
        <w:tc>
          <w:tcPr>
            <w:tcW w:w="981"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3</w:t>
            </w:r>
          </w:p>
        </w:tc>
        <w:tc>
          <w:tcPr>
            <w:tcW w:w="1096"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4</w:t>
            </w:r>
          </w:p>
        </w:tc>
        <w:tc>
          <w:tcPr>
            <w:tcW w:w="1167"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5</w:t>
            </w:r>
          </w:p>
        </w:tc>
        <w:tc>
          <w:tcPr>
            <w:tcW w:w="1119"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6</w:t>
            </w:r>
          </w:p>
        </w:tc>
        <w:tc>
          <w:tcPr>
            <w:tcW w:w="1773" w:type="dxa"/>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7</w:t>
            </w:r>
          </w:p>
        </w:tc>
        <w:tc>
          <w:tcPr>
            <w:tcW w:w="2998"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8</w:t>
            </w:r>
          </w:p>
        </w:tc>
      </w:tr>
      <w:tr w:rsidR="00E567CB" w:rsidRPr="00B52CAC" w:rsidTr="00986661">
        <w:trPr>
          <w:jc w:val="center"/>
        </w:trPr>
        <w:tc>
          <w:tcPr>
            <w:tcW w:w="5262" w:type="dxa"/>
            <w:vAlign w:val="center"/>
          </w:tcPr>
          <w:p w:rsidR="00E567CB" w:rsidRPr="000C7136" w:rsidRDefault="00986661" w:rsidP="00986661">
            <w:pPr>
              <w:spacing w:after="0" w:line="240" w:lineRule="auto"/>
              <w:contextualSpacing/>
              <w:rPr>
                <w:rFonts w:ascii="Times New Roman" w:hAnsi="Times New Roman"/>
                <w:i/>
                <w:sz w:val="16"/>
              </w:rPr>
            </w:pPr>
            <w:r>
              <w:rPr>
                <w:rFonts w:ascii="Times New Roman" w:hAnsi="Times New Roman"/>
                <w:i/>
                <w:sz w:val="16"/>
              </w:rPr>
              <w:t>Муниципальная</w:t>
            </w:r>
            <w:r w:rsidR="00E567CB" w:rsidRPr="000C7136">
              <w:rPr>
                <w:rFonts w:ascii="Times New Roman" w:hAnsi="Times New Roman"/>
                <w:i/>
                <w:sz w:val="16"/>
              </w:rPr>
              <w:t xml:space="preserve"> программа (всего), </w:t>
            </w:r>
            <w:r w:rsidR="00E567CB" w:rsidRPr="000C7136">
              <w:rPr>
                <w:rFonts w:ascii="Times New Roman" w:hAnsi="Times New Roman"/>
                <w:i/>
                <w:sz w:val="16"/>
              </w:rPr>
              <w:br/>
              <w:t>в том числе:</w:t>
            </w:r>
          </w:p>
        </w:tc>
        <w:tc>
          <w:tcPr>
            <w:tcW w:w="1283" w:type="dxa"/>
          </w:tcPr>
          <w:p w:rsidR="00E567CB" w:rsidRPr="000C7136" w:rsidRDefault="00E567CB" w:rsidP="00986661">
            <w:pPr>
              <w:spacing w:after="0" w:line="240" w:lineRule="auto"/>
              <w:contextualSpacing/>
              <w:jc w:val="center"/>
              <w:rPr>
                <w:rFonts w:ascii="Times New Roman" w:hAnsi="Times New Roman"/>
                <w:sz w:val="16"/>
              </w:rPr>
            </w:pPr>
          </w:p>
        </w:tc>
        <w:tc>
          <w:tcPr>
            <w:tcW w:w="981" w:type="dxa"/>
          </w:tcPr>
          <w:p w:rsidR="00E567CB" w:rsidRPr="000C7136" w:rsidRDefault="00E567CB" w:rsidP="00986661">
            <w:pPr>
              <w:spacing w:after="0" w:line="240" w:lineRule="auto"/>
              <w:contextualSpacing/>
              <w:jc w:val="center"/>
              <w:rPr>
                <w:rFonts w:ascii="Times New Roman" w:hAnsi="Times New Roman"/>
                <w:sz w:val="16"/>
              </w:rPr>
            </w:pPr>
          </w:p>
        </w:tc>
        <w:tc>
          <w:tcPr>
            <w:tcW w:w="1096" w:type="dxa"/>
          </w:tcPr>
          <w:p w:rsidR="00E567CB" w:rsidRPr="000C7136" w:rsidRDefault="00E567CB" w:rsidP="00986661">
            <w:pPr>
              <w:spacing w:after="0" w:line="240" w:lineRule="auto"/>
              <w:contextualSpacing/>
              <w:jc w:val="center"/>
              <w:rPr>
                <w:rFonts w:ascii="Times New Roman" w:hAnsi="Times New Roman"/>
                <w:sz w:val="16"/>
              </w:rPr>
            </w:pPr>
          </w:p>
        </w:tc>
        <w:tc>
          <w:tcPr>
            <w:tcW w:w="1167" w:type="dxa"/>
          </w:tcPr>
          <w:p w:rsidR="00E567CB" w:rsidRPr="000C7136" w:rsidRDefault="00E567CB" w:rsidP="00986661">
            <w:pPr>
              <w:spacing w:after="0" w:line="240" w:lineRule="auto"/>
              <w:contextualSpacing/>
              <w:jc w:val="center"/>
              <w:rPr>
                <w:rFonts w:ascii="Times New Roman" w:hAnsi="Times New Roman"/>
                <w:sz w:val="16"/>
              </w:rPr>
            </w:pPr>
          </w:p>
        </w:tc>
        <w:tc>
          <w:tcPr>
            <w:tcW w:w="1119" w:type="dxa"/>
          </w:tcPr>
          <w:p w:rsidR="00E567CB" w:rsidRPr="000C7136" w:rsidRDefault="00E567CB" w:rsidP="00986661">
            <w:pPr>
              <w:spacing w:after="0" w:line="240" w:lineRule="auto"/>
              <w:contextualSpacing/>
              <w:jc w:val="center"/>
              <w:rPr>
                <w:rFonts w:ascii="Times New Roman" w:hAnsi="Times New Roman"/>
                <w:sz w:val="16"/>
              </w:rPr>
            </w:pPr>
          </w:p>
        </w:tc>
        <w:tc>
          <w:tcPr>
            <w:tcW w:w="1773" w:type="dxa"/>
          </w:tcPr>
          <w:p w:rsidR="00E567CB" w:rsidRPr="000C7136" w:rsidRDefault="00E567CB" w:rsidP="00986661">
            <w:pPr>
              <w:spacing w:after="0" w:line="240" w:lineRule="auto"/>
              <w:contextualSpacing/>
              <w:jc w:val="center"/>
              <w:rPr>
                <w:rFonts w:ascii="Times New Roman" w:hAnsi="Times New Roman"/>
                <w:sz w:val="16"/>
              </w:rPr>
            </w:pPr>
          </w:p>
        </w:tc>
        <w:tc>
          <w:tcPr>
            <w:tcW w:w="2998" w:type="dxa"/>
          </w:tcPr>
          <w:p w:rsidR="00E567CB" w:rsidRPr="000C7136" w:rsidRDefault="00E567CB" w:rsidP="00986661">
            <w:pPr>
              <w:contextualSpacing/>
              <w:jc w:val="center"/>
              <w:rPr>
                <w:rFonts w:ascii="Times New Roman" w:hAnsi="Times New Roman"/>
                <w:sz w:val="16"/>
              </w:rPr>
            </w:pPr>
          </w:p>
        </w:tc>
      </w:tr>
      <w:tr w:rsidR="009677EE" w:rsidRPr="00B52CAC" w:rsidTr="00436065">
        <w:trPr>
          <w:trHeight w:val="247"/>
          <w:jc w:val="center"/>
        </w:trPr>
        <w:tc>
          <w:tcPr>
            <w:tcW w:w="5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77EE" w:rsidRPr="009677EE" w:rsidRDefault="009677EE" w:rsidP="009677EE">
            <w:pPr>
              <w:pStyle w:val="afe"/>
              <w:ind w:firstLine="306"/>
              <w:rPr>
                <w:sz w:val="16"/>
                <w:szCs w:val="16"/>
              </w:rPr>
            </w:pPr>
            <w:r w:rsidRPr="009677EE">
              <w:rPr>
                <w:sz w:val="16"/>
                <w:szCs w:val="16"/>
              </w:rPr>
              <w:t>Федеральный</w:t>
            </w:r>
            <w:r w:rsidRPr="009677EE">
              <w:rPr>
                <w:spacing w:val="-8"/>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tcPr>
          <w:p w:rsidR="009677EE" w:rsidRPr="000C7136" w:rsidRDefault="009677EE" w:rsidP="00986661">
            <w:pPr>
              <w:spacing w:after="0" w:line="240" w:lineRule="auto"/>
              <w:contextualSpacing/>
              <w:jc w:val="center"/>
              <w:rPr>
                <w:rFonts w:ascii="Times New Roman" w:hAnsi="Times New Roman"/>
                <w:sz w:val="16"/>
              </w:rPr>
            </w:pPr>
          </w:p>
        </w:tc>
        <w:tc>
          <w:tcPr>
            <w:tcW w:w="1096" w:type="dxa"/>
          </w:tcPr>
          <w:p w:rsidR="009677EE" w:rsidRPr="000C7136" w:rsidRDefault="009677EE" w:rsidP="00986661">
            <w:pPr>
              <w:spacing w:after="0" w:line="240" w:lineRule="auto"/>
              <w:contextualSpacing/>
              <w:jc w:val="center"/>
              <w:rPr>
                <w:rFonts w:ascii="Times New Roman" w:hAnsi="Times New Roman"/>
                <w:sz w:val="16"/>
              </w:rPr>
            </w:pPr>
          </w:p>
        </w:tc>
        <w:tc>
          <w:tcPr>
            <w:tcW w:w="1167" w:type="dxa"/>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86661">
        <w:trPr>
          <w:trHeight w:val="247"/>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9677EE">
            <w:pPr>
              <w:pStyle w:val="afe"/>
              <w:ind w:firstLine="306"/>
              <w:rPr>
                <w:sz w:val="16"/>
                <w:szCs w:val="16"/>
              </w:rPr>
            </w:pPr>
            <w:r w:rsidRPr="009677EE">
              <w:rPr>
                <w:sz w:val="16"/>
                <w:szCs w:val="16"/>
              </w:rPr>
              <w:t>Областной</w:t>
            </w:r>
            <w:r w:rsidRPr="009677EE">
              <w:rPr>
                <w:spacing w:val="-5"/>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tcPr>
          <w:p w:rsidR="009677EE" w:rsidRPr="000C7136" w:rsidRDefault="009677EE" w:rsidP="00986661">
            <w:pPr>
              <w:spacing w:after="0" w:line="240" w:lineRule="auto"/>
              <w:contextualSpacing/>
              <w:jc w:val="center"/>
              <w:rPr>
                <w:rFonts w:ascii="Times New Roman" w:hAnsi="Times New Roman"/>
                <w:sz w:val="16"/>
              </w:rPr>
            </w:pPr>
          </w:p>
        </w:tc>
        <w:tc>
          <w:tcPr>
            <w:tcW w:w="1096" w:type="dxa"/>
          </w:tcPr>
          <w:p w:rsidR="009677EE" w:rsidRPr="000C7136" w:rsidRDefault="009677EE" w:rsidP="00986661">
            <w:pPr>
              <w:spacing w:after="0" w:line="240" w:lineRule="auto"/>
              <w:contextualSpacing/>
              <w:jc w:val="center"/>
              <w:rPr>
                <w:rFonts w:ascii="Times New Roman" w:hAnsi="Times New Roman"/>
                <w:sz w:val="16"/>
              </w:rPr>
            </w:pPr>
          </w:p>
        </w:tc>
        <w:tc>
          <w:tcPr>
            <w:tcW w:w="1167" w:type="dxa"/>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86661">
        <w:trPr>
          <w:trHeight w:val="247"/>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9677EE">
            <w:pPr>
              <w:pStyle w:val="afe"/>
              <w:ind w:firstLine="306"/>
              <w:rPr>
                <w:sz w:val="16"/>
                <w:szCs w:val="16"/>
              </w:rPr>
            </w:pPr>
            <w:r w:rsidRPr="009677EE">
              <w:rPr>
                <w:sz w:val="16"/>
                <w:szCs w:val="16"/>
              </w:rPr>
              <w:t>Местный</w:t>
            </w:r>
            <w:r w:rsidRPr="009677EE">
              <w:rPr>
                <w:spacing w:val="-3"/>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tcPr>
          <w:p w:rsidR="009677EE" w:rsidRPr="000C7136" w:rsidRDefault="009677EE" w:rsidP="00986661">
            <w:pPr>
              <w:spacing w:after="0" w:line="240" w:lineRule="auto"/>
              <w:contextualSpacing/>
              <w:jc w:val="center"/>
              <w:rPr>
                <w:rFonts w:ascii="Times New Roman" w:hAnsi="Times New Roman"/>
                <w:sz w:val="16"/>
              </w:rPr>
            </w:pPr>
          </w:p>
        </w:tc>
        <w:tc>
          <w:tcPr>
            <w:tcW w:w="1096" w:type="dxa"/>
          </w:tcPr>
          <w:p w:rsidR="009677EE" w:rsidRPr="000C7136" w:rsidRDefault="009677EE" w:rsidP="00986661">
            <w:pPr>
              <w:spacing w:after="0" w:line="240" w:lineRule="auto"/>
              <w:contextualSpacing/>
              <w:jc w:val="center"/>
              <w:rPr>
                <w:rFonts w:ascii="Times New Roman" w:hAnsi="Times New Roman"/>
                <w:sz w:val="16"/>
              </w:rPr>
            </w:pPr>
          </w:p>
        </w:tc>
        <w:tc>
          <w:tcPr>
            <w:tcW w:w="1167" w:type="dxa"/>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677EE">
        <w:trPr>
          <w:trHeight w:val="133"/>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9677EE">
            <w:pPr>
              <w:pStyle w:val="afe"/>
              <w:ind w:firstLine="306"/>
              <w:rPr>
                <w:sz w:val="16"/>
                <w:szCs w:val="16"/>
              </w:rPr>
            </w:pPr>
            <w:r w:rsidRPr="009677EE">
              <w:rPr>
                <w:sz w:val="16"/>
                <w:szCs w:val="16"/>
              </w:rPr>
              <w:t>Внебюджетные</w:t>
            </w:r>
            <w:r w:rsidRPr="009677EE">
              <w:rPr>
                <w:spacing w:val="-8"/>
                <w:sz w:val="16"/>
                <w:szCs w:val="16"/>
              </w:rPr>
              <w:t xml:space="preserve"> </w:t>
            </w:r>
            <w:r w:rsidRPr="009677EE">
              <w:rPr>
                <w:spacing w:val="-2"/>
                <w:sz w:val="16"/>
                <w:szCs w:val="16"/>
              </w:rPr>
              <w:t>источники</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tcPr>
          <w:p w:rsidR="009677EE" w:rsidRPr="000C7136" w:rsidRDefault="009677EE" w:rsidP="00986661">
            <w:pPr>
              <w:spacing w:after="0" w:line="240" w:lineRule="auto"/>
              <w:contextualSpacing/>
              <w:jc w:val="center"/>
              <w:rPr>
                <w:rFonts w:ascii="Times New Roman" w:hAnsi="Times New Roman"/>
                <w:sz w:val="16"/>
              </w:rPr>
            </w:pPr>
          </w:p>
        </w:tc>
        <w:tc>
          <w:tcPr>
            <w:tcW w:w="1096" w:type="dxa"/>
          </w:tcPr>
          <w:p w:rsidR="009677EE" w:rsidRPr="000C7136" w:rsidRDefault="009677EE" w:rsidP="00986661">
            <w:pPr>
              <w:spacing w:after="0" w:line="240" w:lineRule="auto"/>
              <w:contextualSpacing/>
              <w:jc w:val="center"/>
              <w:rPr>
                <w:rFonts w:ascii="Times New Roman" w:hAnsi="Times New Roman"/>
                <w:sz w:val="16"/>
              </w:rPr>
            </w:pPr>
          </w:p>
        </w:tc>
        <w:tc>
          <w:tcPr>
            <w:tcW w:w="1167" w:type="dxa"/>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E567CB" w:rsidRPr="00B52CAC" w:rsidTr="00986661">
        <w:trPr>
          <w:jc w:val="center"/>
        </w:trPr>
        <w:tc>
          <w:tcPr>
            <w:tcW w:w="5262" w:type="dxa"/>
          </w:tcPr>
          <w:p w:rsidR="00E567CB" w:rsidRPr="000C7136" w:rsidRDefault="00E567CB" w:rsidP="00986661">
            <w:pPr>
              <w:spacing w:after="0" w:line="240" w:lineRule="auto"/>
              <w:contextualSpacing/>
              <w:rPr>
                <w:rFonts w:ascii="Times New Roman" w:hAnsi="Times New Roman"/>
                <w:sz w:val="16"/>
              </w:rPr>
            </w:pPr>
            <w:r w:rsidRPr="000C7136">
              <w:rPr>
                <w:rFonts w:ascii="Times New Roman" w:hAnsi="Times New Roman"/>
                <w:i/>
                <w:sz w:val="16"/>
              </w:rPr>
              <w:t>Структурный элемент «Наименование» (всего),</w:t>
            </w:r>
            <w:r w:rsidRPr="000C7136">
              <w:rPr>
                <w:rFonts w:ascii="Times New Roman" w:hAnsi="Times New Roman"/>
                <w:i/>
                <w:sz w:val="16"/>
              </w:rPr>
              <w:br/>
              <w:t>в том числе:</w:t>
            </w:r>
          </w:p>
        </w:tc>
        <w:tc>
          <w:tcPr>
            <w:tcW w:w="1283" w:type="dxa"/>
          </w:tcPr>
          <w:p w:rsidR="00E567CB" w:rsidRPr="000C7136" w:rsidRDefault="00E567CB" w:rsidP="00986661">
            <w:pPr>
              <w:spacing w:after="0" w:line="240" w:lineRule="auto"/>
              <w:contextualSpacing/>
              <w:jc w:val="center"/>
              <w:rPr>
                <w:rFonts w:ascii="Times New Roman" w:hAnsi="Times New Roman"/>
                <w:sz w:val="16"/>
              </w:rPr>
            </w:pP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096"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167"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119" w:type="dxa"/>
          </w:tcPr>
          <w:p w:rsidR="00E567CB" w:rsidRPr="000C7136" w:rsidRDefault="00E567CB" w:rsidP="00986661">
            <w:pPr>
              <w:spacing w:after="0" w:line="240" w:lineRule="auto"/>
              <w:contextualSpacing/>
              <w:jc w:val="center"/>
              <w:rPr>
                <w:rFonts w:ascii="Times New Roman" w:hAnsi="Times New Roman"/>
                <w:sz w:val="16"/>
              </w:rPr>
            </w:pPr>
          </w:p>
        </w:tc>
        <w:tc>
          <w:tcPr>
            <w:tcW w:w="1773" w:type="dxa"/>
          </w:tcPr>
          <w:p w:rsidR="00E567CB" w:rsidRPr="000C7136" w:rsidRDefault="00E567CB" w:rsidP="00986661">
            <w:pPr>
              <w:spacing w:after="0" w:line="240" w:lineRule="auto"/>
              <w:contextualSpacing/>
              <w:jc w:val="center"/>
              <w:rPr>
                <w:rFonts w:ascii="Times New Roman" w:hAnsi="Times New Roman"/>
                <w:sz w:val="16"/>
              </w:rPr>
            </w:pPr>
          </w:p>
        </w:tc>
        <w:tc>
          <w:tcPr>
            <w:tcW w:w="2998" w:type="dxa"/>
          </w:tcPr>
          <w:p w:rsidR="00E567CB" w:rsidRPr="000C7136" w:rsidRDefault="00E567CB" w:rsidP="00986661">
            <w:pPr>
              <w:contextualSpacing/>
              <w:jc w:val="center"/>
              <w:rPr>
                <w:rFonts w:ascii="Times New Roman" w:hAnsi="Times New Roman"/>
                <w:sz w:val="16"/>
              </w:rPr>
            </w:pPr>
          </w:p>
        </w:tc>
      </w:tr>
      <w:tr w:rsidR="009677EE" w:rsidRPr="00B52CAC" w:rsidTr="00436065">
        <w:trPr>
          <w:jc w:val="center"/>
        </w:trPr>
        <w:tc>
          <w:tcPr>
            <w:tcW w:w="5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677EE" w:rsidRPr="009677EE" w:rsidRDefault="009677EE" w:rsidP="00436065">
            <w:pPr>
              <w:pStyle w:val="afe"/>
              <w:ind w:firstLine="306"/>
              <w:rPr>
                <w:sz w:val="16"/>
                <w:szCs w:val="16"/>
              </w:rPr>
            </w:pPr>
            <w:r w:rsidRPr="009677EE">
              <w:rPr>
                <w:sz w:val="16"/>
                <w:szCs w:val="16"/>
              </w:rPr>
              <w:t>Федеральный</w:t>
            </w:r>
            <w:r w:rsidRPr="009677EE">
              <w:rPr>
                <w:spacing w:val="-8"/>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096"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67"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86661">
        <w:trPr>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436065">
            <w:pPr>
              <w:pStyle w:val="afe"/>
              <w:ind w:firstLine="306"/>
              <w:rPr>
                <w:sz w:val="16"/>
                <w:szCs w:val="16"/>
              </w:rPr>
            </w:pPr>
            <w:r w:rsidRPr="009677EE">
              <w:rPr>
                <w:sz w:val="16"/>
                <w:szCs w:val="16"/>
              </w:rPr>
              <w:t>Областной</w:t>
            </w:r>
            <w:r w:rsidRPr="009677EE">
              <w:rPr>
                <w:spacing w:val="-5"/>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096"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67"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86661">
        <w:trPr>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436065">
            <w:pPr>
              <w:pStyle w:val="afe"/>
              <w:ind w:firstLine="306"/>
              <w:rPr>
                <w:sz w:val="16"/>
                <w:szCs w:val="16"/>
              </w:rPr>
            </w:pPr>
            <w:r w:rsidRPr="009677EE">
              <w:rPr>
                <w:sz w:val="16"/>
                <w:szCs w:val="16"/>
              </w:rPr>
              <w:t>Местный</w:t>
            </w:r>
            <w:r w:rsidRPr="009677EE">
              <w:rPr>
                <w:spacing w:val="-3"/>
                <w:sz w:val="16"/>
                <w:szCs w:val="16"/>
              </w:rPr>
              <w:t xml:space="preserve"> </w:t>
            </w:r>
            <w:r w:rsidRPr="009677EE">
              <w:rPr>
                <w:spacing w:val="-2"/>
                <w:sz w:val="16"/>
                <w:szCs w:val="16"/>
              </w:rPr>
              <w:t>бюджет</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096"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67"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r w:rsidR="009677EE" w:rsidRPr="00B52CAC" w:rsidTr="00986661">
        <w:trPr>
          <w:trHeight w:val="243"/>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77EE" w:rsidRPr="009677EE" w:rsidRDefault="009677EE" w:rsidP="00436065">
            <w:pPr>
              <w:pStyle w:val="afe"/>
              <w:ind w:firstLine="306"/>
              <w:rPr>
                <w:sz w:val="16"/>
                <w:szCs w:val="16"/>
              </w:rPr>
            </w:pPr>
            <w:bookmarkStart w:id="12" w:name="_GoBack"/>
            <w:bookmarkEnd w:id="12"/>
            <w:r w:rsidRPr="009677EE">
              <w:rPr>
                <w:sz w:val="16"/>
                <w:szCs w:val="16"/>
              </w:rPr>
              <w:t>Внебюджетные</w:t>
            </w:r>
            <w:r w:rsidRPr="009677EE">
              <w:rPr>
                <w:spacing w:val="-8"/>
                <w:sz w:val="16"/>
                <w:szCs w:val="16"/>
              </w:rPr>
              <w:t xml:space="preserve"> </w:t>
            </w:r>
            <w:r w:rsidRPr="009677EE">
              <w:rPr>
                <w:spacing w:val="-2"/>
                <w:sz w:val="16"/>
                <w:szCs w:val="16"/>
              </w:rPr>
              <w:t>источники</w:t>
            </w:r>
          </w:p>
        </w:tc>
        <w:tc>
          <w:tcPr>
            <w:tcW w:w="1283" w:type="dxa"/>
          </w:tcPr>
          <w:p w:rsidR="009677EE" w:rsidRPr="000C7136" w:rsidRDefault="009677EE" w:rsidP="00986661">
            <w:pPr>
              <w:spacing w:after="0" w:line="240" w:lineRule="auto"/>
              <w:contextualSpacing/>
              <w:jc w:val="center"/>
              <w:rPr>
                <w:rFonts w:ascii="Times New Roman" w:hAnsi="Times New Roman"/>
                <w:sz w:val="16"/>
              </w:rPr>
            </w:pPr>
          </w:p>
        </w:tc>
        <w:tc>
          <w:tcPr>
            <w:tcW w:w="981"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096"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67" w:type="dxa"/>
            <w:vAlign w:val="center"/>
          </w:tcPr>
          <w:p w:rsidR="009677EE" w:rsidRPr="000C7136" w:rsidRDefault="009677EE" w:rsidP="00986661">
            <w:pPr>
              <w:spacing w:after="0" w:line="240" w:lineRule="auto"/>
              <w:contextualSpacing/>
              <w:jc w:val="center"/>
              <w:rPr>
                <w:rFonts w:ascii="Times New Roman" w:hAnsi="Times New Roman"/>
                <w:sz w:val="16"/>
              </w:rPr>
            </w:pPr>
          </w:p>
        </w:tc>
        <w:tc>
          <w:tcPr>
            <w:tcW w:w="1119" w:type="dxa"/>
          </w:tcPr>
          <w:p w:rsidR="009677EE" w:rsidRPr="000C7136" w:rsidRDefault="009677EE" w:rsidP="00986661">
            <w:pPr>
              <w:spacing w:after="0" w:line="240" w:lineRule="auto"/>
              <w:contextualSpacing/>
              <w:jc w:val="center"/>
              <w:rPr>
                <w:rFonts w:ascii="Times New Roman" w:hAnsi="Times New Roman"/>
                <w:sz w:val="16"/>
              </w:rPr>
            </w:pPr>
          </w:p>
        </w:tc>
        <w:tc>
          <w:tcPr>
            <w:tcW w:w="1773" w:type="dxa"/>
          </w:tcPr>
          <w:p w:rsidR="009677EE" w:rsidRPr="000C7136" w:rsidRDefault="009677EE" w:rsidP="00986661">
            <w:pPr>
              <w:spacing w:after="0" w:line="240" w:lineRule="auto"/>
              <w:contextualSpacing/>
              <w:jc w:val="center"/>
              <w:rPr>
                <w:rFonts w:ascii="Times New Roman" w:hAnsi="Times New Roman"/>
                <w:sz w:val="16"/>
              </w:rPr>
            </w:pPr>
          </w:p>
        </w:tc>
        <w:tc>
          <w:tcPr>
            <w:tcW w:w="2998" w:type="dxa"/>
          </w:tcPr>
          <w:p w:rsidR="009677EE" w:rsidRPr="000C7136" w:rsidRDefault="009677EE" w:rsidP="00986661">
            <w:pPr>
              <w:contextualSpacing/>
              <w:jc w:val="center"/>
              <w:rPr>
                <w:rFonts w:ascii="Times New Roman" w:hAnsi="Times New Roman"/>
                <w:sz w:val="16"/>
              </w:rPr>
            </w:pPr>
          </w:p>
        </w:tc>
      </w:tr>
    </w:tbl>
    <w:p w:rsidR="00E567CB" w:rsidRPr="00B52CAC" w:rsidRDefault="00E567CB" w:rsidP="00E567CB">
      <w:pPr>
        <w:sectPr w:rsidR="00E567CB" w:rsidRPr="00B52CAC">
          <w:headerReference w:type="default" r:id="rId15"/>
          <w:headerReference w:type="first" r:id="rId16"/>
          <w:footerReference w:type="first" r:id="rId17"/>
          <w:pgSz w:w="16838" w:h="11906" w:orient="landscape"/>
          <w:pgMar w:top="426" w:right="567" w:bottom="284" w:left="567" w:header="709" w:footer="0" w:gutter="0"/>
          <w:cols w:space="720"/>
        </w:sectPr>
      </w:pPr>
    </w:p>
    <w:p w:rsidR="00E567CB" w:rsidRPr="00B52CAC" w:rsidRDefault="00E567CB" w:rsidP="00E567CB">
      <w:pPr>
        <w:tabs>
          <w:tab w:val="left" w:pos="9669"/>
        </w:tabs>
        <w:spacing w:after="160" w:line="264" w:lineRule="auto"/>
        <w:ind w:right="536"/>
        <w:rPr>
          <w:rFonts w:ascii="Times New Roman" w:hAnsi="Times New Roman"/>
          <w:sz w:val="20"/>
        </w:rPr>
      </w:pPr>
    </w:p>
    <w:p w:rsidR="00E567CB" w:rsidRPr="00B52CAC" w:rsidRDefault="00E567CB" w:rsidP="00E567CB">
      <w:pPr>
        <w:spacing w:after="160" w:line="264" w:lineRule="auto"/>
        <w:ind w:left="360" w:right="536"/>
        <w:jc w:val="center"/>
        <w:rPr>
          <w:rFonts w:ascii="Times New Roman" w:hAnsi="Times New Roman"/>
          <w:sz w:val="20"/>
        </w:rPr>
      </w:pPr>
      <w:r w:rsidRPr="00B52CAC">
        <w:rPr>
          <w:rFonts w:ascii="Times New Roman" w:hAnsi="Times New Roman"/>
          <w:sz w:val="20"/>
        </w:rPr>
        <w:t xml:space="preserve">3.1. Сведения об исполнении бюджетных ассигнований на реализацию </w:t>
      </w:r>
      <w:r w:rsidR="005125B6">
        <w:rPr>
          <w:rFonts w:ascii="Times New Roman" w:hAnsi="Times New Roman"/>
          <w:sz w:val="20"/>
        </w:rPr>
        <w:t>муниципальной</w:t>
      </w:r>
      <w:r w:rsidRPr="00B52CAC">
        <w:rPr>
          <w:rFonts w:ascii="Times New Roman" w:hAnsi="Times New Roman"/>
          <w:sz w:val="20"/>
        </w:rPr>
        <w:t xml:space="preserve"> программы по источникам финансирования дефицита бюджета </w:t>
      </w:r>
      <w:r w:rsidR="00436065">
        <w:rPr>
          <w:rFonts w:ascii="Times New Roman" w:hAnsi="Times New Roman"/>
          <w:sz w:val="20"/>
        </w:rPr>
        <w:t>Вербовологовского сельского поселения</w:t>
      </w:r>
      <w:r w:rsidRPr="00B52CAC">
        <w:rPr>
          <w:rFonts w:ascii="Times New Roman" w:hAnsi="Times New Roman"/>
          <w:sz w:val="20"/>
          <w:vertAlign w:val="superscript"/>
        </w:rPr>
        <w:footnoteReference w:id="19"/>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6"/>
        <w:gridCol w:w="1843"/>
        <w:gridCol w:w="1843"/>
        <w:gridCol w:w="1559"/>
        <w:gridCol w:w="1559"/>
        <w:gridCol w:w="3606"/>
      </w:tblGrid>
      <w:tr w:rsidR="00E567CB" w:rsidRPr="00B52CAC" w:rsidTr="00986661">
        <w:trPr>
          <w:trHeight w:val="305"/>
        </w:trPr>
        <w:tc>
          <w:tcPr>
            <w:tcW w:w="5466"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 xml:space="preserve">Наименование структурного элемента </w:t>
            </w:r>
          </w:p>
        </w:tc>
        <w:tc>
          <w:tcPr>
            <w:tcW w:w="5245" w:type="dxa"/>
            <w:gridSpan w:val="3"/>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Объем финансового обеспечения, тыс. рублей</w:t>
            </w:r>
          </w:p>
        </w:tc>
        <w:tc>
          <w:tcPr>
            <w:tcW w:w="1559"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Процент исполнения, (4)/(3)*100</w:t>
            </w:r>
          </w:p>
        </w:tc>
        <w:tc>
          <w:tcPr>
            <w:tcW w:w="3606"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Комментарий</w:t>
            </w:r>
          </w:p>
        </w:tc>
      </w:tr>
      <w:tr w:rsidR="00E567CB" w:rsidRPr="00B52CAC" w:rsidTr="00986661">
        <w:trPr>
          <w:trHeight w:val="463"/>
        </w:trPr>
        <w:tc>
          <w:tcPr>
            <w:tcW w:w="5466" w:type="dxa"/>
            <w:vMerge/>
            <w:vAlign w:val="center"/>
          </w:tcPr>
          <w:p w:rsidR="00E567CB" w:rsidRPr="00B52CAC" w:rsidRDefault="00E567CB" w:rsidP="00986661"/>
        </w:tc>
        <w:tc>
          <w:tcPr>
            <w:tcW w:w="1843"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Предусмотрено паспортом</w:t>
            </w:r>
          </w:p>
        </w:tc>
        <w:tc>
          <w:tcPr>
            <w:tcW w:w="1843"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Сводная бюджетная роспись</w:t>
            </w:r>
          </w:p>
        </w:tc>
        <w:tc>
          <w:tcPr>
            <w:tcW w:w="1559"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Кассовое исполнение</w:t>
            </w:r>
          </w:p>
        </w:tc>
        <w:tc>
          <w:tcPr>
            <w:tcW w:w="1559" w:type="dxa"/>
            <w:vMerge/>
            <w:vAlign w:val="center"/>
          </w:tcPr>
          <w:p w:rsidR="00E567CB" w:rsidRPr="00B52CAC" w:rsidRDefault="00E567CB" w:rsidP="00986661"/>
        </w:tc>
        <w:tc>
          <w:tcPr>
            <w:tcW w:w="3606" w:type="dxa"/>
            <w:vMerge/>
            <w:vAlign w:val="center"/>
          </w:tcPr>
          <w:p w:rsidR="00E567CB" w:rsidRPr="00B52CAC" w:rsidRDefault="00E567CB" w:rsidP="00986661"/>
        </w:tc>
      </w:tr>
      <w:tr w:rsidR="00E567CB" w:rsidRPr="00B52CAC" w:rsidTr="00986661">
        <w:trPr>
          <w:trHeight w:val="271"/>
        </w:trPr>
        <w:tc>
          <w:tcPr>
            <w:tcW w:w="5466"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1</w:t>
            </w:r>
          </w:p>
        </w:tc>
        <w:tc>
          <w:tcPr>
            <w:tcW w:w="1843"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2</w:t>
            </w:r>
          </w:p>
        </w:tc>
        <w:tc>
          <w:tcPr>
            <w:tcW w:w="1843"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3</w:t>
            </w:r>
          </w:p>
        </w:tc>
        <w:tc>
          <w:tcPr>
            <w:tcW w:w="1559"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4</w:t>
            </w:r>
          </w:p>
        </w:tc>
        <w:tc>
          <w:tcPr>
            <w:tcW w:w="1559"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5</w:t>
            </w:r>
          </w:p>
        </w:tc>
        <w:tc>
          <w:tcPr>
            <w:tcW w:w="3606"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6</w:t>
            </w:r>
          </w:p>
        </w:tc>
      </w:tr>
      <w:tr w:rsidR="00E567CB" w:rsidRPr="00B52CAC" w:rsidTr="00986661">
        <w:trPr>
          <w:trHeight w:val="598"/>
        </w:trPr>
        <w:tc>
          <w:tcPr>
            <w:tcW w:w="5466" w:type="dxa"/>
          </w:tcPr>
          <w:p w:rsidR="00E567CB" w:rsidRPr="000C7136" w:rsidRDefault="005125B6" w:rsidP="005125B6">
            <w:pPr>
              <w:spacing w:after="0" w:line="240" w:lineRule="auto"/>
              <w:jc w:val="both"/>
              <w:rPr>
                <w:rFonts w:ascii="Times New Roman" w:hAnsi="Times New Roman"/>
                <w:sz w:val="16"/>
              </w:rPr>
            </w:pPr>
            <w:r>
              <w:rPr>
                <w:rFonts w:ascii="Times New Roman" w:hAnsi="Times New Roman"/>
                <w:sz w:val="16"/>
              </w:rPr>
              <w:t>Муниципальная</w:t>
            </w:r>
            <w:r w:rsidR="00E567CB" w:rsidRPr="000C7136">
              <w:rPr>
                <w:rFonts w:ascii="Times New Roman" w:hAnsi="Times New Roman"/>
                <w:sz w:val="16"/>
              </w:rPr>
              <w:t xml:space="preserve"> программа «Наименование» (всего) за счет бюджетных ассигнований по источникам финансирования дефицита бюджета </w:t>
            </w:r>
            <w:r w:rsidR="00436065">
              <w:rPr>
                <w:rFonts w:ascii="Times New Roman" w:hAnsi="Times New Roman"/>
                <w:sz w:val="16"/>
              </w:rPr>
              <w:t>Вербовологовского сельского поселения</w:t>
            </w:r>
            <w:r w:rsidR="00E567CB" w:rsidRPr="000C7136">
              <w:rPr>
                <w:rFonts w:ascii="Times New Roman" w:hAnsi="Times New Roman"/>
                <w:sz w:val="16"/>
              </w:rPr>
              <w:t>, всего, в том числе:</w:t>
            </w:r>
          </w:p>
        </w:tc>
        <w:tc>
          <w:tcPr>
            <w:tcW w:w="1843" w:type="dxa"/>
          </w:tcPr>
          <w:p w:rsidR="00E567CB" w:rsidRPr="000C7136" w:rsidRDefault="00E567CB" w:rsidP="00986661">
            <w:pPr>
              <w:widowControl w:val="0"/>
              <w:spacing w:after="0" w:line="240" w:lineRule="auto"/>
              <w:jc w:val="center"/>
              <w:rPr>
                <w:rFonts w:ascii="Times New Roman" w:hAnsi="Times New Roman"/>
                <w:sz w:val="16"/>
              </w:rPr>
            </w:pPr>
          </w:p>
        </w:tc>
        <w:tc>
          <w:tcPr>
            <w:tcW w:w="1843" w:type="dxa"/>
          </w:tcPr>
          <w:p w:rsidR="00E567CB" w:rsidRPr="000C7136" w:rsidRDefault="00E567CB" w:rsidP="00986661">
            <w:pPr>
              <w:widowControl w:val="0"/>
              <w:spacing w:after="0" w:line="240" w:lineRule="auto"/>
              <w:jc w:val="center"/>
              <w:rPr>
                <w:rFonts w:ascii="Times New Roman" w:hAnsi="Times New Roman"/>
                <w:sz w:val="16"/>
              </w:rPr>
            </w:pPr>
          </w:p>
        </w:tc>
        <w:tc>
          <w:tcPr>
            <w:tcW w:w="1559" w:type="dxa"/>
          </w:tcPr>
          <w:p w:rsidR="00E567CB" w:rsidRPr="000C7136" w:rsidRDefault="00E567CB" w:rsidP="00986661">
            <w:pPr>
              <w:widowControl w:val="0"/>
              <w:spacing w:after="0" w:line="240" w:lineRule="auto"/>
              <w:jc w:val="center"/>
              <w:rPr>
                <w:rFonts w:ascii="Times New Roman" w:hAnsi="Times New Roman"/>
                <w:sz w:val="16"/>
              </w:rPr>
            </w:pPr>
          </w:p>
        </w:tc>
        <w:tc>
          <w:tcPr>
            <w:tcW w:w="1559" w:type="dxa"/>
          </w:tcPr>
          <w:p w:rsidR="00E567CB" w:rsidRPr="000C7136" w:rsidRDefault="00E567CB" w:rsidP="00986661">
            <w:pPr>
              <w:widowControl w:val="0"/>
              <w:spacing w:after="0" w:line="240" w:lineRule="auto"/>
              <w:jc w:val="center"/>
              <w:rPr>
                <w:rFonts w:ascii="Times New Roman" w:hAnsi="Times New Roman"/>
                <w:sz w:val="16"/>
              </w:rPr>
            </w:pPr>
          </w:p>
        </w:tc>
        <w:tc>
          <w:tcPr>
            <w:tcW w:w="3606" w:type="dxa"/>
          </w:tcPr>
          <w:p w:rsidR="00E567CB" w:rsidRPr="000C7136" w:rsidRDefault="00E567CB" w:rsidP="00986661">
            <w:pPr>
              <w:widowControl w:val="0"/>
              <w:spacing w:after="0" w:line="240" w:lineRule="auto"/>
              <w:jc w:val="center"/>
              <w:rPr>
                <w:rFonts w:ascii="Times New Roman" w:hAnsi="Times New Roman"/>
                <w:sz w:val="16"/>
              </w:rPr>
            </w:pPr>
          </w:p>
        </w:tc>
      </w:tr>
      <w:tr w:rsidR="00E567CB" w:rsidRPr="00B52CAC" w:rsidTr="00986661">
        <w:trPr>
          <w:trHeight w:val="323"/>
        </w:trPr>
        <w:tc>
          <w:tcPr>
            <w:tcW w:w="5466" w:type="dxa"/>
          </w:tcPr>
          <w:p w:rsidR="00E567CB" w:rsidRPr="000C7136" w:rsidRDefault="00E567CB" w:rsidP="005125B6">
            <w:pPr>
              <w:spacing w:after="0" w:line="240" w:lineRule="auto"/>
              <w:jc w:val="both"/>
              <w:rPr>
                <w:rFonts w:ascii="Times New Roman" w:hAnsi="Times New Roman"/>
                <w:sz w:val="16"/>
              </w:rPr>
            </w:pPr>
            <w:r w:rsidRPr="000C7136">
              <w:rPr>
                <w:rFonts w:ascii="Times New Roman" w:hAnsi="Times New Roman"/>
                <w:sz w:val="16"/>
              </w:rPr>
              <w:t xml:space="preserve">Структурный элемент </w:t>
            </w:r>
            <w:r w:rsidR="005125B6">
              <w:rPr>
                <w:rFonts w:ascii="Times New Roman" w:hAnsi="Times New Roman"/>
                <w:sz w:val="16"/>
              </w:rPr>
              <w:t>муниципальной</w:t>
            </w:r>
            <w:r w:rsidRPr="000C7136">
              <w:rPr>
                <w:rFonts w:ascii="Times New Roman" w:hAnsi="Times New Roman"/>
                <w:sz w:val="16"/>
              </w:rPr>
              <w:t xml:space="preserve"> программы «Наименование»</w:t>
            </w:r>
          </w:p>
        </w:tc>
        <w:tc>
          <w:tcPr>
            <w:tcW w:w="1843" w:type="dxa"/>
          </w:tcPr>
          <w:p w:rsidR="00E567CB" w:rsidRPr="000C7136" w:rsidRDefault="00E567CB" w:rsidP="00986661">
            <w:pPr>
              <w:widowControl w:val="0"/>
              <w:spacing w:after="0" w:line="240" w:lineRule="auto"/>
              <w:jc w:val="center"/>
              <w:rPr>
                <w:rFonts w:ascii="Times New Roman" w:hAnsi="Times New Roman"/>
                <w:sz w:val="16"/>
              </w:rPr>
            </w:pPr>
          </w:p>
        </w:tc>
        <w:tc>
          <w:tcPr>
            <w:tcW w:w="1843" w:type="dxa"/>
          </w:tcPr>
          <w:p w:rsidR="00E567CB" w:rsidRPr="000C7136" w:rsidRDefault="00E567CB" w:rsidP="00986661">
            <w:pPr>
              <w:widowControl w:val="0"/>
              <w:spacing w:after="0" w:line="240" w:lineRule="auto"/>
              <w:jc w:val="center"/>
              <w:rPr>
                <w:rFonts w:ascii="Times New Roman" w:hAnsi="Times New Roman"/>
                <w:sz w:val="16"/>
              </w:rPr>
            </w:pPr>
          </w:p>
        </w:tc>
        <w:tc>
          <w:tcPr>
            <w:tcW w:w="1559" w:type="dxa"/>
          </w:tcPr>
          <w:p w:rsidR="00E567CB" w:rsidRPr="000C7136" w:rsidRDefault="00E567CB" w:rsidP="00986661">
            <w:pPr>
              <w:widowControl w:val="0"/>
              <w:spacing w:after="0" w:line="240" w:lineRule="auto"/>
              <w:jc w:val="center"/>
              <w:rPr>
                <w:rFonts w:ascii="Times New Roman" w:hAnsi="Times New Roman"/>
                <w:sz w:val="16"/>
              </w:rPr>
            </w:pPr>
          </w:p>
        </w:tc>
        <w:tc>
          <w:tcPr>
            <w:tcW w:w="1559" w:type="dxa"/>
          </w:tcPr>
          <w:p w:rsidR="00E567CB" w:rsidRPr="000C7136" w:rsidRDefault="00E567CB" w:rsidP="00986661">
            <w:pPr>
              <w:widowControl w:val="0"/>
              <w:spacing w:after="0" w:line="240" w:lineRule="auto"/>
              <w:jc w:val="center"/>
              <w:rPr>
                <w:rFonts w:ascii="Times New Roman" w:hAnsi="Times New Roman"/>
                <w:sz w:val="16"/>
              </w:rPr>
            </w:pPr>
          </w:p>
        </w:tc>
        <w:tc>
          <w:tcPr>
            <w:tcW w:w="3606" w:type="dxa"/>
          </w:tcPr>
          <w:p w:rsidR="00E567CB" w:rsidRPr="000C7136" w:rsidRDefault="00E567CB" w:rsidP="00986661">
            <w:pPr>
              <w:widowControl w:val="0"/>
              <w:spacing w:after="0" w:line="240" w:lineRule="auto"/>
              <w:jc w:val="center"/>
              <w:rPr>
                <w:rFonts w:ascii="Times New Roman" w:hAnsi="Times New Roman"/>
                <w:sz w:val="16"/>
              </w:rPr>
            </w:pPr>
          </w:p>
        </w:tc>
      </w:tr>
    </w:tbl>
    <w:p w:rsidR="00E567CB" w:rsidRPr="00B52CAC" w:rsidRDefault="00E567CB" w:rsidP="00E567CB">
      <w:pPr>
        <w:spacing w:after="160" w:line="264" w:lineRule="auto"/>
        <w:rPr>
          <w:rFonts w:ascii="Times New Roman" w:hAnsi="Times New Roman"/>
          <w:sz w:val="20"/>
        </w:rPr>
      </w:pPr>
    </w:p>
    <w:p w:rsidR="00E567CB" w:rsidRPr="00B52CAC" w:rsidRDefault="00E567CB" w:rsidP="00E567CB">
      <w:pPr>
        <w:widowControl w:val="0"/>
        <w:spacing w:before="220" w:after="0" w:line="240" w:lineRule="auto"/>
        <w:ind w:firstLine="540"/>
        <w:jc w:val="center"/>
        <w:rPr>
          <w:rFonts w:ascii="Times New Roman" w:hAnsi="Times New Roman"/>
          <w:sz w:val="20"/>
        </w:rPr>
      </w:pPr>
      <w:r w:rsidRPr="00B52CAC">
        <w:rPr>
          <w:rFonts w:ascii="Times New Roman" w:hAnsi="Times New Roman"/>
          <w:sz w:val="20"/>
        </w:rPr>
        <w:t xml:space="preserve">4. Информация о рисках </w:t>
      </w:r>
      <w:r w:rsidR="005125B6">
        <w:rPr>
          <w:rFonts w:ascii="Times New Roman" w:hAnsi="Times New Roman"/>
          <w:sz w:val="20"/>
        </w:rPr>
        <w:t>муниципаль</w:t>
      </w:r>
      <w:r w:rsidRPr="00B52CAC">
        <w:rPr>
          <w:rFonts w:ascii="Times New Roman" w:hAnsi="Times New Roman"/>
          <w:sz w:val="20"/>
        </w:rPr>
        <w:t>ной программы</w:t>
      </w:r>
    </w:p>
    <w:p w:rsidR="00E567CB" w:rsidRPr="00B52CAC" w:rsidRDefault="00E567CB" w:rsidP="00E567CB">
      <w:pPr>
        <w:widowControl w:val="0"/>
        <w:spacing w:before="220" w:after="0" w:line="240" w:lineRule="auto"/>
        <w:ind w:firstLine="540"/>
        <w:jc w:val="center"/>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218"/>
        <w:gridCol w:w="1962"/>
        <w:gridCol w:w="1962"/>
        <w:gridCol w:w="1962"/>
        <w:gridCol w:w="1962"/>
        <w:gridCol w:w="1962"/>
        <w:gridCol w:w="1962"/>
      </w:tblGrid>
      <w:tr w:rsidR="00E567CB" w:rsidRPr="00B52CAC" w:rsidTr="00986661">
        <w:tc>
          <w:tcPr>
            <w:tcW w:w="704"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16"/>
              </w:rPr>
              <w:t>№ п/п</w:t>
            </w:r>
          </w:p>
        </w:tc>
        <w:tc>
          <w:tcPr>
            <w:tcW w:w="3218"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Наименование показателя</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Описание риска</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Оценка возможных последствий риска</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Уровень риска</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Планируемые меры реагирования</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Срок выполнения меры реагирования</w:t>
            </w:r>
          </w:p>
        </w:tc>
        <w:tc>
          <w:tcPr>
            <w:tcW w:w="196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Ответственный за принятие мер реагирования (ФИО, должность, организация)</w:t>
            </w:r>
          </w:p>
        </w:tc>
      </w:tr>
      <w:tr w:rsidR="00E567CB" w:rsidRPr="00B52CAC" w:rsidTr="00986661">
        <w:tc>
          <w:tcPr>
            <w:tcW w:w="704" w:type="dxa"/>
          </w:tcPr>
          <w:p w:rsidR="00E567CB" w:rsidRPr="000C7136" w:rsidRDefault="00E567CB" w:rsidP="00986661">
            <w:pPr>
              <w:widowControl w:val="0"/>
              <w:spacing w:after="0" w:line="240" w:lineRule="auto"/>
              <w:jc w:val="center"/>
              <w:rPr>
                <w:rFonts w:ascii="Times New Roman" w:hAnsi="Times New Roman"/>
                <w:sz w:val="20"/>
              </w:rPr>
            </w:pPr>
          </w:p>
        </w:tc>
        <w:tc>
          <w:tcPr>
            <w:tcW w:w="3218"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c>
          <w:tcPr>
            <w:tcW w:w="1962" w:type="dxa"/>
          </w:tcPr>
          <w:p w:rsidR="00E567CB" w:rsidRPr="000C7136" w:rsidRDefault="00E567CB" w:rsidP="00986661">
            <w:pPr>
              <w:widowControl w:val="0"/>
              <w:spacing w:after="0" w:line="240" w:lineRule="auto"/>
              <w:jc w:val="center"/>
              <w:rPr>
                <w:rFonts w:ascii="Times New Roman" w:hAnsi="Times New Roman"/>
                <w:sz w:val="20"/>
              </w:rPr>
            </w:pPr>
          </w:p>
        </w:tc>
      </w:tr>
    </w:tbl>
    <w:p w:rsidR="00E567CB" w:rsidRPr="00B52CAC" w:rsidRDefault="00E567CB" w:rsidP="00E567CB">
      <w:pPr>
        <w:widowControl w:val="0"/>
        <w:spacing w:after="0" w:line="240" w:lineRule="auto"/>
        <w:ind w:firstLine="539"/>
        <w:jc w:val="center"/>
        <w:rPr>
          <w:rFonts w:ascii="Times New Roman" w:hAnsi="Times New Roman"/>
          <w:sz w:val="20"/>
        </w:rPr>
      </w:pPr>
    </w:p>
    <w:p w:rsidR="00E567CB" w:rsidRDefault="00E567CB"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Default="003017CE" w:rsidP="00E567CB">
      <w:pPr>
        <w:spacing w:after="0" w:line="240" w:lineRule="auto"/>
        <w:jc w:val="right"/>
        <w:rPr>
          <w:rFonts w:ascii="Times New Roman" w:hAnsi="Times New Roman"/>
          <w:sz w:val="28"/>
        </w:rPr>
      </w:pPr>
    </w:p>
    <w:p w:rsidR="003017CE" w:rsidRPr="00B52CAC" w:rsidRDefault="003017CE" w:rsidP="00E567CB">
      <w:pPr>
        <w:spacing w:after="0" w:line="240" w:lineRule="auto"/>
        <w:jc w:val="right"/>
        <w:rPr>
          <w:rFonts w:ascii="Times New Roman" w:hAnsi="Times New Roman"/>
          <w:sz w:val="28"/>
        </w:rPr>
      </w:pPr>
    </w:p>
    <w:p w:rsidR="00E567CB" w:rsidRPr="00B52CAC" w:rsidRDefault="00E567CB" w:rsidP="00E567CB">
      <w:pPr>
        <w:spacing w:after="0" w:line="240" w:lineRule="auto"/>
        <w:jc w:val="right"/>
        <w:rPr>
          <w:rFonts w:ascii="Times New Roman" w:hAnsi="Times New Roman"/>
          <w:sz w:val="28"/>
        </w:rPr>
      </w:pPr>
      <w:r w:rsidRPr="00B52CAC">
        <w:rPr>
          <w:rFonts w:ascii="Times New Roman" w:hAnsi="Times New Roman"/>
          <w:sz w:val="28"/>
        </w:rPr>
        <w:t>Таблица №2</w:t>
      </w:r>
    </w:p>
    <w:p w:rsidR="00E567CB" w:rsidRPr="00B52CAC" w:rsidRDefault="00E567CB" w:rsidP="00E567CB">
      <w:pPr>
        <w:spacing w:after="0" w:line="240" w:lineRule="auto"/>
        <w:jc w:val="right"/>
        <w:rPr>
          <w:rFonts w:ascii="Times New Roman" w:hAnsi="Times New Roman"/>
          <w:sz w:val="20"/>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2866"/>
        <w:gridCol w:w="3118"/>
      </w:tblGrid>
      <w:tr w:rsidR="00E567CB" w:rsidRPr="00B52CAC" w:rsidTr="00986661">
        <w:trPr>
          <w:trHeight w:val="2339"/>
        </w:trPr>
        <w:tc>
          <w:tcPr>
            <w:tcW w:w="12866" w:type="dxa"/>
            <w:tcBorders>
              <w:top w:val="nil"/>
              <w:left w:val="nil"/>
              <w:bottom w:val="nil"/>
              <w:right w:val="nil"/>
            </w:tcBorders>
          </w:tcPr>
          <w:p w:rsidR="00E567CB" w:rsidRPr="000C7136" w:rsidRDefault="00E567CB" w:rsidP="00986661">
            <w:pPr>
              <w:spacing w:after="0" w:line="240" w:lineRule="auto"/>
              <w:jc w:val="right"/>
              <w:rPr>
                <w:rFonts w:ascii="Times New Roman" w:hAnsi="Times New Roman"/>
                <w:sz w:val="20"/>
              </w:rPr>
            </w:pPr>
          </w:p>
        </w:tc>
        <w:tc>
          <w:tcPr>
            <w:tcW w:w="3118" w:type="dxa"/>
            <w:tcBorders>
              <w:top w:val="nil"/>
              <w:left w:val="nil"/>
              <w:bottom w:val="nil"/>
              <w:right w:val="nil"/>
            </w:tcBorders>
          </w:tcPr>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УТВЕРЖДЕН</w:t>
            </w:r>
            <w:r w:rsidRPr="000C7136">
              <w:rPr>
                <w:rFonts w:ascii="Times New Roman" w:hAnsi="Times New Roman"/>
                <w:sz w:val="20"/>
                <w:vertAlign w:val="superscript"/>
              </w:rPr>
              <w:footnoteReference w:id="20"/>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__________________________</w:t>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Фамилия И.О.</w:t>
            </w: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__________________________</w:t>
            </w: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Должность</w:t>
            </w: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p>
          <w:p w:rsidR="00E567CB" w:rsidRPr="000C7136" w:rsidRDefault="00E567CB" w:rsidP="00986661">
            <w:pPr>
              <w:spacing w:after="0" w:line="240" w:lineRule="auto"/>
              <w:jc w:val="center"/>
              <w:rPr>
                <w:rFonts w:ascii="Times New Roman" w:hAnsi="Times New Roman"/>
                <w:sz w:val="20"/>
              </w:rPr>
            </w:pPr>
            <w:r w:rsidRPr="000C7136">
              <w:rPr>
                <w:rFonts w:ascii="Times New Roman" w:hAnsi="Times New Roman"/>
                <w:sz w:val="20"/>
              </w:rPr>
              <w:t>Штамп ЭЦП</w:t>
            </w:r>
          </w:p>
          <w:p w:rsidR="00E567CB" w:rsidRPr="000C7136" w:rsidRDefault="00E567CB" w:rsidP="00986661">
            <w:pPr>
              <w:spacing w:after="0" w:line="240" w:lineRule="auto"/>
              <w:jc w:val="right"/>
              <w:rPr>
                <w:rFonts w:ascii="Times New Roman" w:hAnsi="Times New Roman"/>
                <w:sz w:val="20"/>
              </w:rPr>
            </w:pPr>
          </w:p>
          <w:p w:rsidR="00E567CB" w:rsidRPr="000C7136" w:rsidRDefault="00E567CB" w:rsidP="00986661">
            <w:pPr>
              <w:spacing w:after="0" w:line="240" w:lineRule="auto"/>
              <w:jc w:val="right"/>
              <w:rPr>
                <w:rFonts w:ascii="Times New Roman" w:hAnsi="Times New Roman"/>
                <w:sz w:val="20"/>
              </w:rPr>
            </w:pPr>
          </w:p>
          <w:p w:rsidR="00E567CB" w:rsidRPr="000C7136" w:rsidRDefault="00E567CB" w:rsidP="00986661">
            <w:pPr>
              <w:spacing w:after="0" w:line="240" w:lineRule="auto"/>
              <w:jc w:val="right"/>
              <w:rPr>
                <w:rFonts w:ascii="Times New Roman" w:hAnsi="Times New Roman"/>
                <w:sz w:val="20"/>
              </w:rPr>
            </w:pPr>
          </w:p>
          <w:p w:rsidR="00E567CB" w:rsidRPr="000C7136" w:rsidRDefault="00E567CB" w:rsidP="00986661">
            <w:pPr>
              <w:spacing w:after="0" w:line="240" w:lineRule="auto"/>
              <w:rPr>
                <w:rFonts w:ascii="Times New Roman" w:hAnsi="Times New Roman"/>
                <w:sz w:val="20"/>
              </w:rPr>
            </w:pPr>
          </w:p>
        </w:tc>
      </w:tr>
    </w:tbl>
    <w:p w:rsidR="00E567CB" w:rsidRPr="00B52CAC" w:rsidRDefault="00E567CB" w:rsidP="00E567CB">
      <w:pPr>
        <w:spacing w:after="0" w:line="240" w:lineRule="auto"/>
        <w:jc w:val="right"/>
        <w:rPr>
          <w:rFonts w:ascii="Times New Roman" w:hAnsi="Times New Roman"/>
          <w:sz w:val="20"/>
        </w:rPr>
      </w:pP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 xml:space="preserve">ОТЧЕТ </w:t>
      </w: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 xml:space="preserve">О ХОДЕ РЕАЛИЗАЦИИ </w:t>
      </w: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КОМПЛЕКСА ПРОЦЕССНЫХ МЕРОПРИЯТИЙ</w:t>
      </w: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 xml:space="preserve"> «</w:t>
      </w:r>
      <w:r w:rsidRPr="00B52CAC">
        <w:rPr>
          <w:rFonts w:ascii="Times New Roman" w:hAnsi="Times New Roman"/>
          <w:b/>
          <w:i/>
          <w:sz w:val="24"/>
        </w:rPr>
        <w:t>Наименование</w:t>
      </w:r>
      <w:r w:rsidRPr="00B52CAC">
        <w:rPr>
          <w:rFonts w:ascii="Times New Roman" w:hAnsi="Times New Roman"/>
          <w:b/>
          <w:sz w:val="20"/>
        </w:rPr>
        <w:t>»</w:t>
      </w:r>
      <w:r w:rsidRPr="00B52CAC">
        <w:rPr>
          <w:rFonts w:ascii="Times New Roman" w:hAnsi="Times New Roman"/>
          <w:b/>
          <w:sz w:val="20"/>
          <w:vertAlign w:val="superscript"/>
        </w:rPr>
        <w:footnoteReference w:id="21"/>
      </w:r>
      <w:r w:rsidRPr="00B52CAC">
        <w:rPr>
          <w:rFonts w:ascii="Times New Roman" w:hAnsi="Times New Roman"/>
          <w:b/>
          <w:sz w:val="20"/>
          <w:vertAlign w:val="superscript"/>
        </w:rPr>
        <w:t>,</w:t>
      </w:r>
      <w:r w:rsidRPr="00B52CAC">
        <w:rPr>
          <w:rFonts w:ascii="Times New Roman" w:hAnsi="Times New Roman"/>
          <w:b/>
          <w:sz w:val="20"/>
          <w:vertAlign w:val="superscript"/>
        </w:rPr>
        <w:footnoteReference w:id="22"/>
      </w:r>
      <w:r w:rsidRPr="00B52CAC">
        <w:rPr>
          <w:rFonts w:ascii="Times New Roman" w:hAnsi="Times New Roman"/>
          <w:b/>
          <w:sz w:val="20"/>
        </w:rPr>
        <w:t xml:space="preserve"> </w:t>
      </w:r>
    </w:p>
    <w:p w:rsidR="00E567CB" w:rsidRPr="00B52CAC" w:rsidRDefault="00E567CB" w:rsidP="00E567CB">
      <w:pPr>
        <w:contextualSpacing/>
        <w:jc w:val="center"/>
        <w:rPr>
          <w:rFonts w:ascii="Times New Roman" w:hAnsi="Times New Roman"/>
          <w:b/>
          <w:sz w:val="20"/>
        </w:rPr>
      </w:pPr>
    </w:p>
    <w:p w:rsidR="00E567CB" w:rsidRPr="00B52CAC" w:rsidRDefault="00E567CB" w:rsidP="00E567CB">
      <w:pPr>
        <w:contextualSpacing/>
        <w:jc w:val="center"/>
        <w:rPr>
          <w:rFonts w:ascii="Times New Roman" w:hAnsi="Times New Roman"/>
          <w:b/>
          <w:sz w:val="20"/>
        </w:rPr>
      </w:pPr>
      <w:r w:rsidRPr="00B52CAC">
        <w:rPr>
          <w:rFonts w:ascii="Times New Roman" w:hAnsi="Times New Roman"/>
          <w:b/>
          <w:sz w:val="20"/>
        </w:rPr>
        <w:t>ЗА _________</w:t>
      </w:r>
      <w:r w:rsidRPr="00B52CAC">
        <w:rPr>
          <w:rFonts w:ascii="Times New Roman" w:hAnsi="Times New Roman"/>
          <w:b/>
          <w:sz w:val="20"/>
          <w:vertAlign w:val="superscript"/>
        </w:rPr>
        <w:footnoteReference w:id="23"/>
      </w: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rPr>
          <w:rFonts w:ascii="Times New Roman" w:hAnsi="Times New Roman"/>
          <w:sz w:val="20"/>
        </w:rPr>
      </w:pPr>
    </w:p>
    <w:p w:rsidR="00E567CB" w:rsidRPr="00B52CAC" w:rsidRDefault="00E567CB" w:rsidP="00E567CB">
      <w:pPr>
        <w:ind w:right="536"/>
        <w:contextualSpacing/>
        <w:jc w:val="center"/>
        <w:rPr>
          <w:rFonts w:ascii="Times New Roman" w:hAnsi="Times New Roman"/>
          <w:sz w:val="20"/>
        </w:rPr>
      </w:pPr>
      <w:r w:rsidRPr="004D0F72">
        <w:rPr>
          <w:rFonts w:ascii="Times New Roman" w:hAnsi="Times New Roman"/>
          <w:sz w:val="24"/>
          <w:szCs w:val="24"/>
        </w:rPr>
        <w:t>1.Сведения о достижении показателей комплекса процессных мероприятий</w:t>
      </w:r>
      <w:r w:rsidRPr="00B52CAC">
        <w:rPr>
          <w:rFonts w:ascii="Times New Roman" w:hAnsi="Times New Roman"/>
          <w:sz w:val="20"/>
          <w:vertAlign w:val="superscript"/>
        </w:rPr>
        <w:footnoteReference w:id="24"/>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1275"/>
        <w:gridCol w:w="993"/>
        <w:gridCol w:w="1134"/>
        <w:gridCol w:w="993"/>
        <w:gridCol w:w="992"/>
        <w:gridCol w:w="1134"/>
        <w:gridCol w:w="1134"/>
        <w:gridCol w:w="993"/>
        <w:gridCol w:w="992"/>
        <w:gridCol w:w="991"/>
        <w:gridCol w:w="1134"/>
        <w:gridCol w:w="2268"/>
      </w:tblGrid>
      <w:tr w:rsidR="00E567CB" w:rsidRPr="00B52CAC" w:rsidTr="00986661">
        <w:trPr>
          <w:jc w:val="center"/>
        </w:trPr>
        <w:tc>
          <w:tcPr>
            <w:tcW w:w="567"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 п/п</w:t>
            </w:r>
          </w:p>
        </w:tc>
        <w:tc>
          <w:tcPr>
            <w:tcW w:w="1276"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Статус фактического/ прогнозного значения за отчетный период</w:t>
            </w:r>
          </w:p>
        </w:tc>
        <w:tc>
          <w:tcPr>
            <w:tcW w:w="1275"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Наименование показателя</w:t>
            </w:r>
            <w:r w:rsidRPr="000C7136">
              <w:rPr>
                <w:rFonts w:ascii="Times New Roman" w:hAnsi="Times New Roman"/>
                <w:sz w:val="16"/>
                <w:vertAlign w:val="superscript"/>
              </w:rPr>
              <w:footnoteReference w:id="25"/>
            </w:r>
          </w:p>
        </w:tc>
        <w:tc>
          <w:tcPr>
            <w:tcW w:w="993"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Уровень показател</w:t>
            </w:r>
            <w:bookmarkStart w:id="13" w:name="_Ref129366428"/>
            <w:r w:rsidRPr="000C7136">
              <w:rPr>
                <w:rFonts w:ascii="Times New Roman" w:hAnsi="Times New Roman"/>
                <w:sz w:val="16"/>
              </w:rPr>
              <w:t>я</w:t>
            </w:r>
            <w:r w:rsidRPr="000C7136">
              <w:rPr>
                <w:rFonts w:ascii="Times New Roman" w:hAnsi="Times New Roman"/>
                <w:sz w:val="16"/>
                <w:vertAlign w:val="superscript"/>
              </w:rPr>
              <w:footnoteReference w:id="26"/>
            </w:r>
            <w:bookmarkEnd w:id="13"/>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Признак возрастания/ убывания</w:t>
            </w:r>
            <w:r w:rsidRPr="000C7136">
              <w:rPr>
                <w:rFonts w:ascii="Times New Roman" w:hAnsi="Times New Roman"/>
                <w:sz w:val="16"/>
                <w:vertAlign w:val="superscript"/>
              </w:rPr>
              <w:footnoteReference w:id="27"/>
            </w:r>
          </w:p>
        </w:tc>
        <w:tc>
          <w:tcPr>
            <w:tcW w:w="993" w:type="dxa"/>
            <w:vAlign w:val="center"/>
          </w:tcPr>
          <w:p w:rsidR="00E567CB" w:rsidRPr="000C7136" w:rsidRDefault="00E567CB" w:rsidP="00BD2BED">
            <w:pPr>
              <w:spacing w:after="0" w:line="240" w:lineRule="auto"/>
              <w:jc w:val="center"/>
              <w:rPr>
                <w:rFonts w:ascii="Times New Roman" w:hAnsi="Times New Roman"/>
                <w:sz w:val="16"/>
              </w:rPr>
            </w:pPr>
            <w:r w:rsidRPr="000C7136">
              <w:rPr>
                <w:rFonts w:ascii="Times New Roman" w:hAnsi="Times New Roman"/>
                <w:sz w:val="16"/>
              </w:rPr>
              <w:t>Единица измерения (по ОКЕИ)</w:t>
            </w:r>
            <w:r w:rsidR="00BD2BED">
              <w:rPr>
                <w:rFonts w:ascii="Times New Roman" w:hAnsi="Times New Roman"/>
                <w:sz w:val="16"/>
                <w:vertAlign w:val="superscript"/>
              </w:rPr>
              <w:t>42</w:t>
            </w:r>
          </w:p>
        </w:tc>
        <w:tc>
          <w:tcPr>
            <w:tcW w:w="992" w:type="dxa"/>
            <w:vAlign w:val="center"/>
          </w:tcPr>
          <w:p w:rsidR="00E567CB" w:rsidRPr="000C7136" w:rsidRDefault="00E567CB" w:rsidP="00BD2BED">
            <w:pPr>
              <w:spacing w:after="0" w:line="240" w:lineRule="auto"/>
              <w:jc w:val="center"/>
              <w:rPr>
                <w:rFonts w:ascii="Times New Roman" w:hAnsi="Times New Roman"/>
                <w:sz w:val="16"/>
              </w:rPr>
            </w:pPr>
            <w:r w:rsidRPr="000C7136">
              <w:rPr>
                <w:rFonts w:ascii="Times New Roman" w:hAnsi="Times New Roman"/>
                <w:sz w:val="16"/>
              </w:rPr>
              <w:t>Плановое значение на конец отчетного периода</w:t>
            </w:r>
            <w:r w:rsidR="00BD2BED">
              <w:rPr>
                <w:rFonts w:ascii="Times New Roman" w:hAnsi="Times New Roman"/>
                <w:sz w:val="16"/>
                <w:vertAlign w:val="superscript"/>
              </w:rPr>
              <w:t>42</w:t>
            </w:r>
          </w:p>
        </w:tc>
        <w:tc>
          <w:tcPr>
            <w:tcW w:w="1134" w:type="dxa"/>
            <w:vAlign w:val="center"/>
          </w:tcPr>
          <w:p w:rsidR="00E567CB" w:rsidRPr="000C7136" w:rsidRDefault="00E567CB" w:rsidP="00BD2BED">
            <w:pPr>
              <w:spacing w:after="0" w:line="240" w:lineRule="auto"/>
              <w:jc w:val="center"/>
              <w:rPr>
                <w:rFonts w:ascii="Times New Roman" w:hAnsi="Times New Roman"/>
                <w:sz w:val="16"/>
              </w:rPr>
            </w:pPr>
            <w:r w:rsidRPr="000C7136">
              <w:rPr>
                <w:rFonts w:ascii="Times New Roman" w:hAnsi="Times New Roman"/>
                <w:sz w:val="16"/>
              </w:rPr>
              <w:t>Фактическое значение на конец отчетного периода</w:t>
            </w:r>
            <w:r w:rsidR="00BD2BED">
              <w:rPr>
                <w:rFonts w:ascii="Times New Roman" w:hAnsi="Times New Roman"/>
                <w:sz w:val="16"/>
              </w:rPr>
              <w:t>44</w:t>
            </w:r>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Прогнозное значение на конец отчетного периода</w:t>
            </w:r>
            <w:r w:rsidRPr="000C7136">
              <w:rPr>
                <w:rFonts w:ascii="Times New Roman" w:hAnsi="Times New Roman"/>
                <w:sz w:val="16"/>
                <w:vertAlign w:val="superscript"/>
              </w:rPr>
              <w:footnoteReference w:id="28"/>
            </w:r>
          </w:p>
        </w:tc>
        <w:tc>
          <w:tcPr>
            <w:tcW w:w="993"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Подтверждающий документ</w:t>
            </w:r>
          </w:p>
        </w:tc>
        <w:tc>
          <w:tcPr>
            <w:tcW w:w="99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Плановое значение на конец текущего года</w:t>
            </w:r>
            <w:bookmarkStart w:id="14" w:name="_Ref129272782"/>
            <w:r w:rsidRPr="000C7136">
              <w:rPr>
                <w:rFonts w:ascii="Times New Roman" w:hAnsi="Times New Roman"/>
                <w:sz w:val="16"/>
                <w:vertAlign w:val="superscript"/>
              </w:rPr>
              <w:footnoteReference w:id="29"/>
            </w:r>
            <w:bookmarkEnd w:id="14"/>
          </w:p>
        </w:tc>
        <w:tc>
          <w:tcPr>
            <w:tcW w:w="991"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Информационная система</w:t>
            </w:r>
            <w:r w:rsidRPr="000C7136">
              <w:rPr>
                <w:rFonts w:ascii="Times New Roman" w:hAnsi="Times New Roman"/>
                <w:sz w:val="16"/>
                <w:vertAlign w:val="superscript"/>
              </w:rPr>
              <w:footnoteReference w:id="30"/>
            </w:r>
          </w:p>
        </w:tc>
        <w:tc>
          <w:tcPr>
            <w:tcW w:w="113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Прогнозное значение на конец текущего года</w:t>
            </w:r>
            <w:r w:rsidRPr="000C7136">
              <w:rPr>
                <w:rFonts w:ascii="Times New Roman" w:hAnsi="Times New Roman"/>
                <w:sz w:val="16"/>
                <w:vertAlign w:val="superscript"/>
              </w:rPr>
              <w:t>4</w:t>
            </w:r>
            <w:r w:rsidR="00BD2BED">
              <w:rPr>
                <w:rFonts w:ascii="Times New Roman" w:hAnsi="Times New Roman"/>
                <w:sz w:val="16"/>
                <w:vertAlign w:val="superscript"/>
              </w:rPr>
              <w:t>3</w:t>
            </w:r>
          </w:p>
        </w:tc>
        <w:tc>
          <w:tcPr>
            <w:tcW w:w="2268"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Комментарий</w:t>
            </w:r>
            <w:bookmarkStart w:id="15" w:name="_Ref129272804"/>
            <w:r w:rsidRPr="000C7136">
              <w:rPr>
                <w:rFonts w:ascii="Times New Roman" w:hAnsi="Times New Roman"/>
                <w:sz w:val="16"/>
                <w:vertAlign w:val="superscript"/>
              </w:rPr>
              <w:footnoteReference w:id="31"/>
            </w:r>
            <w:bookmarkEnd w:id="15"/>
          </w:p>
        </w:tc>
      </w:tr>
      <w:tr w:rsidR="00E567CB" w:rsidRPr="00B52CAC" w:rsidTr="00986661">
        <w:trPr>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w:t>
            </w:r>
          </w:p>
        </w:tc>
        <w:tc>
          <w:tcPr>
            <w:tcW w:w="1276"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2</w:t>
            </w:r>
          </w:p>
        </w:tc>
        <w:tc>
          <w:tcPr>
            <w:tcW w:w="1275"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3</w:t>
            </w:r>
          </w:p>
        </w:tc>
        <w:tc>
          <w:tcPr>
            <w:tcW w:w="99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4</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5</w:t>
            </w:r>
          </w:p>
        </w:tc>
        <w:tc>
          <w:tcPr>
            <w:tcW w:w="99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6</w:t>
            </w:r>
          </w:p>
        </w:tc>
        <w:tc>
          <w:tcPr>
            <w:tcW w:w="9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7</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8</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9</w:t>
            </w:r>
          </w:p>
        </w:tc>
        <w:tc>
          <w:tcPr>
            <w:tcW w:w="99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10</w:t>
            </w:r>
          </w:p>
        </w:tc>
        <w:tc>
          <w:tcPr>
            <w:tcW w:w="9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11</w:t>
            </w:r>
          </w:p>
        </w:tc>
        <w:tc>
          <w:tcPr>
            <w:tcW w:w="991"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12</w:t>
            </w:r>
          </w:p>
        </w:tc>
        <w:tc>
          <w:tcPr>
            <w:tcW w:w="113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13</w:t>
            </w:r>
          </w:p>
        </w:tc>
        <w:tc>
          <w:tcPr>
            <w:tcW w:w="2268"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14</w:t>
            </w:r>
          </w:p>
        </w:tc>
      </w:tr>
      <w:tr w:rsidR="00E567CB" w:rsidRPr="00B52CAC" w:rsidTr="00986661">
        <w:trPr>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w:t>
            </w:r>
          </w:p>
        </w:tc>
        <w:tc>
          <w:tcPr>
            <w:tcW w:w="1276" w:type="dxa"/>
          </w:tcPr>
          <w:p w:rsidR="00E567CB" w:rsidRPr="000C7136" w:rsidRDefault="00E567CB" w:rsidP="00986661">
            <w:pPr>
              <w:spacing w:after="0" w:line="240" w:lineRule="auto"/>
              <w:jc w:val="center"/>
              <w:rPr>
                <w:rFonts w:ascii="Times New Roman" w:hAnsi="Times New Roman"/>
                <w:i/>
                <w:sz w:val="16"/>
              </w:rPr>
            </w:pPr>
          </w:p>
        </w:tc>
        <w:tc>
          <w:tcPr>
            <w:tcW w:w="14033" w:type="dxa"/>
            <w:gridSpan w:val="12"/>
          </w:tcPr>
          <w:p w:rsidR="00E567CB" w:rsidRPr="000C7136" w:rsidRDefault="00E567CB" w:rsidP="00986661">
            <w:pPr>
              <w:spacing w:after="0" w:line="240" w:lineRule="auto"/>
              <w:jc w:val="center"/>
              <w:rPr>
                <w:rFonts w:ascii="Times New Roman" w:hAnsi="Times New Roman"/>
                <w:i/>
                <w:sz w:val="16"/>
              </w:rPr>
            </w:pPr>
            <w:r w:rsidRPr="000C7136">
              <w:rPr>
                <w:rFonts w:ascii="Times New Roman" w:hAnsi="Times New Roman"/>
                <w:i/>
                <w:sz w:val="16"/>
              </w:rPr>
              <w:t>Задача комплекса процессных мероприятий «Наименование»</w:t>
            </w:r>
          </w:p>
        </w:tc>
      </w:tr>
      <w:tr w:rsidR="00E567CB" w:rsidRPr="00B52CAC" w:rsidTr="00986661">
        <w:trPr>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1.1</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1275" w:type="dxa"/>
            <w:vAlign w:val="center"/>
          </w:tcPr>
          <w:p w:rsidR="00E567CB" w:rsidRPr="000C7136" w:rsidRDefault="00E567CB" w:rsidP="00986661">
            <w:pPr>
              <w:spacing w:after="0" w:line="240" w:lineRule="auto"/>
              <w:rPr>
                <w:rFonts w:ascii="Times New Roman" w:hAnsi="Times New Roman"/>
                <w:i/>
                <w:sz w:val="16"/>
              </w:rPr>
            </w:pPr>
            <w:r w:rsidRPr="000C7136">
              <w:rPr>
                <w:rFonts w:ascii="Times New Roman" w:hAnsi="Times New Roman"/>
                <w:i/>
                <w:sz w:val="16"/>
              </w:rPr>
              <w:t>Наименование показателя</w:t>
            </w: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1"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2268"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trHeight w:val="70"/>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1.N.</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1275" w:type="dxa"/>
            <w:vAlign w:val="center"/>
          </w:tcPr>
          <w:p w:rsidR="00E567CB" w:rsidRPr="000C7136" w:rsidRDefault="00E567CB" w:rsidP="00986661">
            <w:pPr>
              <w:spacing w:after="0" w:line="240" w:lineRule="auto"/>
              <w:rPr>
                <w:rFonts w:ascii="Times New Roman" w:hAnsi="Times New Roman"/>
                <w:i/>
                <w:sz w:val="16"/>
              </w:rPr>
            </w:pPr>
            <w:r w:rsidRPr="000C7136">
              <w:rPr>
                <w:rFonts w:ascii="Times New Roman" w:hAnsi="Times New Roman"/>
                <w:i/>
                <w:sz w:val="16"/>
              </w:rPr>
              <w:t>…</w:t>
            </w: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1"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2268"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trHeight w:val="70"/>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N</w:t>
            </w:r>
          </w:p>
        </w:tc>
        <w:tc>
          <w:tcPr>
            <w:tcW w:w="1276" w:type="dxa"/>
          </w:tcPr>
          <w:p w:rsidR="00E567CB" w:rsidRPr="000C7136" w:rsidRDefault="00E567CB" w:rsidP="00986661">
            <w:pPr>
              <w:spacing w:after="0" w:line="240" w:lineRule="auto"/>
              <w:jc w:val="center"/>
              <w:rPr>
                <w:rFonts w:ascii="Times New Roman" w:hAnsi="Times New Roman"/>
                <w:i/>
                <w:sz w:val="16"/>
              </w:rPr>
            </w:pPr>
          </w:p>
        </w:tc>
        <w:tc>
          <w:tcPr>
            <w:tcW w:w="14033" w:type="dxa"/>
            <w:gridSpan w:val="12"/>
          </w:tcPr>
          <w:p w:rsidR="00E567CB" w:rsidRPr="000C7136" w:rsidRDefault="00E567CB" w:rsidP="00986661">
            <w:pPr>
              <w:spacing w:after="0" w:line="240" w:lineRule="auto"/>
              <w:jc w:val="center"/>
              <w:rPr>
                <w:rFonts w:ascii="Times New Roman" w:hAnsi="Times New Roman"/>
                <w:i/>
                <w:sz w:val="16"/>
              </w:rPr>
            </w:pPr>
            <w:r w:rsidRPr="000C7136">
              <w:rPr>
                <w:rFonts w:ascii="Times New Roman" w:hAnsi="Times New Roman"/>
                <w:i/>
                <w:sz w:val="16"/>
              </w:rPr>
              <w:t>Задача комплекса процессных мероприятий «Наименование»</w:t>
            </w:r>
          </w:p>
        </w:tc>
      </w:tr>
      <w:tr w:rsidR="00E567CB" w:rsidRPr="00B52CAC" w:rsidTr="00986661">
        <w:trPr>
          <w:trHeight w:val="70"/>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N.1</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1275" w:type="dxa"/>
            <w:vAlign w:val="center"/>
          </w:tcPr>
          <w:p w:rsidR="00E567CB" w:rsidRPr="000C7136" w:rsidRDefault="00E567CB" w:rsidP="00986661">
            <w:pPr>
              <w:spacing w:after="0" w:line="240" w:lineRule="auto"/>
              <w:rPr>
                <w:rFonts w:ascii="Times New Roman" w:hAnsi="Times New Roman"/>
                <w:i/>
                <w:sz w:val="16"/>
              </w:rPr>
            </w:pPr>
            <w:r w:rsidRPr="000C7136">
              <w:rPr>
                <w:rFonts w:ascii="Times New Roman" w:hAnsi="Times New Roman"/>
                <w:i/>
                <w:sz w:val="16"/>
              </w:rPr>
              <w:t>Наименование показателя</w:t>
            </w: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1"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2268"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trHeight w:val="70"/>
          <w:jc w:val="center"/>
        </w:trPr>
        <w:tc>
          <w:tcPr>
            <w:tcW w:w="56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N.n.</w:t>
            </w:r>
          </w:p>
        </w:tc>
        <w:tc>
          <w:tcPr>
            <w:tcW w:w="1276" w:type="dxa"/>
          </w:tcPr>
          <w:p w:rsidR="00E567CB" w:rsidRPr="000C7136" w:rsidRDefault="00E567CB" w:rsidP="00986661">
            <w:pPr>
              <w:spacing w:after="0" w:line="240" w:lineRule="auto"/>
              <w:jc w:val="center"/>
              <w:rPr>
                <w:rFonts w:ascii="Times New Roman" w:hAnsi="Times New Roman"/>
                <w:sz w:val="16"/>
              </w:rPr>
            </w:pPr>
          </w:p>
        </w:tc>
        <w:tc>
          <w:tcPr>
            <w:tcW w:w="1275" w:type="dxa"/>
            <w:vAlign w:val="center"/>
          </w:tcPr>
          <w:p w:rsidR="00E567CB" w:rsidRPr="000C7136" w:rsidRDefault="00E567CB" w:rsidP="00986661">
            <w:pPr>
              <w:spacing w:after="0" w:line="240" w:lineRule="auto"/>
              <w:rPr>
                <w:rFonts w:ascii="Times New Roman" w:hAnsi="Times New Roman"/>
                <w:i/>
                <w:sz w:val="16"/>
              </w:rPr>
            </w:pPr>
            <w:r w:rsidRPr="000C7136">
              <w:rPr>
                <w:rFonts w:ascii="Times New Roman" w:hAnsi="Times New Roman"/>
                <w:i/>
                <w:sz w:val="16"/>
              </w:rPr>
              <w:t>…</w:t>
            </w:r>
          </w:p>
        </w:tc>
        <w:tc>
          <w:tcPr>
            <w:tcW w:w="993"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993" w:type="dxa"/>
          </w:tcPr>
          <w:p w:rsidR="00E567CB" w:rsidRPr="000C7136" w:rsidRDefault="00E567CB" w:rsidP="00986661">
            <w:pPr>
              <w:spacing w:after="0" w:line="240" w:lineRule="auto"/>
              <w:jc w:val="center"/>
              <w:rPr>
                <w:rFonts w:ascii="Times New Roman" w:hAnsi="Times New Roman"/>
                <w:sz w:val="16"/>
              </w:rPr>
            </w:pPr>
          </w:p>
        </w:tc>
        <w:tc>
          <w:tcPr>
            <w:tcW w:w="992" w:type="dxa"/>
          </w:tcPr>
          <w:p w:rsidR="00E567CB" w:rsidRPr="000C7136" w:rsidRDefault="00E567CB" w:rsidP="00986661">
            <w:pPr>
              <w:spacing w:after="0" w:line="240" w:lineRule="auto"/>
              <w:jc w:val="center"/>
              <w:rPr>
                <w:rFonts w:ascii="Times New Roman" w:hAnsi="Times New Roman"/>
                <w:sz w:val="16"/>
              </w:rPr>
            </w:pPr>
          </w:p>
        </w:tc>
        <w:tc>
          <w:tcPr>
            <w:tcW w:w="991" w:type="dxa"/>
          </w:tcPr>
          <w:p w:rsidR="00E567CB" w:rsidRPr="000C7136" w:rsidRDefault="00E567CB" w:rsidP="00986661">
            <w:pPr>
              <w:spacing w:after="0" w:line="240" w:lineRule="auto"/>
              <w:jc w:val="center"/>
              <w:rPr>
                <w:rFonts w:ascii="Times New Roman" w:hAnsi="Times New Roman"/>
                <w:sz w:val="16"/>
              </w:rPr>
            </w:pPr>
          </w:p>
        </w:tc>
        <w:tc>
          <w:tcPr>
            <w:tcW w:w="1134" w:type="dxa"/>
          </w:tcPr>
          <w:p w:rsidR="00E567CB" w:rsidRPr="000C7136" w:rsidRDefault="00E567CB" w:rsidP="00986661">
            <w:pPr>
              <w:spacing w:after="0" w:line="240" w:lineRule="auto"/>
              <w:jc w:val="center"/>
              <w:rPr>
                <w:rFonts w:ascii="Times New Roman" w:hAnsi="Times New Roman"/>
                <w:sz w:val="16"/>
              </w:rPr>
            </w:pPr>
          </w:p>
        </w:tc>
        <w:tc>
          <w:tcPr>
            <w:tcW w:w="2268" w:type="dxa"/>
          </w:tcPr>
          <w:p w:rsidR="00E567CB" w:rsidRPr="000C7136" w:rsidRDefault="00E567CB" w:rsidP="00986661">
            <w:pPr>
              <w:spacing w:after="0" w:line="240" w:lineRule="auto"/>
              <w:jc w:val="center"/>
              <w:rPr>
                <w:rFonts w:ascii="Times New Roman" w:hAnsi="Times New Roman"/>
                <w:sz w:val="16"/>
              </w:rPr>
            </w:pPr>
          </w:p>
        </w:tc>
      </w:tr>
    </w:tbl>
    <w:p w:rsidR="00E567CB" w:rsidRPr="00B52CAC" w:rsidRDefault="00E567CB" w:rsidP="00E567CB">
      <w:pPr>
        <w:ind w:right="536"/>
        <w:contextualSpacing/>
        <w:jc w:val="right"/>
        <w:rPr>
          <w:rFonts w:ascii="Times New Roman" w:hAnsi="Times New Roman"/>
          <w:sz w:val="20"/>
        </w:rPr>
      </w:pPr>
    </w:p>
    <w:p w:rsidR="00E567CB" w:rsidRPr="00B52CAC" w:rsidRDefault="00E567CB" w:rsidP="00E567CB">
      <w:pPr>
        <w:spacing w:before="600" w:after="120" w:line="264" w:lineRule="auto"/>
        <w:jc w:val="center"/>
        <w:rPr>
          <w:rFonts w:ascii="Times New Roman" w:hAnsi="Times New Roman"/>
          <w:sz w:val="20"/>
        </w:rPr>
      </w:pPr>
      <w:r w:rsidRPr="004D0F72">
        <w:rPr>
          <w:rFonts w:ascii="Times New Roman" w:hAnsi="Times New Roman"/>
          <w:sz w:val="24"/>
          <w:szCs w:val="24"/>
        </w:rPr>
        <w:t xml:space="preserve">2. Сведения о помесячном достижении показателей комплекса процессных мероприятий в </w:t>
      </w:r>
      <w:r w:rsidRPr="004D0F72">
        <w:rPr>
          <w:rFonts w:ascii="Times New Roman" w:hAnsi="Times New Roman"/>
          <w:i/>
          <w:sz w:val="24"/>
          <w:szCs w:val="24"/>
        </w:rPr>
        <w:t>(указывается год)</w:t>
      </w:r>
      <w:r w:rsidRPr="004D0F72">
        <w:rPr>
          <w:rFonts w:ascii="Times New Roman" w:hAnsi="Times New Roman"/>
          <w:sz w:val="24"/>
          <w:szCs w:val="24"/>
        </w:rPr>
        <w:t xml:space="preserve"> году</w:t>
      </w:r>
      <w:r w:rsidRPr="00B52CAC">
        <w:rPr>
          <w:rFonts w:ascii="Times New Roman" w:hAnsi="Times New Roman"/>
          <w:sz w:val="20"/>
          <w:vertAlign w:val="superscript"/>
        </w:rPr>
        <w:footnoteReference w:id="32"/>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88"/>
        <w:gridCol w:w="4501"/>
        <w:gridCol w:w="1095"/>
        <w:gridCol w:w="703"/>
        <w:gridCol w:w="703"/>
        <w:gridCol w:w="703"/>
        <w:gridCol w:w="703"/>
        <w:gridCol w:w="703"/>
        <w:gridCol w:w="703"/>
        <w:gridCol w:w="703"/>
        <w:gridCol w:w="703"/>
        <w:gridCol w:w="703"/>
        <w:gridCol w:w="703"/>
        <w:gridCol w:w="713"/>
        <w:gridCol w:w="1767"/>
      </w:tblGrid>
      <w:tr w:rsidR="00E567CB" w:rsidRPr="00B52CAC" w:rsidTr="00986661">
        <w:trPr>
          <w:trHeight w:val="349"/>
          <w:tblHeader/>
          <w:jc w:val="center"/>
        </w:trPr>
        <w:tc>
          <w:tcPr>
            <w:tcW w:w="58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 п/п</w:t>
            </w:r>
          </w:p>
        </w:tc>
        <w:tc>
          <w:tcPr>
            <w:tcW w:w="4501"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r w:rsidRPr="00B52CAC">
              <w:rPr>
                <w:rFonts w:ascii="Times New Roman" w:hAnsi="Times New Roman"/>
                <w:sz w:val="20"/>
              </w:rPr>
              <w:t>Наименование показателя</w:t>
            </w:r>
          </w:p>
        </w:tc>
        <w:tc>
          <w:tcPr>
            <w:tcW w:w="109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r w:rsidRPr="00B52CAC">
              <w:rPr>
                <w:rFonts w:ascii="Times New Roman" w:hAnsi="Times New Roman"/>
                <w:sz w:val="20"/>
              </w:rPr>
              <w:t>Уровень показателя</w:t>
            </w:r>
          </w:p>
        </w:tc>
        <w:tc>
          <w:tcPr>
            <w:tcW w:w="7743"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Плановые значения по кварталам/месяцам</w:t>
            </w:r>
          </w:p>
        </w:tc>
        <w:tc>
          <w:tcPr>
            <w:tcW w:w="176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r w:rsidRPr="00B52CAC">
              <w:rPr>
                <w:rFonts w:ascii="Times New Roman" w:hAnsi="Times New Roman"/>
                <w:sz w:val="20"/>
              </w:rPr>
              <w:t xml:space="preserve">На конец </w:t>
            </w:r>
            <w:r w:rsidRPr="00B52CAC">
              <w:rPr>
                <w:rFonts w:ascii="Times New Roman" w:hAnsi="Times New Roman"/>
                <w:i/>
                <w:sz w:val="20"/>
              </w:rPr>
              <w:t>(указывается год)</w:t>
            </w:r>
            <w:r w:rsidRPr="00B52CAC">
              <w:rPr>
                <w:rFonts w:ascii="Times New Roman" w:hAnsi="Times New Roman"/>
                <w:sz w:val="20"/>
              </w:rPr>
              <w:t xml:space="preserve"> года</w:t>
            </w:r>
          </w:p>
        </w:tc>
      </w:tr>
      <w:tr w:rsidR="00E567CB" w:rsidRPr="00B52CAC" w:rsidTr="00986661">
        <w:trPr>
          <w:trHeight w:val="661"/>
          <w:tblHeader/>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501"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109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янв.</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фев.</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март</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апр.</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май</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июнь</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июль</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авг.</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сен.</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окт.</w:t>
            </w: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ноя.</w:t>
            </w:r>
          </w:p>
        </w:tc>
        <w:tc>
          <w:tcPr>
            <w:tcW w:w="176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r>
      <w:tr w:rsidR="00E567CB" w:rsidRPr="00B52CAC" w:rsidTr="00986661">
        <w:trPr>
          <w:trHeight w:val="149"/>
          <w:tblHeader/>
          <w:jc w:val="center"/>
        </w:trPr>
        <w:tc>
          <w:tcPr>
            <w:tcW w:w="58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w:t>
            </w:r>
          </w:p>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2</w:t>
            </w:r>
          </w:p>
        </w:tc>
        <w:tc>
          <w:tcPr>
            <w:tcW w:w="109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3</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4</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5</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6</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7</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8</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9</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10</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11</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12</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13</w:t>
            </w: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14</w:t>
            </w: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uto"/>
              <w:jc w:val="center"/>
              <w:rPr>
                <w:rFonts w:ascii="Times New Roman" w:hAnsi="Times New Roman"/>
                <w:sz w:val="20"/>
              </w:rPr>
            </w:pPr>
            <w:r w:rsidRPr="00B52CAC">
              <w:rPr>
                <w:rFonts w:ascii="Times New Roman" w:hAnsi="Times New Roman"/>
                <w:sz w:val="20"/>
              </w:rPr>
              <w:t>15</w:t>
            </w:r>
          </w:p>
        </w:tc>
      </w:tr>
      <w:tr w:rsidR="00E567CB" w:rsidRPr="00B52CAC" w:rsidTr="00986661">
        <w:trPr>
          <w:trHeight w:val="386"/>
          <w:jc w:val="center"/>
        </w:trPr>
        <w:tc>
          <w:tcPr>
            <w:tcW w:w="58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before="60" w:after="60" w:line="240" w:lineRule="atLeast"/>
              <w:jc w:val="center"/>
              <w:rPr>
                <w:rFonts w:ascii="Times New Roman" w:hAnsi="Times New Roman"/>
                <w:sz w:val="20"/>
              </w:rPr>
            </w:pPr>
            <w:r w:rsidRPr="00B52CAC">
              <w:rPr>
                <w:rFonts w:ascii="Times New Roman" w:hAnsi="Times New Roman"/>
                <w:sz w:val="20"/>
              </w:rPr>
              <w:t>1.</w:t>
            </w:r>
          </w:p>
        </w:tc>
        <w:tc>
          <w:tcPr>
            <w:tcW w:w="15106"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sz w:val="20"/>
              </w:rPr>
            </w:pPr>
            <w:r w:rsidRPr="00B52CAC">
              <w:rPr>
                <w:rFonts w:ascii="Times New Roman" w:hAnsi="Times New Roman"/>
                <w:i/>
                <w:sz w:val="20"/>
                <w:u w:color="000000"/>
              </w:rPr>
              <w:t>(наименование задачи)</w:t>
            </w:r>
          </w:p>
        </w:tc>
      </w:tr>
      <w:tr w:rsidR="00E567CB" w:rsidRPr="00B52CAC" w:rsidTr="00986661">
        <w:trPr>
          <w:trHeight w:val="386"/>
          <w:jc w:val="center"/>
        </w:trPr>
        <w:tc>
          <w:tcPr>
            <w:tcW w:w="58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r w:rsidRPr="00B52CAC">
              <w:rPr>
                <w:rFonts w:ascii="Times New Roman" w:hAnsi="Times New Roman"/>
                <w:sz w:val="20"/>
              </w:rPr>
              <w:t>1.1.</w:t>
            </w:r>
          </w:p>
        </w:tc>
        <w:tc>
          <w:tcPr>
            <w:tcW w:w="15106"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sz w:val="20"/>
              </w:rPr>
            </w:pPr>
            <w:r w:rsidRPr="00B52CAC">
              <w:rPr>
                <w:rFonts w:ascii="Times New Roman" w:hAnsi="Times New Roman"/>
                <w:i/>
                <w:sz w:val="20"/>
                <w:u w:color="000000"/>
              </w:rPr>
              <w:t>(наименование показателя), единица измерения по ОКЕИ</w:t>
            </w:r>
          </w:p>
        </w:tc>
      </w:tr>
      <w:tr w:rsidR="00E567CB" w:rsidRPr="00B52CAC" w:rsidTr="00986661">
        <w:trPr>
          <w:trHeight w:val="386"/>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ind w:left="259"/>
              <w:rPr>
                <w:rFonts w:ascii="Times New Roman" w:hAnsi="Times New Roman"/>
                <w:i/>
                <w:sz w:val="20"/>
                <w:u w:color="000000"/>
              </w:rPr>
            </w:pPr>
            <w:r w:rsidRPr="00B52CAC">
              <w:rPr>
                <w:rFonts w:ascii="Times New Roman" w:hAnsi="Times New Roman"/>
                <w:i/>
                <w:sz w:val="20"/>
                <w:u w:color="000000"/>
              </w:rPr>
              <w:t>план</w:t>
            </w:r>
          </w:p>
        </w:tc>
        <w:tc>
          <w:tcPr>
            <w:tcW w:w="109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rPr>
                <w:rFonts w:ascii="Times New Roman" w:hAnsi="Times New Roman"/>
                <w:i/>
                <w:sz w:val="20"/>
                <w:u w:color="00000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r>
      <w:tr w:rsidR="00E567CB" w:rsidRPr="00B52CAC" w:rsidTr="00986661">
        <w:trPr>
          <w:trHeight w:val="386"/>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ind w:left="259"/>
              <w:rPr>
                <w:rFonts w:ascii="Times New Roman" w:hAnsi="Times New Roman"/>
                <w:i/>
                <w:sz w:val="20"/>
                <w:u w:color="000000"/>
              </w:rPr>
            </w:pPr>
            <w:r w:rsidRPr="00B52CAC">
              <w:rPr>
                <w:rFonts w:ascii="Times New Roman" w:hAnsi="Times New Roman"/>
                <w:i/>
                <w:sz w:val="20"/>
                <w:u w:color="000000"/>
              </w:rPr>
              <w:t>факт/прогноз</w:t>
            </w:r>
          </w:p>
        </w:tc>
        <w:tc>
          <w:tcPr>
            <w:tcW w:w="109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rsidR="00E567CB" w:rsidRPr="00B52CAC" w:rsidRDefault="00E567CB" w:rsidP="00986661">
            <w:pPr>
              <w:spacing w:after="160" w:line="240" w:lineRule="atLeast"/>
              <w:jc w:val="center"/>
              <w:rPr>
                <w:rFonts w:ascii="Times New Roman" w:hAnsi="Times New Roman"/>
                <w:i/>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E567CB" w:rsidRPr="00B52CAC" w:rsidRDefault="00E567CB" w:rsidP="00986661">
            <w:pPr>
              <w:spacing w:after="160" w:line="240" w:lineRule="atLeast"/>
              <w:jc w:val="center"/>
              <w:rPr>
                <w:rFonts w:ascii="Times New Roman" w:hAnsi="Times New Roman"/>
                <w:sz w:val="20"/>
              </w:rPr>
            </w:pPr>
          </w:p>
        </w:tc>
      </w:tr>
    </w:tbl>
    <w:p w:rsidR="00E567CB" w:rsidRPr="00B52CAC" w:rsidRDefault="00E567CB" w:rsidP="00E567CB">
      <w:pPr>
        <w:ind w:right="536"/>
        <w:contextualSpacing/>
        <w:jc w:val="center"/>
        <w:rPr>
          <w:rFonts w:ascii="Times New Roman" w:hAnsi="Times New Roman"/>
          <w:sz w:val="20"/>
        </w:rPr>
      </w:pPr>
    </w:p>
    <w:p w:rsidR="00E567CB" w:rsidRPr="00B52CAC" w:rsidRDefault="00E567CB" w:rsidP="00E567CB">
      <w:pPr>
        <w:ind w:right="536"/>
        <w:contextualSpacing/>
        <w:jc w:val="center"/>
        <w:rPr>
          <w:rFonts w:ascii="Times New Roman" w:hAnsi="Times New Roman"/>
          <w:sz w:val="20"/>
        </w:rPr>
      </w:pPr>
    </w:p>
    <w:p w:rsidR="00E567CB" w:rsidRPr="00B52CAC" w:rsidRDefault="00E567CB" w:rsidP="00E567CB">
      <w:pPr>
        <w:ind w:right="536"/>
        <w:contextualSpacing/>
        <w:jc w:val="center"/>
        <w:rPr>
          <w:rFonts w:ascii="Times New Roman" w:hAnsi="Times New Roman"/>
          <w:sz w:val="20"/>
        </w:rPr>
      </w:pPr>
      <w:r w:rsidRPr="004D0F72">
        <w:rPr>
          <w:rFonts w:ascii="Times New Roman" w:hAnsi="Times New Roman"/>
          <w:sz w:val="24"/>
          <w:szCs w:val="24"/>
        </w:rPr>
        <w:t xml:space="preserve">3. Сведения о достижении показателей комплекса процессных мероприятий в разрезе муниципальных образований </w:t>
      </w:r>
      <w:r w:rsidR="00436065">
        <w:rPr>
          <w:rFonts w:ascii="Times New Roman" w:hAnsi="Times New Roman"/>
          <w:sz w:val="24"/>
          <w:szCs w:val="24"/>
        </w:rPr>
        <w:t>Вербовологовского сельского поселения</w:t>
      </w:r>
      <w:r w:rsidRPr="00B52CAC">
        <w:rPr>
          <w:rFonts w:ascii="Times New Roman" w:hAnsi="Times New Roman"/>
          <w:sz w:val="20"/>
          <w:vertAlign w:val="superscript"/>
        </w:rPr>
        <w:footnoteReference w:id="33"/>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
        <w:gridCol w:w="1206"/>
        <w:gridCol w:w="1583"/>
        <w:gridCol w:w="2094"/>
        <w:gridCol w:w="1358"/>
        <w:gridCol w:w="1368"/>
        <w:gridCol w:w="1038"/>
        <w:gridCol w:w="1140"/>
        <w:gridCol w:w="1207"/>
        <w:gridCol w:w="1974"/>
        <w:gridCol w:w="2317"/>
      </w:tblGrid>
      <w:tr w:rsidR="00E567CB" w:rsidRPr="00B52CAC" w:rsidTr="00986661">
        <w:trPr>
          <w:jc w:val="center"/>
        </w:trPr>
        <w:tc>
          <w:tcPr>
            <w:tcW w:w="592"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 п/п</w:t>
            </w:r>
          </w:p>
        </w:tc>
        <w:tc>
          <w:tcPr>
            <w:tcW w:w="1206"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Статус фактического/</w:t>
            </w:r>
            <w:r w:rsidRPr="000C7136">
              <w:rPr>
                <w:rFonts w:ascii="Times New Roman" w:hAnsi="Times New Roman"/>
                <w:sz w:val="16"/>
              </w:rPr>
              <w:br/>
              <w:t>прогнозного значения на конец отчетного периода</w:t>
            </w:r>
          </w:p>
        </w:tc>
        <w:tc>
          <w:tcPr>
            <w:tcW w:w="1583"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Наименование муниципального образования</w:t>
            </w:r>
          </w:p>
        </w:tc>
        <w:tc>
          <w:tcPr>
            <w:tcW w:w="209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Уровень показателя</w:t>
            </w:r>
          </w:p>
        </w:tc>
        <w:tc>
          <w:tcPr>
            <w:tcW w:w="1358"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Признак возрастания / убывания</w:t>
            </w:r>
          </w:p>
        </w:tc>
        <w:tc>
          <w:tcPr>
            <w:tcW w:w="1368"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Базовое значение</w:t>
            </w:r>
          </w:p>
        </w:tc>
        <w:tc>
          <w:tcPr>
            <w:tcW w:w="1038"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Плановое значение на конец отчетного периода</w:t>
            </w:r>
          </w:p>
        </w:tc>
        <w:tc>
          <w:tcPr>
            <w:tcW w:w="1140"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Фактическое значение на конец отчетного периода</w:t>
            </w:r>
          </w:p>
        </w:tc>
        <w:tc>
          <w:tcPr>
            <w:tcW w:w="1207"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Прогнозное значение на конец отчетного периода</w:t>
            </w:r>
          </w:p>
        </w:tc>
        <w:tc>
          <w:tcPr>
            <w:tcW w:w="1974"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Подтверждающий документ</w:t>
            </w:r>
          </w:p>
        </w:tc>
        <w:tc>
          <w:tcPr>
            <w:tcW w:w="2317"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Комментарий</w:t>
            </w:r>
            <w:r w:rsidRPr="000C7136">
              <w:rPr>
                <w:rFonts w:ascii="Times New Roman" w:hAnsi="Times New Roman"/>
                <w:sz w:val="16"/>
                <w:vertAlign w:val="superscript"/>
              </w:rPr>
              <w:footnoteReference w:id="34"/>
            </w:r>
          </w:p>
        </w:tc>
      </w:tr>
      <w:tr w:rsidR="00E567CB" w:rsidRPr="00B52CAC" w:rsidTr="00986661">
        <w:trPr>
          <w:jc w:val="center"/>
        </w:trPr>
        <w:tc>
          <w:tcPr>
            <w:tcW w:w="592"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w:t>
            </w:r>
          </w:p>
        </w:tc>
        <w:tc>
          <w:tcPr>
            <w:tcW w:w="1206"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2</w:t>
            </w:r>
          </w:p>
        </w:tc>
        <w:tc>
          <w:tcPr>
            <w:tcW w:w="1583"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3</w:t>
            </w:r>
          </w:p>
        </w:tc>
        <w:tc>
          <w:tcPr>
            <w:tcW w:w="209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4</w:t>
            </w:r>
          </w:p>
        </w:tc>
        <w:tc>
          <w:tcPr>
            <w:tcW w:w="1358"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5</w:t>
            </w:r>
          </w:p>
        </w:tc>
        <w:tc>
          <w:tcPr>
            <w:tcW w:w="1368"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6</w:t>
            </w:r>
          </w:p>
        </w:tc>
        <w:tc>
          <w:tcPr>
            <w:tcW w:w="1038"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7</w:t>
            </w:r>
          </w:p>
        </w:tc>
        <w:tc>
          <w:tcPr>
            <w:tcW w:w="1140"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8</w:t>
            </w:r>
          </w:p>
        </w:tc>
        <w:tc>
          <w:tcPr>
            <w:tcW w:w="120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9</w:t>
            </w:r>
          </w:p>
        </w:tc>
        <w:tc>
          <w:tcPr>
            <w:tcW w:w="197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10</w:t>
            </w:r>
          </w:p>
        </w:tc>
        <w:tc>
          <w:tcPr>
            <w:tcW w:w="2317"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11</w:t>
            </w:r>
          </w:p>
        </w:tc>
      </w:tr>
      <w:tr w:rsidR="00E567CB" w:rsidRPr="00B52CAC" w:rsidTr="00986661">
        <w:trPr>
          <w:trHeight w:val="155"/>
          <w:jc w:val="center"/>
        </w:trPr>
        <w:tc>
          <w:tcPr>
            <w:tcW w:w="592" w:type="dxa"/>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sz w:val="16"/>
              </w:rPr>
              <w:t>1</w:t>
            </w:r>
          </w:p>
        </w:tc>
        <w:tc>
          <w:tcPr>
            <w:tcW w:w="1206" w:type="dxa"/>
          </w:tcPr>
          <w:p w:rsidR="00E567CB" w:rsidRPr="000C7136" w:rsidRDefault="00E567CB" w:rsidP="00986661">
            <w:pPr>
              <w:spacing w:after="0" w:line="240" w:lineRule="auto"/>
              <w:rPr>
                <w:rFonts w:ascii="Times New Roman" w:hAnsi="Times New Roman"/>
                <w:i/>
                <w:sz w:val="16"/>
              </w:rPr>
            </w:pPr>
          </w:p>
        </w:tc>
        <w:tc>
          <w:tcPr>
            <w:tcW w:w="14079" w:type="dxa"/>
            <w:gridSpan w:val="9"/>
            <w:vAlign w:val="center"/>
          </w:tcPr>
          <w:p w:rsidR="00E567CB" w:rsidRPr="000C7136" w:rsidRDefault="00E567CB" w:rsidP="00986661">
            <w:pPr>
              <w:spacing w:after="0" w:line="240" w:lineRule="auto"/>
              <w:jc w:val="center"/>
              <w:rPr>
                <w:rFonts w:ascii="Times New Roman" w:hAnsi="Times New Roman"/>
                <w:i/>
                <w:sz w:val="16"/>
              </w:rPr>
            </w:pPr>
            <w:r w:rsidRPr="000C7136">
              <w:rPr>
                <w:rFonts w:ascii="Times New Roman" w:hAnsi="Times New Roman"/>
                <w:i/>
                <w:sz w:val="16"/>
              </w:rPr>
              <w:t>Наименование показателя комплекса процессных мероприятий, ед. измерения по ОКЕИ</w:t>
            </w:r>
          </w:p>
        </w:tc>
      </w:tr>
      <w:tr w:rsidR="00E567CB" w:rsidRPr="00B52CAC" w:rsidTr="00986661">
        <w:trPr>
          <w:jc w:val="center"/>
        </w:trPr>
        <w:tc>
          <w:tcPr>
            <w:tcW w:w="592" w:type="dxa"/>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sz w:val="16"/>
              </w:rPr>
              <w:t>1.1</w:t>
            </w:r>
          </w:p>
        </w:tc>
        <w:tc>
          <w:tcPr>
            <w:tcW w:w="1206" w:type="dxa"/>
          </w:tcPr>
          <w:p w:rsidR="00E567CB" w:rsidRPr="000C7136" w:rsidRDefault="00E567CB" w:rsidP="00986661">
            <w:pPr>
              <w:spacing w:after="0" w:line="240" w:lineRule="auto"/>
              <w:ind w:left="113"/>
              <w:rPr>
                <w:rFonts w:ascii="Times New Roman" w:hAnsi="Times New Roman"/>
                <w:sz w:val="16"/>
              </w:rPr>
            </w:pPr>
          </w:p>
        </w:tc>
        <w:tc>
          <w:tcPr>
            <w:tcW w:w="1583" w:type="dxa"/>
          </w:tcPr>
          <w:p w:rsidR="00E567CB" w:rsidRPr="000C7136" w:rsidRDefault="00E567CB" w:rsidP="00986661">
            <w:pPr>
              <w:spacing w:after="0" w:line="240" w:lineRule="auto"/>
              <w:ind w:left="113"/>
              <w:rPr>
                <w:rFonts w:ascii="Times New Roman" w:hAnsi="Times New Roman"/>
                <w:sz w:val="16"/>
              </w:rPr>
            </w:pPr>
            <w:r w:rsidRPr="000C7136">
              <w:rPr>
                <w:rFonts w:ascii="Times New Roman" w:hAnsi="Times New Roman"/>
                <w:sz w:val="16"/>
              </w:rPr>
              <w:t>Муниципальное образование № 1</w:t>
            </w:r>
          </w:p>
        </w:tc>
        <w:tc>
          <w:tcPr>
            <w:tcW w:w="209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w:t>
            </w:r>
          </w:p>
        </w:tc>
        <w:tc>
          <w:tcPr>
            <w:tcW w:w="1358" w:type="dxa"/>
          </w:tcPr>
          <w:p w:rsidR="00E567CB" w:rsidRPr="000C7136" w:rsidRDefault="00E567CB" w:rsidP="00986661">
            <w:pPr>
              <w:spacing w:after="0" w:line="240" w:lineRule="auto"/>
              <w:jc w:val="center"/>
              <w:rPr>
                <w:rFonts w:ascii="Times New Roman" w:hAnsi="Times New Roman"/>
                <w:sz w:val="16"/>
              </w:rPr>
            </w:pPr>
          </w:p>
        </w:tc>
        <w:tc>
          <w:tcPr>
            <w:tcW w:w="1368" w:type="dxa"/>
          </w:tcPr>
          <w:p w:rsidR="00E567CB" w:rsidRPr="000C7136" w:rsidRDefault="00E567CB" w:rsidP="00986661">
            <w:pPr>
              <w:spacing w:after="0" w:line="240" w:lineRule="auto"/>
              <w:jc w:val="center"/>
              <w:rPr>
                <w:rFonts w:ascii="Times New Roman" w:hAnsi="Times New Roman"/>
                <w:sz w:val="16"/>
              </w:rPr>
            </w:pPr>
          </w:p>
        </w:tc>
        <w:tc>
          <w:tcPr>
            <w:tcW w:w="1038" w:type="dxa"/>
          </w:tcPr>
          <w:p w:rsidR="00E567CB" w:rsidRPr="000C7136" w:rsidRDefault="00E567CB" w:rsidP="00986661">
            <w:pPr>
              <w:spacing w:after="0" w:line="240" w:lineRule="auto"/>
              <w:jc w:val="center"/>
              <w:rPr>
                <w:rFonts w:ascii="Times New Roman" w:hAnsi="Times New Roman"/>
                <w:sz w:val="16"/>
              </w:rPr>
            </w:pPr>
          </w:p>
        </w:tc>
        <w:tc>
          <w:tcPr>
            <w:tcW w:w="1140" w:type="dxa"/>
          </w:tcPr>
          <w:p w:rsidR="00E567CB" w:rsidRPr="000C7136" w:rsidRDefault="00E567CB" w:rsidP="00986661">
            <w:pPr>
              <w:spacing w:after="0" w:line="240" w:lineRule="auto"/>
              <w:jc w:val="center"/>
              <w:rPr>
                <w:rFonts w:ascii="Times New Roman" w:hAnsi="Times New Roman"/>
                <w:sz w:val="16"/>
              </w:rPr>
            </w:pPr>
          </w:p>
        </w:tc>
        <w:tc>
          <w:tcPr>
            <w:tcW w:w="1207" w:type="dxa"/>
          </w:tcPr>
          <w:p w:rsidR="00E567CB" w:rsidRPr="000C7136" w:rsidRDefault="00E567CB" w:rsidP="00986661">
            <w:pPr>
              <w:spacing w:after="0" w:line="240" w:lineRule="auto"/>
              <w:jc w:val="center"/>
              <w:rPr>
                <w:rFonts w:ascii="Times New Roman" w:hAnsi="Times New Roman"/>
                <w:sz w:val="16"/>
              </w:rPr>
            </w:pPr>
          </w:p>
        </w:tc>
        <w:tc>
          <w:tcPr>
            <w:tcW w:w="1974" w:type="dxa"/>
          </w:tcPr>
          <w:p w:rsidR="00E567CB" w:rsidRPr="000C7136" w:rsidRDefault="00E567CB" w:rsidP="00986661">
            <w:pPr>
              <w:spacing w:after="0" w:line="240" w:lineRule="auto"/>
              <w:jc w:val="center"/>
              <w:rPr>
                <w:rFonts w:ascii="Times New Roman" w:hAnsi="Times New Roman"/>
                <w:sz w:val="16"/>
              </w:rPr>
            </w:pPr>
          </w:p>
        </w:tc>
        <w:tc>
          <w:tcPr>
            <w:tcW w:w="2317" w:type="dxa"/>
          </w:tcPr>
          <w:p w:rsidR="00E567CB" w:rsidRPr="000C7136" w:rsidRDefault="00E567CB" w:rsidP="00986661">
            <w:pPr>
              <w:spacing w:after="0" w:line="240" w:lineRule="auto"/>
              <w:jc w:val="center"/>
              <w:rPr>
                <w:rFonts w:ascii="Times New Roman" w:hAnsi="Times New Roman"/>
                <w:sz w:val="16"/>
              </w:rPr>
            </w:pPr>
          </w:p>
        </w:tc>
      </w:tr>
      <w:tr w:rsidR="00E567CB" w:rsidRPr="00B52CAC" w:rsidTr="00986661">
        <w:trPr>
          <w:jc w:val="center"/>
        </w:trPr>
        <w:tc>
          <w:tcPr>
            <w:tcW w:w="592" w:type="dxa"/>
          </w:tcPr>
          <w:p w:rsidR="00E567CB" w:rsidRPr="000C7136" w:rsidRDefault="00E567CB" w:rsidP="00986661">
            <w:pPr>
              <w:spacing w:after="0" w:line="240" w:lineRule="auto"/>
              <w:rPr>
                <w:rFonts w:ascii="Times New Roman" w:hAnsi="Times New Roman"/>
                <w:sz w:val="16"/>
              </w:rPr>
            </w:pPr>
            <w:r w:rsidRPr="000C7136">
              <w:rPr>
                <w:rFonts w:ascii="Times New Roman" w:hAnsi="Times New Roman"/>
                <w:sz w:val="16"/>
              </w:rPr>
              <w:t>1.2</w:t>
            </w:r>
          </w:p>
        </w:tc>
        <w:tc>
          <w:tcPr>
            <w:tcW w:w="1206" w:type="dxa"/>
          </w:tcPr>
          <w:p w:rsidR="00E567CB" w:rsidRPr="000C7136" w:rsidRDefault="00E567CB" w:rsidP="00986661">
            <w:pPr>
              <w:spacing w:after="0" w:line="240" w:lineRule="auto"/>
              <w:ind w:left="113"/>
              <w:rPr>
                <w:rFonts w:ascii="Times New Roman" w:hAnsi="Times New Roman"/>
                <w:sz w:val="16"/>
              </w:rPr>
            </w:pPr>
          </w:p>
        </w:tc>
        <w:tc>
          <w:tcPr>
            <w:tcW w:w="1583" w:type="dxa"/>
          </w:tcPr>
          <w:p w:rsidR="00E567CB" w:rsidRPr="000C7136" w:rsidRDefault="00E567CB" w:rsidP="00986661">
            <w:pPr>
              <w:spacing w:after="0" w:line="240" w:lineRule="auto"/>
              <w:ind w:left="113"/>
              <w:rPr>
                <w:rFonts w:ascii="Times New Roman" w:hAnsi="Times New Roman"/>
                <w:sz w:val="16"/>
              </w:rPr>
            </w:pPr>
            <w:r w:rsidRPr="000C7136">
              <w:rPr>
                <w:rFonts w:ascii="Times New Roman" w:hAnsi="Times New Roman"/>
                <w:sz w:val="16"/>
              </w:rPr>
              <w:t>Муниципальное образование № 2</w:t>
            </w:r>
          </w:p>
        </w:tc>
        <w:tc>
          <w:tcPr>
            <w:tcW w:w="2094" w:type="dxa"/>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w:t>
            </w:r>
          </w:p>
        </w:tc>
        <w:tc>
          <w:tcPr>
            <w:tcW w:w="1358" w:type="dxa"/>
          </w:tcPr>
          <w:p w:rsidR="00E567CB" w:rsidRPr="000C7136" w:rsidRDefault="00E567CB" w:rsidP="00986661">
            <w:pPr>
              <w:spacing w:after="0" w:line="240" w:lineRule="auto"/>
              <w:jc w:val="center"/>
              <w:rPr>
                <w:rFonts w:ascii="Times New Roman" w:hAnsi="Times New Roman"/>
                <w:sz w:val="16"/>
              </w:rPr>
            </w:pPr>
          </w:p>
        </w:tc>
        <w:tc>
          <w:tcPr>
            <w:tcW w:w="1368" w:type="dxa"/>
          </w:tcPr>
          <w:p w:rsidR="00E567CB" w:rsidRPr="000C7136" w:rsidRDefault="00E567CB" w:rsidP="00986661">
            <w:pPr>
              <w:spacing w:after="0" w:line="240" w:lineRule="auto"/>
              <w:jc w:val="center"/>
              <w:rPr>
                <w:rFonts w:ascii="Times New Roman" w:hAnsi="Times New Roman"/>
                <w:sz w:val="16"/>
              </w:rPr>
            </w:pPr>
          </w:p>
        </w:tc>
        <w:tc>
          <w:tcPr>
            <w:tcW w:w="1038" w:type="dxa"/>
          </w:tcPr>
          <w:p w:rsidR="00E567CB" w:rsidRPr="000C7136" w:rsidRDefault="00E567CB" w:rsidP="00986661">
            <w:pPr>
              <w:spacing w:after="0" w:line="240" w:lineRule="auto"/>
              <w:jc w:val="center"/>
              <w:rPr>
                <w:rFonts w:ascii="Times New Roman" w:hAnsi="Times New Roman"/>
                <w:sz w:val="16"/>
              </w:rPr>
            </w:pPr>
          </w:p>
        </w:tc>
        <w:tc>
          <w:tcPr>
            <w:tcW w:w="1140" w:type="dxa"/>
          </w:tcPr>
          <w:p w:rsidR="00E567CB" w:rsidRPr="000C7136" w:rsidRDefault="00E567CB" w:rsidP="00986661">
            <w:pPr>
              <w:spacing w:after="0" w:line="240" w:lineRule="auto"/>
              <w:jc w:val="center"/>
              <w:rPr>
                <w:rFonts w:ascii="Times New Roman" w:hAnsi="Times New Roman"/>
                <w:sz w:val="16"/>
              </w:rPr>
            </w:pPr>
          </w:p>
        </w:tc>
        <w:tc>
          <w:tcPr>
            <w:tcW w:w="1207" w:type="dxa"/>
          </w:tcPr>
          <w:p w:rsidR="00E567CB" w:rsidRPr="000C7136" w:rsidRDefault="00E567CB" w:rsidP="00986661">
            <w:pPr>
              <w:spacing w:after="0" w:line="240" w:lineRule="auto"/>
              <w:jc w:val="center"/>
              <w:rPr>
                <w:rFonts w:ascii="Times New Roman" w:hAnsi="Times New Roman"/>
                <w:sz w:val="16"/>
              </w:rPr>
            </w:pPr>
          </w:p>
        </w:tc>
        <w:tc>
          <w:tcPr>
            <w:tcW w:w="1974" w:type="dxa"/>
          </w:tcPr>
          <w:p w:rsidR="00E567CB" w:rsidRPr="000C7136" w:rsidRDefault="00E567CB" w:rsidP="00986661">
            <w:pPr>
              <w:spacing w:after="0" w:line="240" w:lineRule="auto"/>
              <w:jc w:val="center"/>
              <w:rPr>
                <w:rFonts w:ascii="Times New Roman" w:hAnsi="Times New Roman"/>
                <w:sz w:val="16"/>
              </w:rPr>
            </w:pPr>
          </w:p>
        </w:tc>
        <w:tc>
          <w:tcPr>
            <w:tcW w:w="2317" w:type="dxa"/>
          </w:tcPr>
          <w:p w:rsidR="00E567CB" w:rsidRPr="000C7136" w:rsidRDefault="00E567CB" w:rsidP="00986661">
            <w:pPr>
              <w:spacing w:after="0" w:line="240" w:lineRule="auto"/>
              <w:jc w:val="center"/>
              <w:rPr>
                <w:rFonts w:ascii="Times New Roman" w:hAnsi="Times New Roman"/>
                <w:sz w:val="16"/>
              </w:rPr>
            </w:pPr>
          </w:p>
        </w:tc>
      </w:tr>
    </w:tbl>
    <w:p w:rsidR="00E567CB" w:rsidRPr="00B52CAC" w:rsidRDefault="00E567CB" w:rsidP="00E567CB">
      <w:pPr>
        <w:spacing w:after="0" w:line="240" w:lineRule="auto"/>
        <w:jc w:val="both"/>
        <w:rPr>
          <w:rFonts w:ascii="Times New Roman" w:hAnsi="Times New Roman"/>
          <w:sz w:val="16"/>
        </w:rPr>
      </w:pPr>
    </w:p>
    <w:p w:rsidR="00E567CB" w:rsidRPr="00B52CAC" w:rsidRDefault="00E567CB" w:rsidP="00E567CB">
      <w:pPr>
        <w:sectPr w:rsidR="00E567CB" w:rsidRPr="00B52CAC">
          <w:headerReference w:type="default" r:id="rId18"/>
          <w:headerReference w:type="first" r:id="rId19"/>
          <w:footerReference w:type="first" r:id="rId20"/>
          <w:pgSz w:w="16838" w:h="11906" w:orient="landscape"/>
          <w:pgMar w:top="284" w:right="567" w:bottom="426" w:left="567" w:header="709" w:footer="0" w:gutter="0"/>
          <w:cols w:space="720"/>
          <w:titlePg/>
        </w:sectPr>
      </w:pPr>
    </w:p>
    <w:p w:rsidR="00E567CB" w:rsidRPr="004D0F72" w:rsidRDefault="00E567CB" w:rsidP="00E567CB">
      <w:pPr>
        <w:spacing w:after="160" w:line="264" w:lineRule="auto"/>
        <w:ind w:left="360"/>
        <w:jc w:val="center"/>
        <w:rPr>
          <w:rFonts w:ascii="Times New Roman" w:hAnsi="Times New Roman"/>
          <w:sz w:val="24"/>
          <w:szCs w:val="24"/>
        </w:rPr>
      </w:pPr>
      <w:r w:rsidRPr="004D0F72">
        <w:rPr>
          <w:rFonts w:ascii="Times New Roman" w:hAnsi="Times New Roman"/>
          <w:sz w:val="24"/>
          <w:szCs w:val="24"/>
        </w:rPr>
        <w:lastRenderedPageBreak/>
        <w:t>4. Сведения о выполнении (достижении) мероприятий (результатов) и контрольных точек комплекса процессных мероприятий</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
        <w:gridCol w:w="1408"/>
        <w:gridCol w:w="801"/>
        <w:gridCol w:w="1067"/>
        <w:gridCol w:w="800"/>
        <w:gridCol w:w="933"/>
        <w:gridCol w:w="1067"/>
        <w:gridCol w:w="1067"/>
        <w:gridCol w:w="934"/>
        <w:gridCol w:w="1067"/>
        <w:gridCol w:w="1067"/>
        <w:gridCol w:w="1067"/>
        <w:gridCol w:w="1200"/>
        <w:gridCol w:w="934"/>
        <w:gridCol w:w="1200"/>
        <w:gridCol w:w="236"/>
      </w:tblGrid>
      <w:tr w:rsidR="00E567CB" w:rsidRPr="00B52CAC" w:rsidTr="00986661">
        <w:trPr>
          <w:trHeight w:val="986"/>
        </w:trPr>
        <w:tc>
          <w:tcPr>
            <w:tcW w:w="48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 п/п</w:t>
            </w:r>
          </w:p>
        </w:tc>
        <w:tc>
          <w:tcPr>
            <w:tcW w:w="1408"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Наименование мероприятия (результата) / контрольной точки</w:t>
            </w:r>
          </w:p>
        </w:tc>
        <w:tc>
          <w:tcPr>
            <w:tcW w:w="801"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 xml:space="preserve">Единица измерения </w:t>
            </w:r>
            <w:r w:rsidRPr="000C7136">
              <w:rPr>
                <w:rFonts w:ascii="Times New Roman" w:hAnsi="Times New Roman"/>
                <w:sz w:val="16"/>
              </w:rPr>
              <w:br/>
              <w:t>(по ОКЕИ)</w:t>
            </w:r>
          </w:p>
        </w:tc>
        <w:tc>
          <w:tcPr>
            <w:tcW w:w="1067" w:type="dxa"/>
            <w:vAlign w:val="center"/>
          </w:tcPr>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Уровень соответствия</w:t>
            </w:r>
          </w:p>
          <w:p w:rsidR="00E567CB" w:rsidRPr="000C7136" w:rsidRDefault="00E567CB" w:rsidP="00986661">
            <w:pPr>
              <w:spacing w:after="0" w:line="240" w:lineRule="auto"/>
              <w:jc w:val="center"/>
              <w:rPr>
                <w:rFonts w:ascii="Times New Roman" w:hAnsi="Times New Roman"/>
                <w:sz w:val="16"/>
              </w:rPr>
            </w:pPr>
            <w:r w:rsidRPr="000C7136">
              <w:rPr>
                <w:rFonts w:ascii="Times New Roman" w:hAnsi="Times New Roman"/>
                <w:sz w:val="16"/>
              </w:rPr>
              <w:t>Декомпозированного мероприятия</w:t>
            </w:r>
          </w:p>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(результата)</w:t>
            </w:r>
          </w:p>
        </w:tc>
        <w:tc>
          <w:tcPr>
            <w:tcW w:w="800"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Базовое значение</w:t>
            </w:r>
          </w:p>
        </w:tc>
        <w:tc>
          <w:tcPr>
            <w:tcW w:w="933"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Плановое значение на конец отчетного периода</w:t>
            </w:r>
          </w:p>
        </w:tc>
        <w:tc>
          <w:tcPr>
            <w:tcW w:w="106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Фактическое значение на конец отчетного периода</w:t>
            </w:r>
          </w:p>
        </w:tc>
        <w:tc>
          <w:tcPr>
            <w:tcW w:w="106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Прогнозное значение на конец отчетного периода</w:t>
            </w:r>
          </w:p>
        </w:tc>
        <w:tc>
          <w:tcPr>
            <w:tcW w:w="934"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Плановое значение на конец текущего года</w:t>
            </w:r>
            <w:r w:rsidRPr="000C7136">
              <w:rPr>
                <w:rFonts w:ascii="Times New Roman" w:hAnsi="Times New Roman"/>
                <w:sz w:val="16"/>
                <w:vertAlign w:val="superscript"/>
              </w:rPr>
              <w:footnoteReference w:id="35"/>
            </w:r>
          </w:p>
        </w:tc>
        <w:tc>
          <w:tcPr>
            <w:tcW w:w="106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Плановая дата наступления контрольной точки</w:t>
            </w:r>
          </w:p>
        </w:tc>
        <w:tc>
          <w:tcPr>
            <w:tcW w:w="106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Фактическая дата наступления контрольной точки</w:t>
            </w:r>
            <w:r w:rsidRPr="000C7136">
              <w:rPr>
                <w:rFonts w:ascii="Times New Roman" w:hAnsi="Times New Roman"/>
                <w:sz w:val="16"/>
                <w:vertAlign w:val="superscript"/>
              </w:rPr>
              <w:footnoteReference w:id="36"/>
            </w:r>
          </w:p>
        </w:tc>
        <w:tc>
          <w:tcPr>
            <w:tcW w:w="1067"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Прогнозная дата наступления контрольной точки</w:t>
            </w:r>
            <w:r w:rsidRPr="000C7136">
              <w:rPr>
                <w:rFonts w:ascii="Times New Roman" w:hAnsi="Times New Roman"/>
                <w:sz w:val="16"/>
                <w:vertAlign w:val="superscript"/>
              </w:rPr>
              <w:t>56</w:t>
            </w:r>
          </w:p>
        </w:tc>
        <w:tc>
          <w:tcPr>
            <w:tcW w:w="1200"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Ответственный исполнитель (Фамилия И.О., должность)</w:t>
            </w:r>
          </w:p>
        </w:tc>
        <w:tc>
          <w:tcPr>
            <w:tcW w:w="934"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Подтверж-дающий документ</w:t>
            </w:r>
            <w:r w:rsidRPr="000C7136">
              <w:rPr>
                <w:rFonts w:ascii="Times New Roman" w:hAnsi="Times New Roman"/>
                <w:sz w:val="16"/>
                <w:vertAlign w:val="superscript"/>
              </w:rPr>
              <w:footnoteReference w:id="37"/>
            </w:r>
          </w:p>
        </w:tc>
        <w:tc>
          <w:tcPr>
            <w:tcW w:w="1200"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Комментарий</w:t>
            </w:r>
            <w:r w:rsidRPr="000C7136">
              <w:rPr>
                <w:rFonts w:ascii="Times New Roman" w:hAnsi="Times New Roman"/>
                <w:sz w:val="16"/>
                <w:vertAlign w:val="superscript"/>
              </w:rPr>
              <w:footnoteReference w:id="38"/>
            </w:r>
          </w:p>
        </w:tc>
        <w:tc>
          <w:tcPr>
            <w:tcW w:w="236" w:type="dxa"/>
          </w:tcPr>
          <w:p w:rsidR="00E567CB" w:rsidRPr="00B52CAC" w:rsidRDefault="00E567CB" w:rsidP="00986661"/>
        </w:tc>
      </w:tr>
      <w:tr w:rsidR="00E567CB" w:rsidRPr="00B52CAC" w:rsidTr="00986661">
        <w:trPr>
          <w:trHeight w:val="181"/>
        </w:trPr>
        <w:tc>
          <w:tcPr>
            <w:tcW w:w="48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w:t>
            </w:r>
          </w:p>
        </w:tc>
        <w:tc>
          <w:tcPr>
            <w:tcW w:w="1408"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2</w:t>
            </w:r>
          </w:p>
        </w:tc>
        <w:tc>
          <w:tcPr>
            <w:tcW w:w="801"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3</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4</w:t>
            </w:r>
          </w:p>
        </w:tc>
        <w:tc>
          <w:tcPr>
            <w:tcW w:w="800"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5</w:t>
            </w:r>
          </w:p>
        </w:tc>
        <w:tc>
          <w:tcPr>
            <w:tcW w:w="933"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6</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7</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8</w:t>
            </w:r>
          </w:p>
        </w:tc>
        <w:tc>
          <w:tcPr>
            <w:tcW w:w="934"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9</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10</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11</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12</w:t>
            </w:r>
          </w:p>
        </w:tc>
        <w:tc>
          <w:tcPr>
            <w:tcW w:w="1200"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13</w:t>
            </w:r>
          </w:p>
        </w:tc>
        <w:tc>
          <w:tcPr>
            <w:tcW w:w="934"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14</w:t>
            </w:r>
          </w:p>
        </w:tc>
        <w:tc>
          <w:tcPr>
            <w:tcW w:w="1200"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15</w:t>
            </w:r>
          </w:p>
        </w:tc>
        <w:tc>
          <w:tcPr>
            <w:tcW w:w="236" w:type="dxa"/>
          </w:tcPr>
          <w:p w:rsidR="00E567CB" w:rsidRPr="00B52CAC" w:rsidRDefault="00E567CB" w:rsidP="00986661"/>
        </w:tc>
      </w:tr>
      <w:tr w:rsidR="00E567CB" w:rsidRPr="00B52CAC" w:rsidTr="00986661">
        <w:trPr>
          <w:trHeight w:val="170"/>
        </w:trPr>
        <w:tc>
          <w:tcPr>
            <w:tcW w:w="48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w:t>
            </w:r>
          </w:p>
        </w:tc>
        <w:tc>
          <w:tcPr>
            <w:tcW w:w="14848" w:type="dxa"/>
            <w:gridSpan w:val="15"/>
          </w:tcPr>
          <w:p w:rsidR="00E567CB" w:rsidRPr="000C7136" w:rsidRDefault="00E567CB" w:rsidP="00986661">
            <w:pPr>
              <w:spacing w:after="0"/>
              <w:contextualSpacing/>
              <w:jc w:val="center"/>
              <w:rPr>
                <w:rFonts w:ascii="Times New Roman" w:hAnsi="Times New Roman"/>
                <w:i/>
                <w:sz w:val="16"/>
              </w:rPr>
            </w:pPr>
            <w:r w:rsidRPr="000C7136">
              <w:rPr>
                <w:rFonts w:ascii="Times New Roman" w:hAnsi="Times New Roman"/>
                <w:i/>
                <w:sz w:val="16"/>
              </w:rPr>
              <w:t>Наименование задачи комплекса процессных мероприятий</w:t>
            </w:r>
          </w:p>
        </w:tc>
      </w:tr>
      <w:tr w:rsidR="00E567CB" w:rsidRPr="00B52CAC" w:rsidTr="00986661">
        <w:trPr>
          <w:trHeight w:val="363"/>
        </w:trPr>
        <w:tc>
          <w:tcPr>
            <w:tcW w:w="48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1.1</w:t>
            </w:r>
          </w:p>
        </w:tc>
        <w:tc>
          <w:tcPr>
            <w:tcW w:w="1408"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Мероприятие (результат) «Наименование»</w:t>
            </w:r>
          </w:p>
        </w:tc>
        <w:tc>
          <w:tcPr>
            <w:tcW w:w="801"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p>
        </w:tc>
        <w:tc>
          <w:tcPr>
            <w:tcW w:w="800" w:type="dxa"/>
          </w:tcPr>
          <w:p w:rsidR="00E567CB" w:rsidRPr="000C7136" w:rsidRDefault="00E567CB" w:rsidP="00986661">
            <w:pPr>
              <w:spacing w:after="0"/>
              <w:contextualSpacing/>
              <w:jc w:val="center"/>
              <w:rPr>
                <w:rFonts w:ascii="Times New Roman" w:hAnsi="Times New Roman"/>
                <w:sz w:val="16"/>
              </w:rPr>
            </w:pPr>
          </w:p>
        </w:tc>
        <w:tc>
          <w:tcPr>
            <w:tcW w:w="933"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p>
        </w:tc>
        <w:tc>
          <w:tcPr>
            <w:tcW w:w="934"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1067" w:type="dxa"/>
          </w:tcPr>
          <w:p w:rsidR="00E567CB" w:rsidRPr="000C7136" w:rsidRDefault="00E567CB" w:rsidP="00986661">
            <w:pPr>
              <w:spacing w:after="0"/>
              <w:contextualSpacing/>
              <w:jc w:val="center"/>
              <w:rPr>
                <w:rFonts w:ascii="Times New Roman" w:hAnsi="Times New Roman"/>
                <w:sz w:val="16"/>
              </w:rPr>
            </w:pPr>
          </w:p>
        </w:tc>
        <w:tc>
          <w:tcPr>
            <w:tcW w:w="1200" w:type="dxa"/>
          </w:tcPr>
          <w:p w:rsidR="00E567CB" w:rsidRPr="000C7136" w:rsidRDefault="00E567CB" w:rsidP="00986661">
            <w:pPr>
              <w:spacing w:after="0"/>
              <w:contextualSpacing/>
              <w:jc w:val="center"/>
              <w:rPr>
                <w:rFonts w:ascii="Times New Roman" w:hAnsi="Times New Roman"/>
                <w:sz w:val="16"/>
              </w:rPr>
            </w:pPr>
          </w:p>
        </w:tc>
        <w:tc>
          <w:tcPr>
            <w:tcW w:w="934" w:type="dxa"/>
          </w:tcPr>
          <w:p w:rsidR="00E567CB" w:rsidRPr="000C7136" w:rsidRDefault="00E567CB" w:rsidP="00986661">
            <w:pPr>
              <w:spacing w:after="0"/>
              <w:contextualSpacing/>
              <w:jc w:val="center"/>
              <w:rPr>
                <w:rFonts w:ascii="Times New Roman" w:hAnsi="Times New Roman"/>
                <w:sz w:val="16"/>
              </w:rPr>
            </w:pPr>
          </w:p>
        </w:tc>
        <w:tc>
          <w:tcPr>
            <w:tcW w:w="1200" w:type="dxa"/>
          </w:tcPr>
          <w:p w:rsidR="00E567CB" w:rsidRPr="000C7136" w:rsidRDefault="00E567CB" w:rsidP="00986661">
            <w:pPr>
              <w:spacing w:after="0"/>
              <w:contextualSpacing/>
              <w:jc w:val="center"/>
              <w:rPr>
                <w:rFonts w:ascii="Times New Roman" w:hAnsi="Times New Roman"/>
                <w:sz w:val="16"/>
              </w:rPr>
            </w:pPr>
          </w:p>
        </w:tc>
        <w:tc>
          <w:tcPr>
            <w:tcW w:w="236" w:type="dxa"/>
          </w:tcPr>
          <w:p w:rsidR="00E567CB" w:rsidRPr="00B52CAC" w:rsidRDefault="00E567CB" w:rsidP="00986661"/>
        </w:tc>
      </w:tr>
      <w:tr w:rsidR="00E567CB" w:rsidRPr="00B52CAC" w:rsidTr="00986661">
        <w:trPr>
          <w:trHeight w:val="352"/>
        </w:trPr>
        <w:tc>
          <w:tcPr>
            <w:tcW w:w="48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1.1.1</w:t>
            </w:r>
          </w:p>
        </w:tc>
        <w:tc>
          <w:tcPr>
            <w:tcW w:w="1408"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Контрольная точка «Наименование»</w:t>
            </w:r>
          </w:p>
        </w:tc>
        <w:tc>
          <w:tcPr>
            <w:tcW w:w="801"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800"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933"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1067"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934" w:type="dxa"/>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w:t>
            </w:r>
          </w:p>
        </w:tc>
        <w:tc>
          <w:tcPr>
            <w:tcW w:w="1067"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p>
        </w:tc>
        <w:tc>
          <w:tcPr>
            <w:tcW w:w="1067" w:type="dxa"/>
          </w:tcPr>
          <w:p w:rsidR="00E567CB" w:rsidRPr="000C7136" w:rsidRDefault="00E567CB" w:rsidP="00986661">
            <w:pPr>
              <w:spacing w:after="0"/>
              <w:contextualSpacing/>
              <w:jc w:val="center"/>
              <w:rPr>
                <w:rFonts w:ascii="Times New Roman" w:hAnsi="Times New Roman"/>
                <w:sz w:val="16"/>
              </w:rPr>
            </w:pPr>
          </w:p>
        </w:tc>
        <w:tc>
          <w:tcPr>
            <w:tcW w:w="1200" w:type="dxa"/>
          </w:tcPr>
          <w:p w:rsidR="00E567CB" w:rsidRPr="000C7136" w:rsidRDefault="00E567CB" w:rsidP="00986661">
            <w:pPr>
              <w:spacing w:after="0"/>
              <w:contextualSpacing/>
              <w:jc w:val="center"/>
              <w:rPr>
                <w:rFonts w:ascii="Times New Roman" w:hAnsi="Times New Roman"/>
                <w:sz w:val="16"/>
              </w:rPr>
            </w:pPr>
          </w:p>
        </w:tc>
        <w:tc>
          <w:tcPr>
            <w:tcW w:w="934" w:type="dxa"/>
          </w:tcPr>
          <w:p w:rsidR="00E567CB" w:rsidRPr="000C7136" w:rsidRDefault="00E567CB" w:rsidP="00986661">
            <w:pPr>
              <w:spacing w:after="0"/>
              <w:contextualSpacing/>
              <w:jc w:val="center"/>
              <w:rPr>
                <w:rFonts w:ascii="Times New Roman" w:hAnsi="Times New Roman"/>
                <w:sz w:val="16"/>
              </w:rPr>
            </w:pPr>
          </w:p>
        </w:tc>
        <w:tc>
          <w:tcPr>
            <w:tcW w:w="1200" w:type="dxa"/>
          </w:tcPr>
          <w:p w:rsidR="00E567CB" w:rsidRPr="000C7136" w:rsidRDefault="00E567CB" w:rsidP="00986661">
            <w:pPr>
              <w:spacing w:after="0"/>
              <w:contextualSpacing/>
              <w:jc w:val="center"/>
              <w:rPr>
                <w:rFonts w:ascii="Times New Roman" w:hAnsi="Times New Roman"/>
                <w:sz w:val="16"/>
              </w:rPr>
            </w:pPr>
          </w:p>
        </w:tc>
        <w:tc>
          <w:tcPr>
            <w:tcW w:w="236" w:type="dxa"/>
          </w:tcPr>
          <w:p w:rsidR="00E567CB" w:rsidRPr="00B52CAC" w:rsidRDefault="00E567CB" w:rsidP="00986661"/>
        </w:tc>
      </w:tr>
    </w:tbl>
    <w:p w:rsidR="00E567CB" w:rsidRPr="00B52CAC" w:rsidRDefault="00E567CB" w:rsidP="00E567CB">
      <w:pPr>
        <w:spacing w:after="160" w:line="264" w:lineRule="auto"/>
        <w:ind w:left="360" w:right="536"/>
        <w:rPr>
          <w:rFonts w:ascii="Times New Roman" w:hAnsi="Times New Roman"/>
          <w:sz w:val="20"/>
        </w:rPr>
      </w:pPr>
    </w:p>
    <w:p w:rsidR="00E567CB" w:rsidRPr="00B52CAC" w:rsidRDefault="00E567CB" w:rsidP="00E567CB">
      <w:pPr>
        <w:spacing w:after="160" w:line="264" w:lineRule="auto"/>
        <w:rPr>
          <w:rFonts w:ascii="Times New Roman" w:hAnsi="Times New Roman"/>
          <w:sz w:val="20"/>
        </w:rPr>
      </w:pPr>
      <w:r w:rsidRPr="00B52CAC">
        <w:rPr>
          <w:rFonts w:ascii="Times New Roman" w:hAnsi="Times New Roman"/>
          <w:sz w:val="20"/>
        </w:rPr>
        <w:br w:type="page"/>
      </w:r>
    </w:p>
    <w:p w:rsidR="00E567CB" w:rsidRPr="00B52CAC" w:rsidRDefault="00E567CB" w:rsidP="00E567CB">
      <w:pPr>
        <w:spacing w:after="160" w:line="264" w:lineRule="auto"/>
        <w:ind w:left="360" w:right="536"/>
        <w:jc w:val="right"/>
        <w:rPr>
          <w:rFonts w:ascii="Times New Roman" w:hAnsi="Times New Roman"/>
          <w:sz w:val="20"/>
        </w:rPr>
      </w:pPr>
    </w:p>
    <w:p w:rsidR="004D0F72" w:rsidRDefault="00E567CB" w:rsidP="004D0F72">
      <w:pPr>
        <w:pStyle w:val="afe"/>
        <w:jc w:val="center"/>
      </w:pPr>
      <w:r w:rsidRPr="004D0F72">
        <w:t>5. Сведения об исполнении бюджетных ассигнований, предусмотренных на финансовое обеспечение реализации</w:t>
      </w:r>
    </w:p>
    <w:p w:rsidR="00E567CB" w:rsidRPr="004D0F72" w:rsidRDefault="00E567CB" w:rsidP="004D0F72">
      <w:pPr>
        <w:pStyle w:val="afe"/>
        <w:jc w:val="center"/>
      </w:pPr>
      <w:r w:rsidRPr="004D0F72">
        <w:t>комплекса процессных мероприятий</w:t>
      </w:r>
    </w:p>
    <w:p w:rsidR="00E567CB" w:rsidRPr="00B52CAC" w:rsidRDefault="00E567CB" w:rsidP="00E567CB">
      <w:pPr>
        <w:widowControl w:val="0"/>
        <w:spacing w:after="120" w:line="240" w:lineRule="auto"/>
        <w:jc w:val="right"/>
        <w:rPr>
          <w:rFonts w:ascii="Times New Roman" w:hAnsi="Times New Roman"/>
          <w:sz w:val="16"/>
        </w:rPr>
      </w:pPr>
    </w:p>
    <w:tbl>
      <w:tblPr>
        <w:tblW w:w="15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8"/>
        <w:gridCol w:w="1283"/>
        <w:gridCol w:w="981"/>
        <w:gridCol w:w="1096"/>
        <w:gridCol w:w="1167"/>
        <w:gridCol w:w="1088"/>
        <w:gridCol w:w="1711"/>
        <w:gridCol w:w="1761"/>
      </w:tblGrid>
      <w:tr w:rsidR="00E567CB" w:rsidRPr="00B52CAC" w:rsidTr="004D0F72">
        <w:trPr>
          <w:trHeight w:val="411"/>
          <w:jc w:val="center"/>
        </w:trPr>
        <w:tc>
          <w:tcPr>
            <w:tcW w:w="6358" w:type="dxa"/>
            <w:vMerge w:val="restart"/>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Наименование мероприятия (результата) и источника финансового обеспечения</w:t>
            </w:r>
          </w:p>
        </w:tc>
        <w:tc>
          <w:tcPr>
            <w:tcW w:w="3360" w:type="dxa"/>
            <w:gridSpan w:val="3"/>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 xml:space="preserve">Объем финансового обеспечения, </w:t>
            </w:r>
            <w:r w:rsidRPr="000C7136">
              <w:rPr>
                <w:rFonts w:ascii="Times New Roman" w:hAnsi="Times New Roman"/>
                <w:sz w:val="16"/>
              </w:rPr>
              <w:br/>
              <w:t>тыс. рублей</w:t>
            </w:r>
          </w:p>
        </w:tc>
        <w:tc>
          <w:tcPr>
            <w:tcW w:w="2255" w:type="dxa"/>
            <w:gridSpan w:val="2"/>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 xml:space="preserve">Исполнение, </w:t>
            </w:r>
            <w:r w:rsidRPr="000C7136">
              <w:rPr>
                <w:rFonts w:ascii="Times New Roman" w:hAnsi="Times New Roman"/>
                <w:sz w:val="16"/>
              </w:rPr>
              <w:br/>
              <w:t>тыс. рублей</w:t>
            </w:r>
          </w:p>
        </w:tc>
        <w:tc>
          <w:tcPr>
            <w:tcW w:w="1711" w:type="dxa"/>
            <w:vMerge w:val="restart"/>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Процент исполнения, (6)/(3)*100</w:t>
            </w:r>
            <w:bookmarkStart w:id="16" w:name="_Ref129274543"/>
            <w:r w:rsidRPr="000C7136">
              <w:rPr>
                <w:rFonts w:ascii="Times New Roman" w:hAnsi="Times New Roman"/>
                <w:sz w:val="16"/>
                <w:vertAlign w:val="superscript"/>
              </w:rPr>
              <w:footnoteReference w:id="39"/>
            </w:r>
            <w:bookmarkEnd w:id="16"/>
          </w:p>
        </w:tc>
        <w:tc>
          <w:tcPr>
            <w:tcW w:w="1761" w:type="dxa"/>
            <w:vMerge w:val="restart"/>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Комментарий</w:t>
            </w:r>
          </w:p>
        </w:tc>
      </w:tr>
      <w:tr w:rsidR="00E567CB" w:rsidRPr="00B52CAC" w:rsidTr="004D0F72">
        <w:trPr>
          <w:trHeight w:val="603"/>
          <w:jc w:val="center"/>
        </w:trPr>
        <w:tc>
          <w:tcPr>
            <w:tcW w:w="6358" w:type="dxa"/>
            <w:vMerge/>
            <w:vAlign w:val="center"/>
          </w:tcPr>
          <w:p w:rsidR="00E567CB" w:rsidRPr="00B52CAC" w:rsidRDefault="00E567CB" w:rsidP="00986661"/>
        </w:tc>
        <w:tc>
          <w:tcPr>
            <w:tcW w:w="1283"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Предусмотрено паспортом</w:t>
            </w: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Сводная бюджетная роспись</w:t>
            </w:r>
          </w:p>
        </w:tc>
        <w:tc>
          <w:tcPr>
            <w:tcW w:w="1096" w:type="dxa"/>
            <w:vAlign w:val="center"/>
          </w:tcPr>
          <w:p w:rsidR="00E567CB" w:rsidRPr="000C7136" w:rsidRDefault="00E567CB" w:rsidP="00986661">
            <w:pPr>
              <w:jc w:val="center"/>
              <w:rPr>
                <w:rFonts w:ascii="Times New Roman" w:hAnsi="Times New Roman"/>
                <w:sz w:val="16"/>
                <w:szCs w:val="16"/>
              </w:rPr>
            </w:pPr>
            <w:r w:rsidRPr="000C7136">
              <w:rPr>
                <w:rFonts w:ascii="Times New Roman" w:hAnsi="Times New Roman"/>
                <w:sz w:val="16"/>
                <w:szCs w:val="16"/>
              </w:rPr>
              <w:t>Лимиты бюджетных обязательств</w:t>
            </w:r>
            <w:r w:rsidRPr="000C7136">
              <w:rPr>
                <w:rFonts w:ascii="Times New Roman" w:hAnsi="Times New Roman"/>
                <w:sz w:val="16"/>
                <w:szCs w:val="16"/>
              </w:rPr>
              <w:footnoteReference w:id="40"/>
            </w:r>
          </w:p>
        </w:tc>
        <w:tc>
          <w:tcPr>
            <w:tcW w:w="1167" w:type="dxa"/>
            <w:vAlign w:val="center"/>
          </w:tcPr>
          <w:p w:rsidR="00E567CB" w:rsidRPr="000C7136" w:rsidRDefault="00E567CB" w:rsidP="00986661">
            <w:pPr>
              <w:jc w:val="center"/>
              <w:rPr>
                <w:rFonts w:ascii="Times New Roman" w:hAnsi="Times New Roman"/>
                <w:sz w:val="16"/>
                <w:szCs w:val="16"/>
              </w:rPr>
            </w:pPr>
            <w:r w:rsidRPr="000C7136">
              <w:rPr>
                <w:rFonts w:ascii="Times New Roman" w:hAnsi="Times New Roman"/>
                <w:sz w:val="16"/>
                <w:szCs w:val="16"/>
              </w:rPr>
              <w:t>Принятые бюджетные обязательства</w:t>
            </w:r>
            <w:r w:rsidRPr="000C7136">
              <w:rPr>
                <w:rFonts w:ascii="Times New Roman" w:hAnsi="Times New Roman"/>
                <w:sz w:val="16"/>
                <w:szCs w:val="16"/>
              </w:rPr>
              <w:footnoteReference w:id="41"/>
            </w:r>
          </w:p>
        </w:tc>
        <w:tc>
          <w:tcPr>
            <w:tcW w:w="1088"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Кассовое исполнение</w:t>
            </w:r>
          </w:p>
        </w:tc>
        <w:tc>
          <w:tcPr>
            <w:tcW w:w="1711" w:type="dxa"/>
            <w:vMerge/>
            <w:vAlign w:val="center"/>
          </w:tcPr>
          <w:p w:rsidR="00E567CB" w:rsidRPr="00B52CAC" w:rsidRDefault="00E567CB" w:rsidP="00986661"/>
        </w:tc>
        <w:tc>
          <w:tcPr>
            <w:tcW w:w="1761" w:type="dxa"/>
            <w:vMerge/>
            <w:vAlign w:val="center"/>
          </w:tcPr>
          <w:p w:rsidR="00E567CB" w:rsidRPr="00B52CAC" w:rsidRDefault="00E567CB" w:rsidP="00986661"/>
        </w:tc>
      </w:tr>
      <w:tr w:rsidR="00E567CB" w:rsidRPr="00B52CAC" w:rsidTr="004D0F72">
        <w:trPr>
          <w:trHeight w:val="218"/>
          <w:jc w:val="center"/>
        </w:trPr>
        <w:tc>
          <w:tcPr>
            <w:tcW w:w="6358"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1</w:t>
            </w:r>
          </w:p>
        </w:tc>
        <w:tc>
          <w:tcPr>
            <w:tcW w:w="1283"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2</w:t>
            </w: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3</w:t>
            </w:r>
          </w:p>
        </w:tc>
        <w:tc>
          <w:tcPr>
            <w:tcW w:w="1096"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4</w:t>
            </w:r>
          </w:p>
        </w:tc>
        <w:tc>
          <w:tcPr>
            <w:tcW w:w="1167"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5</w:t>
            </w:r>
          </w:p>
        </w:tc>
        <w:tc>
          <w:tcPr>
            <w:tcW w:w="1088"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6</w:t>
            </w:r>
          </w:p>
        </w:tc>
        <w:tc>
          <w:tcPr>
            <w:tcW w:w="1711" w:type="dxa"/>
            <w:vAlign w:val="center"/>
          </w:tcPr>
          <w:p w:rsidR="00E567CB" w:rsidRPr="000C7136" w:rsidRDefault="00E567CB" w:rsidP="00986661">
            <w:pPr>
              <w:spacing w:after="0" w:line="240" w:lineRule="auto"/>
              <w:contextualSpacing/>
              <w:jc w:val="center"/>
              <w:rPr>
                <w:rFonts w:ascii="Times New Roman" w:hAnsi="Times New Roman"/>
                <w:sz w:val="16"/>
              </w:rPr>
            </w:pPr>
            <w:r w:rsidRPr="000C7136">
              <w:rPr>
                <w:rFonts w:ascii="Times New Roman" w:hAnsi="Times New Roman"/>
                <w:sz w:val="16"/>
              </w:rPr>
              <w:t>7</w:t>
            </w:r>
          </w:p>
        </w:tc>
        <w:tc>
          <w:tcPr>
            <w:tcW w:w="1761" w:type="dxa"/>
            <w:vAlign w:val="center"/>
          </w:tcPr>
          <w:p w:rsidR="00E567CB" w:rsidRPr="000C7136" w:rsidRDefault="00E567CB" w:rsidP="00986661">
            <w:pPr>
              <w:spacing w:after="0"/>
              <w:contextualSpacing/>
              <w:jc w:val="center"/>
              <w:rPr>
                <w:rFonts w:ascii="Times New Roman" w:hAnsi="Times New Roman"/>
                <w:sz w:val="16"/>
              </w:rPr>
            </w:pPr>
            <w:r w:rsidRPr="000C7136">
              <w:rPr>
                <w:rFonts w:ascii="Times New Roman" w:hAnsi="Times New Roman"/>
                <w:sz w:val="16"/>
              </w:rPr>
              <w:t>8</w:t>
            </w:r>
          </w:p>
        </w:tc>
      </w:tr>
      <w:tr w:rsidR="00E567CB" w:rsidRPr="00B52CAC" w:rsidTr="004D0F72">
        <w:trPr>
          <w:trHeight w:val="262"/>
          <w:jc w:val="center"/>
        </w:trPr>
        <w:tc>
          <w:tcPr>
            <w:tcW w:w="6358" w:type="dxa"/>
            <w:vAlign w:val="center"/>
          </w:tcPr>
          <w:p w:rsidR="00E567CB" w:rsidRPr="000C7136" w:rsidRDefault="00E567CB" w:rsidP="00986661">
            <w:pPr>
              <w:spacing w:line="240" w:lineRule="auto"/>
              <w:rPr>
                <w:rFonts w:ascii="Times New Roman" w:hAnsi="Times New Roman"/>
                <w:sz w:val="16"/>
                <w:szCs w:val="16"/>
              </w:rPr>
            </w:pPr>
            <w:r w:rsidRPr="000C7136">
              <w:rPr>
                <w:rFonts w:ascii="Times New Roman" w:hAnsi="Times New Roman"/>
                <w:sz w:val="16"/>
                <w:szCs w:val="16"/>
              </w:rPr>
              <w:t xml:space="preserve">Комплекс процессных мероприятий (всего), </w:t>
            </w:r>
            <w:r w:rsidRPr="000C7136">
              <w:rPr>
                <w:rFonts w:ascii="Times New Roman" w:hAnsi="Times New Roman"/>
                <w:sz w:val="16"/>
                <w:szCs w:val="16"/>
              </w:rPr>
              <w:br/>
              <w:t>в том числе:</w:t>
            </w:r>
          </w:p>
        </w:tc>
        <w:tc>
          <w:tcPr>
            <w:tcW w:w="1283"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096"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167"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088"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711" w:type="dxa"/>
            <w:vAlign w:val="center"/>
          </w:tcPr>
          <w:p w:rsidR="00E567CB" w:rsidRPr="000C7136" w:rsidRDefault="00E567CB" w:rsidP="00986661">
            <w:pPr>
              <w:spacing w:after="0" w:line="240" w:lineRule="auto"/>
              <w:contextualSpacing/>
              <w:jc w:val="center"/>
              <w:rPr>
                <w:rFonts w:ascii="Times New Roman" w:hAnsi="Times New Roman"/>
                <w:sz w:val="16"/>
              </w:rPr>
            </w:pPr>
          </w:p>
        </w:tc>
        <w:tc>
          <w:tcPr>
            <w:tcW w:w="1761" w:type="dxa"/>
            <w:vAlign w:val="center"/>
          </w:tcPr>
          <w:p w:rsidR="00E567CB" w:rsidRPr="000C7136" w:rsidRDefault="00E567CB" w:rsidP="00986661">
            <w:pPr>
              <w:spacing w:line="240" w:lineRule="auto"/>
              <w:contextualSpacing/>
              <w:jc w:val="center"/>
              <w:rPr>
                <w:rFonts w:ascii="Times New Roman" w:hAnsi="Times New Roman"/>
                <w:sz w:val="16"/>
              </w:rPr>
            </w:pPr>
          </w:p>
        </w:tc>
      </w:tr>
      <w:tr w:rsidR="004D0F72" w:rsidRPr="00B52CAC" w:rsidTr="004D0F72">
        <w:trPr>
          <w:trHeight w:val="262"/>
          <w:jc w:val="center"/>
        </w:trPr>
        <w:tc>
          <w:tcPr>
            <w:tcW w:w="6358" w:type="dxa"/>
          </w:tcPr>
          <w:p w:rsidR="004D0F72" w:rsidRPr="009677EE" w:rsidRDefault="004D0F72" w:rsidP="00436065">
            <w:pPr>
              <w:pStyle w:val="afe"/>
              <w:ind w:firstLine="306"/>
              <w:rPr>
                <w:sz w:val="16"/>
                <w:szCs w:val="16"/>
              </w:rPr>
            </w:pPr>
            <w:r w:rsidRPr="009677EE">
              <w:rPr>
                <w:sz w:val="16"/>
                <w:szCs w:val="16"/>
              </w:rPr>
              <w:t>Федеральный</w:t>
            </w:r>
            <w:r w:rsidRPr="009677EE">
              <w:rPr>
                <w:spacing w:val="-8"/>
                <w:sz w:val="16"/>
                <w:szCs w:val="16"/>
              </w:rPr>
              <w:t xml:space="preserve"> </w:t>
            </w:r>
            <w:r w:rsidRPr="009677EE">
              <w:rPr>
                <w:spacing w:val="-2"/>
                <w:sz w:val="16"/>
                <w:szCs w:val="16"/>
              </w:rPr>
              <w:t>бюджет</w:t>
            </w:r>
          </w:p>
        </w:tc>
        <w:tc>
          <w:tcPr>
            <w:tcW w:w="1283"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986661">
            <w:pPr>
              <w:spacing w:line="240" w:lineRule="auto"/>
              <w:contextualSpacing/>
              <w:jc w:val="center"/>
              <w:rPr>
                <w:rFonts w:ascii="Times New Roman" w:hAnsi="Times New Roman"/>
                <w:sz w:val="16"/>
              </w:rPr>
            </w:pPr>
          </w:p>
        </w:tc>
      </w:tr>
      <w:tr w:rsidR="004D0F72" w:rsidRPr="00B52CAC" w:rsidTr="004D0F72">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F72" w:rsidRPr="009677EE" w:rsidRDefault="004D0F72" w:rsidP="00436065">
            <w:pPr>
              <w:pStyle w:val="afe"/>
              <w:ind w:firstLine="306"/>
              <w:rPr>
                <w:sz w:val="16"/>
                <w:szCs w:val="16"/>
              </w:rPr>
            </w:pPr>
            <w:r w:rsidRPr="009677EE">
              <w:rPr>
                <w:sz w:val="16"/>
                <w:szCs w:val="16"/>
              </w:rPr>
              <w:t>Областной</w:t>
            </w:r>
            <w:r w:rsidRPr="009677EE">
              <w:rPr>
                <w:spacing w:val="-5"/>
                <w:sz w:val="16"/>
                <w:szCs w:val="16"/>
              </w:rPr>
              <w:t xml:space="preserve"> </w:t>
            </w:r>
            <w:r w:rsidRPr="009677EE">
              <w:rPr>
                <w:spacing w:val="-2"/>
                <w:sz w:val="16"/>
                <w:szCs w:val="16"/>
              </w:rPr>
              <w:t>бюджет</w:t>
            </w:r>
          </w:p>
        </w:tc>
        <w:tc>
          <w:tcPr>
            <w:tcW w:w="1283"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986661">
            <w:pPr>
              <w:spacing w:line="240" w:lineRule="auto"/>
              <w:contextualSpacing/>
              <w:jc w:val="center"/>
              <w:rPr>
                <w:rFonts w:ascii="Times New Roman" w:hAnsi="Times New Roman"/>
                <w:sz w:val="16"/>
              </w:rPr>
            </w:pPr>
          </w:p>
        </w:tc>
      </w:tr>
      <w:tr w:rsidR="004D0F72" w:rsidRPr="00B52CAC" w:rsidTr="004D0F72">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F72" w:rsidRPr="009677EE" w:rsidRDefault="004D0F72" w:rsidP="00436065">
            <w:pPr>
              <w:pStyle w:val="afe"/>
              <w:ind w:firstLine="306"/>
              <w:rPr>
                <w:sz w:val="16"/>
                <w:szCs w:val="16"/>
              </w:rPr>
            </w:pPr>
            <w:r w:rsidRPr="009677EE">
              <w:rPr>
                <w:sz w:val="16"/>
                <w:szCs w:val="16"/>
              </w:rPr>
              <w:t>Местный</w:t>
            </w:r>
            <w:r w:rsidRPr="009677EE">
              <w:rPr>
                <w:spacing w:val="-3"/>
                <w:sz w:val="16"/>
                <w:szCs w:val="16"/>
              </w:rPr>
              <w:t xml:space="preserve"> </w:t>
            </w:r>
            <w:r w:rsidRPr="009677EE">
              <w:rPr>
                <w:spacing w:val="-2"/>
                <w:sz w:val="16"/>
                <w:szCs w:val="16"/>
              </w:rPr>
              <w:t>бюджет</w:t>
            </w:r>
          </w:p>
        </w:tc>
        <w:tc>
          <w:tcPr>
            <w:tcW w:w="1283"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986661">
            <w:pPr>
              <w:spacing w:line="240" w:lineRule="auto"/>
              <w:contextualSpacing/>
              <w:jc w:val="center"/>
              <w:rPr>
                <w:rFonts w:ascii="Times New Roman" w:hAnsi="Times New Roman"/>
                <w:sz w:val="16"/>
              </w:rPr>
            </w:pPr>
          </w:p>
        </w:tc>
      </w:tr>
      <w:tr w:rsidR="004D0F72" w:rsidRPr="00B52CAC" w:rsidTr="004D0F72">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F72" w:rsidRPr="009677EE" w:rsidRDefault="004D0F72" w:rsidP="00436065">
            <w:pPr>
              <w:pStyle w:val="afe"/>
              <w:ind w:firstLine="306"/>
              <w:rPr>
                <w:sz w:val="16"/>
                <w:szCs w:val="16"/>
              </w:rPr>
            </w:pPr>
            <w:r w:rsidRPr="009677EE">
              <w:rPr>
                <w:sz w:val="16"/>
                <w:szCs w:val="16"/>
              </w:rPr>
              <w:t>Консолидированные бюджеты муниципальных образований</w:t>
            </w:r>
          </w:p>
        </w:tc>
        <w:tc>
          <w:tcPr>
            <w:tcW w:w="1283"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986661">
            <w:pPr>
              <w:spacing w:line="240" w:lineRule="auto"/>
              <w:contextualSpacing/>
              <w:jc w:val="center"/>
              <w:rPr>
                <w:rFonts w:ascii="Times New Roman" w:hAnsi="Times New Roman"/>
                <w:sz w:val="16"/>
              </w:rPr>
            </w:pPr>
          </w:p>
        </w:tc>
      </w:tr>
      <w:tr w:rsidR="004D0F72" w:rsidRPr="00B52CAC" w:rsidTr="004D0F72">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F72" w:rsidRPr="009677EE" w:rsidRDefault="004D0F72" w:rsidP="00436065">
            <w:pPr>
              <w:pStyle w:val="afe"/>
              <w:ind w:firstLine="306"/>
              <w:rPr>
                <w:sz w:val="16"/>
                <w:szCs w:val="16"/>
              </w:rPr>
            </w:pPr>
            <w:r w:rsidRPr="009677EE">
              <w:rPr>
                <w:sz w:val="16"/>
                <w:szCs w:val="16"/>
              </w:rPr>
              <w:t>Внебюджетные</w:t>
            </w:r>
            <w:r w:rsidRPr="009677EE">
              <w:rPr>
                <w:spacing w:val="-8"/>
                <w:sz w:val="16"/>
                <w:szCs w:val="16"/>
              </w:rPr>
              <w:t xml:space="preserve"> </w:t>
            </w:r>
            <w:r w:rsidRPr="009677EE">
              <w:rPr>
                <w:spacing w:val="-2"/>
                <w:sz w:val="16"/>
                <w:szCs w:val="16"/>
              </w:rPr>
              <w:t>источники</w:t>
            </w:r>
          </w:p>
        </w:tc>
        <w:tc>
          <w:tcPr>
            <w:tcW w:w="1283"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986661">
            <w:pPr>
              <w:spacing w:line="240" w:lineRule="auto"/>
              <w:contextualSpacing/>
              <w:jc w:val="center"/>
              <w:rPr>
                <w:rFonts w:ascii="Times New Roman" w:hAnsi="Times New Roman"/>
                <w:sz w:val="16"/>
              </w:rPr>
            </w:pPr>
          </w:p>
        </w:tc>
      </w:tr>
      <w:tr w:rsidR="00E567CB" w:rsidRPr="00B52CAC" w:rsidTr="004D0F72">
        <w:trPr>
          <w:trHeight w:val="469"/>
          <w:jc w:val="center"/>
        </w:trPr>
        <w:tc>
          <w:tcPr>
            <w:tcW w:w="6358" w:type="dxa"/>
            <w:vAlign w:val="center"/>
          </w:tcPr>
          <w:p w:rsidR="00E567CB" w:rsidRPr="000C7136" w:rsidRDefault="00E567CB" w:rsidP="00986661">
            <w:pPr>
              <w:spacing w:line="240" w:lineRule="auto"/>
              <w:rPr>
                <w:rFonts w:ascii="Times New Roman" w:hAnsi="Times New Roman"/>
                <w:sz w:val="16"/>
                <w:szCs w:val="16"/>
              </w:rPr>
            </w:pPr>
            <w:r w:rsidRPr="000C7136">
              <w:rPr>
                <w:rFonts w:ascii="Times New Roman" w:hAnsi="Times New Roman"/>
                <w:sz w:val="16"/>
                <w:szCs w:val="16"/>
              </w:rPr>
              <w:t>Мероприятие (результат) «Наименование» N, всего, в том числе:</w:t>
            </w:r>
          </w:p>
        </w:tc>
        <w:tc>
          <w:tcPr>
            <w:tcW w:w="1283" w:type="dxa"/>
          </w:tcPr>
          <w:p w:rsidR="00E567CB" w:rsidRPr="000C7136" w:rsidRDefault="00E567CB" w:rsidP="00986661">
            <w:pPr>
              <w:spacing w:after="0" w:line="240" w:lineRule="auto"/>
              <w:contextualSpacing/>
              <w:jc w:val="center"/>
              <w:rPr>
                <w:rFonts w:ascii="Times New Roman" w:hAnsi="Times New Roman"/>
                <w:sz w:val="18"/>
              </w:rPr>
            </w:pPr>
          </w:p>
        </w:tc>
        <w:tc>
          <w:tcPr>
            <w:tcW w:w="981" w:type="dxa"/>
            <w:vAlign w:val="center"/>
          </w:tcPr>
          <w:p w:rsidR="00E567CB" w:rsidRPr="000C7136" w:rsidRDefault="00E567CB" w:rsidP="00986661">
            <w:pPr>
              <w:spacing w:after="0" w:line="240" w:lineRule="auto"/>
              <w:contextualSpacing/>
              <w:jc w:val="center"/>
              <w:rPr>
                <w:rFonts w:ascii="Times New Roman" w:hAnsi="Times New Roman"/>
                <w:sz w:val="18"/>
              </w:rPr>
            </w:pPr>
          </w:p>
        </w:tc>
        <w:tc>
          <w:tcPr>
            <w:tcW w:w="1096" w:type="dxa"/>
            <w:vAlign w:val="center"/>
          </w:tcPr>
          <w:p w:rsidR="00E567CB" w:rsidRPr="000C7136" w:rsidRDefault="00E567CB" w:rsidP="00986661">
            <w:pPr>
              <w:spacing w:after="0" w:line="240" w:lineRule="auto"/>
              <w:contextualSpacing/>
              <w:jc w:val="center"/>
              <w:rPr>
                <w:rFonts w:ascii="Times New Roman" w:hAnsi="Times New Roman"/>
                <w:sz w:val="18"/>
              </w:rPr>
            </w:pPr>
          </w:p>
        </w:tc>
        <w:tc>
          <w:tcPr>
            <w:tcW w:w="1167" w:type="dxa"/>
            <w:vAlign w:val="center"/>
          </w:tcPr>
          <w:p w:rsidR="00E567CB" w:rsidRPr="000C7136" w:rsidRDefault="00E567CB" w:rsidP="00986661">
            <w:pPr>
              <w:spacing w:after="0" w:line="240" w:lineRule="auto"/>
              <w:contextualSpacing/>
              <w:jc w:val="center"/>
              <w:rPr>
                <w:rFonts w:ascii="Times New Roman" w:hAnsi="Times New Roman"/>
                <w:sz w:val="18"/>
              </w:rPr>
            </w:pPr>
          </w:p>
        </w:tc>
        <w:tc>
          <w:tcPr>
            <w:tcW w:w="1088" w:type="dxa"/>
            <w:vAlign w:val="center"/>
          </w:tcPr>
          <w:p w:rsidR="00E567CB" w:rsidRPr="000C7136" w:rsidRDefault="00E567CB" w:rsidP="00986661">
            <w:pPr>
              <w:spacing w:after="0" w:line="240" w:lineRule="auto"/>
              <w:contextualSpacing/>
              <w:jc w:val="center"/>
              <w:rPr>
                <w:rFonts w:ascii="Times New Roman" w:hAnsi="Times New Roman"/>
                <w:sz w:val="18"/>
              </w:rPr>
            </w:pPr>
          </w:p>
        </w:tc>
        <w:tc>
          <w:tcPr>
            <w:tcW w:w="1711" w:type="dxa"/>
            <w:vAlign w:val="center"/>
          </w:tcPr>
          <w:p w:rsidR="00E567CB" w:rsidRPr="000C7136" w:rsidRDefault="00E567CB" w:rsidP="00986661">
            <w:pPr>
              <w:spacing w:after="0" w:line="240" w:lineRule="auto"/>
              <w:contextualSpacing/>
              <w:jc w:val="center"/>
              <w:rPr>
                <w:rFonts w:ascii="Times New Roman" w:hAnsi="Times New Roman"/>
                <w:sz w:val="18"/>
              </w:rPr>
            </w:pPr>
          </w:p>
        </w:tc>
        <w:tc>
          <w:tcPr>
            <w:tcW w:w="1761" w:type="dxa"/>
            <w:vAlign w:val="center"/>
          </w:tcPr>
          <w:p w:rsidR="00E567CB" w:rsidRPr="000C7136" w:rsidRDefault="00E567CB" w:rsidP="00986661">
            <w:pPr>
              <w:contextualSpacing/>
              <w:jc w:val="center"/>
              <w:rPr>
                <w:rFonts w:ascii="Times New Roman" w:hAnsi="Times New Roman"/>
                <w:sz w:val="18"/>
              </w:rPr>
            </w:pPr>
          </w:p>
        </w:tc>
      </w:tr>
      <w:tr w:rsidR="004D0F72" w:rsidRPr="00B52CAC" w:rsidTr="004D0F72">
        <w:trPr>
          <w:trHeight w:val="152"/>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D0F72" w:rsidRPr="004D0F72" w:rsidRDefault="004D0F72" w:rsidP="004D0F72">
            <w:pPr>
              <w:pStyle w:val="afe"/>
              <w:ind w:firstLine="330"/>
              <w:rPr>
                <w:sz w:val="16"/>
                <w:szCs w:val="16"/>
              </w:rPr>
            </w:pPr>
            <w:r w:rsidRPr="004D0F72">
              <w:rPr>
                <w:sz w:val="16"/>
                <w:szCs w:val="16"/>
              </w:rPr>
              <w:t>Федеральный бюджет</w:t>
            </w:r>
          </w:p>
        </w:tc>
        <w:tc>
          <w:tcPr>
            <w:tcW w:w="1283" w:type="dxa"/>
          </w:tcPr>
          <w:p w:rsidR="004D0F72" w:rsidRPr="000C7136" w:rsidRDefault="004D0F72" w:rsidP="00986661">
            <w:pPr>
              <w:spacing w:after="0" w:line="240" w:lineRule="auto"/>
              <w:contextualSpacing/>
              <w:jc w:val="center"/>
              <w:rPr>
                <w:rFonts w:ascii="Times New Roman" w:hAnsi="Times New Roman"/>
                <w:sz w:val="18"/>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61" w:type="dxa"/>
            <w:vAlign w:val="center"/>
          </w:tcPr>
          <w:p w:rsidR="004D0F72" w:rsidRPr="000C7136" w:rsidRDefault="004D0F72" w:rsidP="00986661">
            <w:pPr>
              <w:contextualSpacing/>
              <w:jc w:val="center"/>
              <w:rPr>
                <w:rFonts w:ascii="Times New Roman" w:hAnsi="Times New Roman"/>
                <w:sz w:val="18"/>
              </w:rPr>
            </w:pPr>
          </w:p>
        </w:tc>
      </w:tr>
      <w:tr w:rsidR="004D0F72" w:rsidRPr="00B52CAC" w:rsidTr="004D0F72">
        <w:trPr>
          <w:trHeight w:val="185"/>
          <w:jc w:val="center"/>
        </w:trPr>
        <w:tc>
          <w:tcPr>
            <w:tcW w:w="6358" w:type="dxa"/>
          </w:tcPr>
          <w:p w:rsidR="004D0F72" w:rsidRPr="004D0F72" w:rsidRDefault="004D0F72" w:rsidP="004D0F72">
            <w:pPr>
              <w:pStyle w:val="afe"/>
              <w:ind w:firstLine="330"/>
              <w:rPr>
                <w:sz w:val="16"/>
                <w:szCs w:val="16"/>
              </w:rPr>
            </w:pPr>
            <w:r w:rsidRPr="004D0F72">
              <w:rPr>
                <w:sz w:val="16"/>
                <w:szCs w:val="16"/>
              </w:rPr>
              <w:t>Областной бюджет</w:t>
            </w:r>
          </w:p>
        </w:tc>
        <w:tc>
          <w:tcPr>
            <w:tcW w:w="1283" w:type="dxa"/>
          </w:tcPr>
          <w:p w:rsidR="004D0F72" w:rsidRPr="000C7136" w:rsidRDefault="004D0F72" w:rsidP="00986661">
            <w:pPr>
              <w:spacing w:after="0" w:line="240" w:lineRule="auto"/>
              <w:contextualSpacing/>
              <w:jc w:val="center"/>
              <w:rPr>
                <w:rFonts w:ascii="Times New Roman" w:hAnsi="Times New Roman"/>
                <w:sz w:val="18"/>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61" w:type="dxa"/>
            <w:vAlign w:val="center"/>
          </w:tcPr>
          <w:p w:rsidR="004D0F72" w:rsidRPr="000C7136" w:rsidRDefault="004D0F72" w:rsidP="00986661">
            <w:pPr>
              <w:contextualSpacing/>
              <w:jc w:val="center"/>
              <w:rPr>
                <w:rFonts w:ascii="Times New Roman" w:hAnsi="Times New Roman"/>
                <w:sz w:val="18"/>
              </w:rPr>
            </w:pPr>
          </w:p>
        </w:tc>
      </w:tr>
      <w:tr w:rsidR="004D0F72" w:rsidRPr="00B52CAC" w:rsidTr="004D0F72">
        <w:trPr>
          <w:trHeight w:val="217"/>
          <w:jc w:val="center"/>
        </w:trPr>
        <w:tc>
          <w:tcPr>
            <w:tcW w:w="6358" w:type="dxa"/>
          </w:tcPr>
          <w:p w:rsidR="004D0F72" w:rsidRPr="004D0F72" w:rsidRDefault="004D0F72" w:rsidP="004D0F72">
            <w:pPr>
              <w:pStyle w:val="afe"/>
              <w:ind w:firstLine="330"/>
              <w:rPr>
                <w:sz w:val="16"/>
                <w:szCs w:val="16"/>
              </w:rPr>
            </w:pPr>
            <w:r w:rsidRPr="004D0F72">
              <w:rPr>
                <w:sz w:val="16"/>
                <w:szCs w:val="16"/>
              </w:rPr>
              <w:t>Местный бюджет</w:t>
            </w:r>
          </w:p>
        </w:tc>
        <w:tc>
          <w:tcPr>
            <w:tcW w:w="1283" w:type="dxa"/>
          </w:tcPr>
          <w:p w:rsidR="004D0F72" w:rsidRPr="000C7136" w:rsidRDefault="004D0F72" w:rsidP="00986661">
            <w:pPr>
              <w:spacing w:after="0" w:line="240" w:lineRule="auto"/>
              <w:contextualSpacing/>
              <w:jc w:val="center"/>
              <w:rPr>
                <w:rFonts w:ascii="Times New Roman" w:hAnsi="Times New Roman"/>
                <w:sz w:val="18"/>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61" w:type="dxa"/>
            <w:vAlign w:val="center"/>
          </w:tcPr>
          <w:p w:rsidR="004D0F72" w:rsidRPr="000C7136" w:rsidRDefault="004D0F72" w:rsidP="00986661">
            <w:pPr>
              <w:contextualSpacing/>
              <w:jc w:val="center"/>
              <w:rPr>
                <w:rFonts w:ascii="Times New Roman" w:hAnsi="Times New Roman"/>
                <w:sz w:val="18"/>
              </w:rPr>
            </w:pPr>
          </w:p>
        </w:tc>
      </w:tr>
      <w:tr w:rsidR="004D0F72" w:rsidRPr="00B52CAC" w:rsidTr="004D0F72">
        <w:trPr>
          <w:trHeight w:val="263"/>
          <w:jc w:val="center"/>
        </w:trPr>
        <w:tc>
          <w:tcPr>
            <w:tcW w:w="6358" w:type="dxa"/>
          </w:tcPr>
          <w:p w:rsidR="004D0F72" w:rsidRPr="004D0F72" w:rsidRDefault="004D0F72" w:rsidP="004D0F72">
            <w:pPr>
              <w:pStyle w:val="afe"/>
              <w:ind w:firstLine="330"/>
              <w:rPr>
                <w:sz w:val="16"/>
                <w:szCs w:val="16"/>
              </w:rPr>
            </w:pPr>
            <w:r w:rsidRPr="004D0F72">
              <w:rPr>
                <w:sz w:val="16"/>
                <w:szCs w:val="16"/>
              </w:rPr>
              <w:t>Консолидированные бюджеты муниципальных образований</w:t>
            </w:r>
          </w:p>
        </w:tc>
        <w:tc>
          <w:tcPr>
            <w:tcW w:w="1283" w:type="dxa"/>
          </w:tcPr>
          <w:p w:rsidR="004D0F72" w:rsidRPr="000C7136" w:rsidRDefault="004D0F72" w:rsidP="00986661">
            <w:pPr>
              <w:spacing w:after="0" w:line="240" w:lineRule="auto"/>
              <w:contextualSpacing/>
              <w:jc w:val="center"/>
              <w:rPr>
                <w:rFonts w:ascii="Times New Roman" w:hAnsi="Times New Roman"/>
                <w:sz w:val="18"/>
              </w:rPr>
            </w:pPr>
          </w:p>
        </w:tc>
        <w:tc>
          <w:tcPr>
            <w:tcW w:w="981" w:type="dxa"/>
            <w:vAlign w:val="center"/>
          </w:tcPr>
          <w:p w:rsidR="004D0F72" w:rsidRPr="000C7136" w:rsidRDefault="004D0F72" w:rsidP="00986661">
            <w:pPr>
              <w:spacing w:after="0" w:line="240" w:lineRule="auto"/>
              <w:contextualSpacing/>
              <w:jc w:val="center"/>
              <w:rPr>
                <w:rFonts w:ascii="Times New Roman" w:hAnsi="Times New Roman"/>
                <w:sz w:val="18"/>
              </w:rPr>
            </w:pPr>
            <w:r w:rsidRPr="000C7136">
              <w:rPr>
                <w:rFonts w:ascii="Times New Roman" w:hAnsi="Times New Roman"/>
                <w:sz w:val="18"/>
              </w:rPr>
              <w:t>-</w:t>
            </w:r>
          </w:p>
        </w:tc>
        <w:tc>
          <w:tcPr>
            <w:tcW w:w="1096" w:type="dxa"/>
            <w:vAlign w:val="center"/>
          </w:tcPr>
          <w:p w:rsidR="004D0F72" w:rsidRPr="000C7136" w:rsidRDefault="004D0F72" w:rsidP="00986661">
            <w:pPr>
              <w:spacing w:after="0" w:line="240" w:lineRule="auto"/>
              <w:contextualSpacing/>
              <w:jc w:val="center"/>
              <w:rPr>
                <w:rFonts w:ascii="Times New Roman" w:hAnsi="Times New Roman"/>
                <w:sz w:val="18"/>
              </w:rPr>
            </w:pPr>
            <w:r w:rsidRPr="000C7136">
              <w:rPr>
                <w:rFonts w:ascii="Times New Roman" w:hAnsi="Times New Roman"/>
                <w:sz w:val="18"/>
              </w:rPr>
              <w:t>-</w:t>
            </w:r>
          </w:p>
        </w:tc>
        <w:tc>
          <w:tcPr>
            <w:tcW w:w="1167" w:type="dxa"/>
            <w:vAlign w:val="center"/>
          </w:tcPr>
          <w:p w:rsidR="004D0F72" w:rsidRPr="000C7136" w:rsidRDefault="004D0F72" w:rsidP="00986661">
            <w:pPr>
              <w:spacing w:after="0" w:line="240" w:lineRule="auto"/>
              <w:contextualSpacing/>
              <w:jc w:val="center"/>
              <w:rPr>
                <w:rFonts w:ascii="Times New Roman" w:hAnsi="Times New Roman"/>
                <w:sz w:val="18"/>
              </w:rPr>
            </w:pPr>
            <w:r w:rsidRPr="000C7136">
              <w:rPr>
                <w:rFonts w:ascii="Times New Roman" w:hAnsi="Times New Roman"/>
                <w:sz w:val="18"/>
              </w:rPr>
              <w:t>-</w:t>
            </w:r>
          </w:p>
        </w:tc>
        <w:tc>
          <w:tcPr>
            <w:tcW w:w="1088"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11" w:type="dxa"/>
            <w:vAlign w:val="center"/>
          </w:tcPr>
          <w:p w:rsidR="004D0F72" w:rsidRPr="000C7136" w:rsidRDefault="004D0F72" w:rsidP="00986661">
            <w:pPr>
              <w:spacing w:after="0" w:line="240" w:lineRule="auto"/>
              <w:contextualSpacing/>
              <w:jc w:val="center"/>
              <w:rPr>
                <w:rFonts w:ascii="Times New Roman" w:hAnsi="Times New Roman"/>
                <w:sz w:val="18"/>
              </w:rPr>
            </w:pPr>
          </w:p>
        </w:tc>
        <w:tc>
          <w:tcPr>
            <w:tcW w:w="1761" w:type="dxa"/>
            <w:vAlign w:val="center"/>
          </w:tcPr>
          <w:p w:rsidR="004D0F72" w:rsidRPr="000C7136" w:rsidRDefault="004D0F72" w:rsidP="00986661">
            <w:pPr>
              <w:contextualSpacing/>
              <w:jc w:val="center"/>
              <w:rPr>
                <w:rFonts w:ascii="Times New Roman" w:hAnsi="Times New Roman"/>
                <w:sz w:val="18"/>
              </w:rPr>
            </w:pPr>
          </w:p>
        </w:tc>
      </w:tr>
      <w:tr w:rsidR="004D0F72" w:rsidRPr="00B52CAC" w:rsidTr="004D0F72">
        <w:trPr>
          <w:trHeight w:val="125"/>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F72" w:rsidRPr="004D0F72" w:rsidRDefault="004D0F72" w:rsidP="004D0F72">
            <w:pPr>
              <w:pStyle w:val="afe"/>
              <w:ind w:firstLine="330"/>
              <w:rPr>
                <w:sz w:val="16"/>
                <w:szCs w:val="16"/>
              </w:rPr>
            </w:pPr>
            <w:r w:rsidRPr="004D0F72">
              <w:rPr>
                <w:sz w:val="16"/>
                <w:szCs w:val="16"/>
              </w:rPr>
              <w:t>Внебюджетные источники</w:t>
            </w:r>
          </w:p>
        </w:tc>
        <w:tc>
          <w:tcPr>
            <w:tcW w:w="1283"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981"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1096"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1167"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1088"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1711" w:type="dxa"/>
            <w:vAlign w:val="center"/>
          </w:tcPr>
          <w:p w:rsidR="004D0F72" w:rsidRPr="000C7136" w:rsidRDefault="004D0F72" w:rsidP="00436065">
            <w:pPr>
              <w:spacing w:after="0" w:line="240" w:lineRule="auto"/>
              <w:contextualSpacing/>
              <w:jc w:val="center"/>
              <w:rPr>
                <w:rFonts w:ascii="Times New Roman" w:hAnsi="Times New Roman"/>
                <w:sz w:val="16"/>
              </w:rPr>
            </w:pPr>
          </w:p>
        </w:tc>
        <w:tc>
          <w:tcPr>
            <w:tcW w:w="1761" w:type="dxa"/>
            <w:vAlign w:val="center"/>
          </w:tcPr>
          <w:p w:rsidR="004D0F72" w:rsidRPr="000C7136" w:rsidRDefault="004D0F72" w:rsidP="00436065">
            <w:pPr>
              <w:spacing w:line="240" w:lineRule="auto"/>
              <w:contextualSpacing/>
              <w:jc w:val="center"/>
              <w:rPr>
                <w:rFonts w:ascii="Times New Roman" w:hAnsi="Times New Roman"/>
                <w:sz w:val="16"/>
              </w:rPr>
            </w:pPr>
          </w:p>
        </w:tc>
      </w:tr>
    </w:tbl>
    <w:p w:rsidR="00E567CB" w:rsidRDefault="00E567CB" w:rsidP="00E567CB">
      <w:pPr>
        <w:widowControl w:val="0"/>
        <w:spacing w:before="240" w:after="120" w:line="240" w:lineRule="auto"/>
        <w:jc w:val="right"/>
        <w:rPr>
          <w:rFonts w:ascii="Times New Roman" w:hAnsi="Times New Roman"/>
          <w:sz w:val="16"/>
        </w:rPr>
      </w:pPr>
    </w:p>
    <w:p w:rsidR="00BD2BED" w:rsidRDefault="00BD2BED" w:rsidP="00E567CB">
      <w:pPr>
        <w:widowControl w:val="0"/>
        <w:spacing w:before="240" w:after="120" w:line="240" w:lineRule="auto"/>
        <w:jc w:val="right"/>
        <w:rPr>
          <w:rFonts w:ascii="Times New Roman" w:hAnsi="Times New Roman"/>
          <w:sz w:val="16"/>
        </w:rPr>
      </w:pPr>
    </w:p>
    <w:p w:rsidR="00BD2BED" w:rsidRDefault="00BD2BED" w:rsidP="00E567CB">
      <w:pPr>
        <w:widowControl w:val="0"/>
        <w:spacing w:before="240" w:after="120" w:line="240" w:lineRule="auto"/>
        <w:jc w:val="right"/>
        <w:rPr>
          <w:rFonts w:ascii="Times New Roman" w:hAnsi="Times New Roman"/>
          <w:sz w:val="16"/>
        </w:rPr>
      </w:pPr>
    </w:p>
    <w:p w:rsidR="00BD2BED" w:rsidRPr="00B52CAC" w:rsidRDefault="00BD2BED" w:rsidP="00E567CB">
      <w:pPr>
        <w:widowControl w:val="0"/>
        <w:spacing w:before="240" w:after="120" w:line="240" w:lineRule="auto"/>
        <w:jc w:val="right"/>
        <w:rPr>
          <w:rFonts w:ascii="Times New Roman" w:hAnsi="Times New Roman"/>
          <w:sz w:val="16"/>
        </w:rPr>
      </w:pPr>
    </w:p>
    <w:p w:rsidR="00E567CB" w:rsidRPr="00B52CAC" w:rsidRDefault="00E567CB" w:rsidP="00E567CB">
      <w:pPr>
        <w:widowControl w:val="0"/>
        <w:spacing w:before="220" w:after="0" w:line="240" w:lineRule="auto"/>
        <w:jc w:val="both"/>
        <w:rPr>
          <w:rFonts w:ascii="Times New Roman" w:hAnsi="Times New Roman"/>
          <w:sz w:val="16"/>
        </w:rPr>
      </w:pPr>
    </w:p>
    <w:p w:rsidR="00E567CB" w:rsidRPr="00BD2BED" w:rsidRDefault="00E567CB" w:rsidP="00E567CB">
      <w:pPr>
        <w:spacing w:after="160" w:line="264" w:lineRule="auto"/>
        <w:ind w:left="360" w:right="536"/>
        <w:jc w:val="center"/>
        <w:rPr>
          <w:rFonts w:ascii="Times New Roman" w:hAnsi="Times New Roman"/>
          <w:sz w:val="24"/>
          <w:szCs w:val="24"/>
        </w:rPr>
      </w:pPr>
      <w:r w:rsidRPr="00BD2BED">
        <w:rPr>
          <w:rFonts w:ascii="Times New Roman" w:hAnsi="Times New Roman"/>
          <w:sz w:val="24"/>
          <w:szCs w:val="24"/>
        </w:rPr>
        <w:lastRenderedPageBreak/>
        <w:t xml:space="preserve">5.1. Сведения об использовании бюджетных ассигнований на реализацию комплекса процессных мероприятий по источникам финансирования дефицита бюджета </w:t>
      </w:r>
      <w:r w:rsidR="00436065">
        <w:rPr>
          <w:rFonts w:ascii="Times New Roman" w:hAnsi="Times New Roman"/>
          <w:sz w:val="24"/>
          <w:szCs w:val="24"/>
        </w:rPr>
        <w:t>Вербовологовского сельского поселения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9"/>
        <w:gridCol w:w="1776"/>
        <w:gridCol w:w="1776"/>
        <w:gridCol w:w="1504"/>
        <w:gridCol w:w="1503"/>
        <w:gridCol w:w="3476"/>
      </w:tblGrid>
      <w:tr w:rsidR="00E567CB" w:rsidRPr="00B52CAC" w:rsidTr="00986661">
        <w:trPr>
          <w:trHeight w:val="272"/>
        </w:trPr>
        <w:tc>
          <w:tcPr>
            <w:tcW w:w="5269"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 xml:space="preserve">Наименование комплекса процессных мероприятий </w:t>
            </w:r>
          </w:p>
        </w:tc>
        <w:tc>
          <w:tcPr>
            <w:tcW w:w="5056" w:type="dxa"/>
            <w:gridSpan w:val="3"/>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Объем финансового обеспечения, тыс. рублей</w:t>
            </w:r>
          </w:p>
        </w:tc>
        <w:tc>
          <w:tcPr>
            <w:tcW w:w="1503"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Процент исполнения, (4)/(3)*100</w:t>
            </w:r>
          </w:p>
        </w:tc>
        <w:tc>
          <w:tcPr>
            <w:tcW w:w="3476" w:type="dxa"/>
            <w:vMerge w:val="restart"/>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Комментарий</w:t>
            </w:r>
          </w:p>
        </w:tc>
      </w:tr>
      <w:tr w:rsidR="00E567CB" w:rsidRPr="00B52CAC" w:rsidTr="00986661">
        <w:trPr>
          <w:trHeight w:val="413"/>
        </w:trPr>
        <w:tc>
          <w:tcPr>
            <w:tcW w:w="5269" w:type="dxa"/>
            <w:vMerge/>
            <w:vAlign w:val="center"/>
          </w:tcPr>
          <w:p w:rsidR="00E567CB" w:rsidRPr="00B52CAC" w:rsidRDefault="00E567CB" w:rsidP="00986661"/>
        </w:tc>
        <w:tc>
          <w:tcPr>
            <w:tcW w:w="1776"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Предусмотрено паспортом</w:t>
            </w:r>
          </w:p>
        </w:tc>
        <w:tc>
          <w:tcPr>
            <w:tcW w:w="1776"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Сводная бюджетная роспись</w:t>
            </w:r>
          </w:p>
        </w:tc>
        <w:tc>
          <w:tcPr>
            <w:tcW w:w="1504" w:type="dxa"/>
            <w:vAlign w:val="center"/>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Кассовое исполнение</w:t>
            </w:r>
          </w:p>
        </w:tc>
        <w:tc>
          <w:tcPr>
            <w:tcW w:w="1503" w:type="dxa"/>
            <w:vMerge/>
            <w:vAlign w:val="center"/>
          </w:tcPr>
          <w:p w:rsidR="00E567CB" w:rsidRPr="00B52CAC" w:rsidRDefault="00E567CB" w:rsidP="00986661"/>
        </w:tc>
        <w:tc>
          <w:tcPr>
            <w:tcW w:w="3476" w:type="dxa"/>
            <w:vMerge/>
            <w:vAlign w:val="center"/>
          </w:tcPr>
          <w:p w:rsidR="00E567CB" w:rsidRPr="00B52CAC" w:rsidRDefault="00E567CB" w:rsidP="00986661"/>
        </w:tc>
      </w:tr>
      <w:tr w:rsidR="00E567CB" w:rsidRPr="00B52CAC" w:rsidTr="00986661">
        <w:trPr>
          <w:trHeight w:val="241"/>
        </w:trPr>
        <w:tc>
          <w:tcPr>
            <w:tcW w:w="5269"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1</w:t>
            </w:r>
          </w:p>
        </w:tc>
        <w:tc>
          <w:tcPr>
            <w:tcW w:w="1776"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2</w:t>
            </w:r>
          </w:p>
        </w:tc>
        <w:tc>
          <w:tcPr>
            <w:tcW w:w="1776"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3</w:t>
            </w:r>
          </w:p>
        </w:tc>
        <w:tc>
          <w:tcPr>
            <w:tcW w:w="1504"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4</w:t>
            </w:r>
          </w:p>
        </w:tc>
        <w:tc>
          <w:tcPr>
            <w:tcW w:w="1503"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5</w:t>
            </w:r>
          </w:p>
        </w:tc>
        <w:tc>
          <w:tcPr>
            <w:tcW w:w="3476" w:type="dxa"/>
          </w:tcPr>
          <w:p w:rsidR="00E567CB" w:rsidRPr="000C7136" w:rsidRDefault="00E567CB" w:rsidP="00986661">
            <w:pPr>
              <w:widowControl w:val="0"/>
              <w:spacing w:after="0" w:line="240" w:lineRule="auto"/>
              <w:jc w:val="center"/>
              <w:rPr>
                <w:rFonts w:ascii="Times New Roman" w:hAnsi="Times New Roman"/>
                <w:sz w:val="16"/>
              </w:rPr>
            </w:pPr>
            <w:r w:rsidRPr="000C7136">
              <w:rPr>
                <w:rFonts w:ascii="Times New Roman" w:hAnsi="Times New Roman"/>
                <w:sz w:val="16"/>
              </w:rPr>
              <w:t>6</w:t>
            </w:r>
          </w:p>
        </w:tc>
      </w:tr>
      <w:tr w:rsidR="00E567CB" w:rsidRPr="00B52CAC" w:rsidTr="00986661">
        <w:trPr>
          <w:trHeight w:val="275"/>
        </w:trPr>
        <w:tc>
          <w:tcPr>
            <w:tcW w:w="5269" w:type="dxa"/>
          </w:tcPr>
          <w:p w:rsidR="00E567CB" w:rsidRPr="000C7136" w:rsidRDefault="00E567CB" w:rsidP="00986661">
            <w:pPr>
              <w:spacing w:after="0" w:line="240" w:lineRule="auto"/>
              <w:jc w:val="both"/>
              <w:rPr>
                <w:rFonts w:ascii="Times New Roman" w:hAnsi="Times New Roman"/>
                <w:i/>
                <w:sz w:val="16"/>
              </w:rPr>
            </w:pPr>
            <w:r w:rsidRPr="000C7136">
              <w:rPr>
                <w:rFonts w:ascii="Times New Roman" w:hAnsi="Times New Roman"/>
                <w:sz w:val="16"/>
              </w:rPr>
              <w:t>Комплекс процессных мероприятий «Наименование» (всего)</w:t>
            </w:r>
          </w:p>
        </w:tc>
        <w:tc>
          <w:tcPr>
            <w:tcW w:w="1776" w:type="dxa"/>
          </w:tcPr>
          <w:p w:rsidR="00E567CB" w:rsidRPr="000C7136" w:rsidRDefault="00E567CB" w:rsidP="00986661">
            <w:pPr>
              <w:widowControl w:val="0"/>
              <w:spacing w:after="0" w:line="240" w:lineRule="auto"/>
              <w:jc w:val="center"/>
              <w:rPr>
                <w:rFonts w:ascii="Times New Roman" w:hAnsi="Times New Roman"/>
                <w:sz w:val="16"/>
              </w:rPr>
            </w:pPr>
          </w:p>
        </w:tc>
        <w:tc>
          <w:tcPr>
            <w:tcW w:w="1776" w:type="dxa"/>
          </w:tcPr>
          <w:p w:rsidR="00E567CB" w:rsidRPr="000C7136" w:rsidRDefault="00E567CB" w:rsidP="00986661">
            <w:pPr>
              <w:widowControl w:val="0"/>
              <w:spacing w:after="0" w:line="240" w:lineRule="auto"/>
              <w:jc w:val="center"/>
              <w:rPr>
                <w:rFonts w:ascii="Times New Roman" w:hAnsi="Times New Roman"/>
                <w:sz w:val="16"/>
              </w:rPr>
            </w:pPr>
          </w:p>
        </w:tc>
        <w:tc>
          <w:tcPr>
            <w:tcW w:w="1504" w:type="dxa"/>
          </w:tcPr>
          <w:p w:rsidR="00E567CB" w:rsidRPr="000C7136" w:rsidRDefault="00E567CB" w:rsidP="00986661">
            <w:pPr>
              <w:widowControl w:val="0"/>
              <w:spacing w:after="0" w:line="240" w:lineRule="auto"/>
              <w:jc w:val="center"/>
              <w:rPr>
                <w:rFonts w:ascii="Times New Roman" w:hAnsi="Times New Roman"/>
                <w:sz w:val="16"/>
              </w:rPr>
            </w:pPr>
          </w:p>
        </w:tc>
        <w:tc>
          <w:tcPr>
            <w:tcW w:w="1503" w:type="dxa"/>
          </w:tcPr>
          <w:p w:rsidR="00E567CB" w:rsidRPr="000C7136" w:rsidRDefault="00E567CB" w:rsidP="00986661">
            <w:pPr>
              <w:widowControl w:val="0"/>
              <w:spacing w:after="0" w:line="240" w:lineRule="auto"/>
              <w:jc w:val="center"/>
              <w:rPr>
                <w:rFonts w:ascii="Times New Roman" w:hAnsi="Times New Roman"/>
                <w:sz w:val="16"/>
              </w:rPr>
            </w:pPr>
          </w:p>
        </w:tc>
        <w:tc>
          <w:tcPr>
            <w:tcW w:w="3476" w:type="dxa"/>
          </w:tcPr>
          <w:p w:rsidR="00E567CB" w:rsidRPr="000C7136" w:rsidRDefault="00E567CB" w:rsidP="00986661">
            <w:pPr>
              <w:widowControl w:val="0"/>
              <w:spacing w:after="0" w:line="240" w:lineRule="auto"/>
              <w:jc w:val="center"/>
              <w:rPr>
                <w:rFonts w:ascii="Times New Roman" w:hAnsi="Times New Roman"/>
                <w:sz w:val="16"/>
              </w:rPr>
            </w:pPr>
          </w:p>
        </w:tc>
      </w:tr>
    </w:tbl>
    <w:p w:rsidR="00E567CB" w:rsidRPr="00B52CAC" w:rsidRDefault="00E567CB" w:rsidP="00E567CB">
      <w:pPr>
        <w:widowControl w:val="0"/>
        <w:spacing w:before="220" w:after="0" w:line="240" w:lineRule="auto"/>
        <w:ind w:firstLine="540"/>
        <w:jc w:val="center"/>
        <w:rPr>
          <w:rFonts w:ascii="Times New Roman" w:hAnsi="Times New Roman"/>
          <w:sz w:val="20"/>
        </w:rPr>
      </w:pPr>
    </w:p>
    <w:p w:rsidR="00E567CB" w:rsidRPr="00BD2BED" w:rsidRDefault="00E567CB" w:rsidP="00E567CB">
      <w:pPr>
        <w:widowControl w:val="0"/>
        <w:spacing w:before="220" w:after="0" w:line="240" w:lineRule="auto"/>
        <w:ind w:firstLine="540"/>
        <w:jc w:val="center"/>
        <w:rPr>
          <w:rFonts w:ascii="Times New Roman" w:hAnsi="Times New Roman"/>
          <w:sz w:val="24"/>
          <w:szCs w:val="24"/>
        </w:rPr>
      </w:pPr>
      <w:r w:rsidRPr="00BD2BED">
        <w:rPr>
          <w:rFonts w:ascii="Times New Roman" w:hAnsi="Times New Roman"/>
          <w:sz w:val="24"/>
          <w:szCs w:val="24"/>
        </w:rPr>
        <w:t>6. Информация о рисках комплекса процессных мероприятий</w:t>
      </w:r>
    </w:p>
    <w:p w:rsidR="00E567CB" w:rsidRPr="00B52CAC" w:rsidRDefault="00E567CB" w:rsidP="00E567CB">
      <w:pPr>
        <w:widowControl w:val="0"/>
        <w:spacing w:before="220" w:after="0" w:line="240" w:lineRule="auto"/>
        <w:ind w:firstLine="540"/>
        <w:jc w:val="center"/>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
        <w:gridCol w:w="2978"/>
        <w:gridCol w:w="1838"/>
        <w:gridCol w:w="1869"/>
        <w:gridCol w:w="1822"/>
        <w:gridCol w:w="1885"/>
        <w:gridCol w:w="1881"/>
        <w:gridCol w:w="1903"/>
      </w:tblGrid>
      <w:tr w:rsidR="00E567CB" w:rsidTr="00986661">
        <w:tc>
          <w:tcPr>
            <w:tcW w:w="667"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16"/>
              </w:rPr>
              <w:t>№ п/п</w:t>
            </w:r>
          </w:p>
        </w:tc>
        <w:tc>
          <w:tcPr>
            <w:tcW w:w="2978"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Наименование показателя задачи, мероприятия (результата)</w:t>
            </w:r>
          </w:p>
        </w:tc>
        <w:tc>
          <w:tcPr>
            <w:tcW w:w="1838"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Описание риска</w:t>
            </w:r>
          </w:p>
        </w:tc>
        <w:tc>
          <w:tcPr>
            <w:tcW w:w="1869"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Оценка возможных последствий риска</w:t>
            </w:r>
          </w:p>
        </w:tc>
        <w:tc>
          <w:tcPr>
            <w:tcW w:w="1822"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Уровень риска</w:t>
            </w:r>
          </w:p>
        </w:tc>
        <w:tc>
          <w:tcPr>
            <w:tcW w:w="1885"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Планируемые меры реагирования</w:t>
            </w:r>
          </w:p>
        </w:tc>
        <w:tc>
          <w:tcPr>
            <w:tcW w:w="1881"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Срок выполнения меры реагирования</w:t>
            </w:r>
          </w:p>
        </w:tc>
        <w:tc>
          <w:tcPr>
            <w:tcW w:w="1903" w:type="dxa"/>
          </w:tcPr>
          <w:p w:rsidR="00E567CB" w:rsidRPr="000C7136" w:rsidRDefault="00E567CB" w:rsidP="00986661">
            <w:pPr>
              <w:widowControl w:val="0"/>
              <w:spacing w:after="0" w:line="240" w:lineRule="auto"/>
              <w:jc w:val="center"/>
              <w:rPr>
                <w:rFonts w:ascii="Times New Roman" w:hAnsi="Times New Roman"/>
                <w:sz w:val="20"/>
              </w:rPr>
            </w:pPr>
            <w:r w:rsidRPr="000C7136">
              <w:rPr>
                <w:rFonts w:ascii="Times New Roman" w:hAnsi="Times New Roman"/>
                <w:sz w:val="20"/>
              </w:rPr>
              <w:t>Ответственный за принятие мер реагирования (ФИО, должность, организация)</w:t>
            </w:r>
          </w:p>
        </w:tc>
      </w:tr>
      <w:tr w:rsidR="00E567CB" w:rsidTr="00986661">
        <w:tc>
          <w:tcPr>
            <w:tcW w:w="667" w:type="dxa"/>
          </w:tcPr>
          <w:p w:rsidR="00E567CB" w:rsidRPr="000C7136" w:rsidRDefault="00E567CB" w:rsidP="00986661">
            <w:pPr>
              <w:widowControl w:val="0"/>
              <w:spacing w:after="0" w:line="240" w:lineRule="auto"/>
              <w:jc w:val="center"/>
              <w:rPr>
                <w:rFonts w:ascii="Times New Roman" w:hAnsi="Times New Roman"/>
                <w:sz w:val="20"/>
              </w:rPr>
            </w:pPr>
          </w:p>
        </w:tc>
        <w:tc>
          <w:tcPr>
            <w:tcW w:w="2978" w:type="dxa"/>
          </w:tcPr>
          <w:p w:rsidR="00E567CB" w:rsidRPr="000C7136" w:rsidRDefault="00E567CB" w:rsidP="00986661">
            <w:pPr>
              <w:widowControl w:val="0"/>
              <w:spacing w:after="0" w:line="240" w:lineRule="auto"/>
              <w:jc w:val="center"/>
              <w:rPr>
                <w:rFonts w:ascii="Times New Roman" w:hAnsi="Times New Roman"/>
                <w:sz w:val="20"/>
              </w:rPr>
            </w:pPr>
          </w:p>
        </w:tc>
        <w:tc>
          <w:tcPr>
            <w:tcW w:w="1838" w:type="dxa"/>
          </w:tcPr>
          <w:p w:rsidR="00E567CB" w:rsidRPr="000C7136" w:rsidRDefault="00E567CB" w:rsidP="00986661">
            <w:pPr>
              <w:widowControl w:val="0"/>
              <w:spacing w:after="0" w:line="240" w:lineRule="auto"/>
              <w:jc w:val="center"/>
              <w:rPr>
                <w:rFonts w:ascii="Times New Roman" w:hAnsi="Times New Roman"/>
                <w:sz w:val="20"/>
              </w:rPr>
            </w:pPr>
          </w:p>
        </w:tc>
        <w:tc>
          <w:tcPr>
            <w:tcW w:w="1869" w:type="dxa"/>
          </w:tcPr>
          <w:p w:rsidR="00E567CB" w:rsidRPr="000C7136" w:rsidRDefault="00E567CB" w:rsidP="00986661">
            <w:pPr>
              <w:widowControl w:val="0"/>
              <w:spacing w:after="0" w:line="240" w:lineRule="auto"/>
              <w:jc w:val="center"/>
              <w:rPr>
                <w:rFonts w:ascii="Times New Roman" w:hAnsi="Times New Roman"/>
                <w:sz w:val="20"/>
              </w:rPr>
            </w:pPr>
          </w:p>
        </w:tc>
        <w:tc>
          <w:tcPr>
            <w:tcW w:w="1822" w:type="dxa"/>
          </w:tcPr>
          <w:p w:rsidR="00E567CB" w:rsidRPr="000C7136" w:rsidRDefault="00E567CB" w:rsidP="00986661">
            <w:pPr>
              <w:widowControl w:val="0"/>
              <w:spacing w:after="0" w:line="240" w:lineRule="auto"/>
              <w:jc w:val="center"/>
              <w:rPr>
                <w:rFonts w:ascii="Times New Roman" w:hAnsi="Times New Roman"/>
                <w:sz w:val="20"/>
              </w:rPr>
            </w:pPr>
          </w:p>
        </w:tc>
        <w:tc>
          <w:tcPr>
            <w:tcW w:w="1885" w:type="dxa"/>
          </w:tcPr>
          <w:p w:rsidR="00E567CB" w:rsidRPr="000C7136" w:rsidRDefault="00E567CB" w:rsidP="00986661">
            <w:pPr>
              <w:widowControl w:val="0"/>
              <w:spacing w:after="0" w:line="240" w:lineRule="auto"/>
              <w:jc w:val="center"/>
              <w:rPr>
                <w:rFonts w:ascii="Times New Roman" w:hAnsi="Times New Roman"/>
                <w:sz w:val="20"/>
              </w:rPr>
            </w:pPr>
          </w:p>
        </w:tc>
        <w:tc>
          <w:tcPr>
            <w:tcW w:w="1881" w:type="dxa"/>
          </w:tcPr>
          <w:p w:rsidR="00E567CB" w:rsidRPr="000C7136" w:rsidRDefault="00E567CB" w:rsidP="00986661">
            <w:pPr>
              <w:widowControl w:val="0"/>
              <w:spacing w:after="0" w:line="240" w:lineRule="auto"/>
              <w:jc w:val="center"/>
              <w:rPr>
                <w:rFonts w:ascii="Times New Roman" w:hAnsi="Times New Roman"/>
                <w:sz w:val="20"/>
              </w:rPr>
            </w:pPr>
          </w:p>
        </w:tc>
        <w:tc>
          <w:tcPr>
            <w:tcW w:w="1903" w:type="dxa"/>
          </w:tcPr>
          <w:p w:rsidR="00E567CB" w:rsidRPr="000C7136" w:rsidRDefault="00E567CB" w:rsidP="00986661">
            <w:pPr>
              <w:widowControl w:val="0"/>
              <w:spacing w:after="0" w:line="240" w:lineRule="auto"/>
              <w:jc w:val="center"/>
              <w:rPr>
                <w:rFonts w:ascii="Times New Roman" w:hAnsi="Times New Roman"/>
                <w:sz w:val="20"/>
              </w:rPr>
            </w:pPr>
          </w:p>
        </w:tc>
      </w:tr>
    </w:tbl>
    <w:p w:rsidR="00E567CB" w:rsidRDefault="00E567CB" w:rsidP="00E567CB">
      <w:pPr>
        <w:sectPr w:rsidR="00E567CB">
          <w:headerReference w:type="default" r:id="rId21"/>
          <w:headerReference w:type="first" r:id="rId22"/>
          <w:footerReference w:type="first" r:id="rId23"/>
          <w:pgSz w:w="16838" w:h="11905" w:orient="landscape"/>
          <w:pgMar w:top="568" w:right="851" w:bottom="851" w:left="1134" w:header="720" w:footer="187" w:gutter="0"/>
          <w:cols w:space="720"/>
        </w:sectPr>
      </w:pPr>
    </w:p>
    <w:p w:rsidR="00E567CB" w:rsidRDefault="00E567CB" w:rsidP="00E567CB">
      <w:pPr>
        <w:spacing w:after="160" w:line="264" w:lineRule="auto"/>
        <w:rPr>
          <w:rFonts w:ascii="Times New Roman" w:hAnsi="Times New Roman"/>
          <w:b/>
          <w:sz w:val="16"/>
        </w:rPr>
      </w:pPr>
    </w:p>
    <w:tbl>
      <w:tblPr>
        <w:tblW w:w="0" w:type="auto"/>
        <w:tblLayout w:type="fixed"/>
        <w:tblLook w:val="04A0" w:firstRow="1" w:lastRow="0" w:firstColumn="1" w:lastColumn="0" w:noHBand="0" w:noVBand="1"/>
      </w:tblPr>
      <w:tblGrid>
        <w:gridCol w:w="6096"/>
        <w:gridCol w:w="4623"/>
      </w:tblGrid>
      <w:tr w:rsidR="00E567CB" w:rsidTr="00986661">
        <w:trPr>
          <w:trHeight w:val="1120"/>
        </w:trPr>
        <w:tc>
          <w:tcPr>
            <w:tcW w:w="6096" w:type="dxa"/>
            <w:shd w:val="clear" w:color="auto" w:fill="auto"/>
          </w:tcPr>
          <w:p w:rsidR="00E567CB" w:rsidRDefault="00E567CB" w:rsidP="00986661">
            <w:pPr>
              <w:widowControl w:val="0"/>
              <w:spacing w:after="0" w:line="240" w:lineRule="auto"/>
              <w:jc w:val="both"/>
              <w:rPr>
                <w:rFonts w:ascii="Times New Roman" w:hAnsi="Times New Roman"/>
                <w:sz w:val="28"/>
              </w:rPr>
            </w:pPr>
          </w:p>
        </w:tc>
        <w:tc>
          <w:tcPr>
            <w:tcW w:w="4623" w:type="dxa"/>
            <w:shd w:val="clear" w:color="auto" w:fill="auto"/>
          </w:tcPr>
          <w:p w:rsidR="00E567CB" w:rsidRDefault="00E567CB" w:rsidP="003017CE">
            <w:pPr>
              <w:widowControl w:val="0"/>
              <w:spacing w:after="0" w:line="240" w:lineRule="auto"/>
              <w:jc w:val="center"/>
              <w:rPr>
                <w:rFonts w:ascii="Times New Roman" w:hAnsi="Times New Roman"/>
                <w:sz w:val="28"/>
              </w:rPr>
            </w:pPr>
            <w:r>
              <w:rPr>
                <w:rFonts w:ascii="Times New Roman" w:hAnsi="Times New Roman"/>
                <w:sz w:val="28"/>
              </w:rPr>
              <w:t xml:space="preserve">Приложение № 8 </w:t>
            </w:r>
            <w:r>
              <w:rPr>
                <w:rFonts w:ascii="Times New Roman" w:hAnsi="Times New Roman"/>
                <w:sz w:val="28"/>
              </w:rPr>
              <w:br/>
            </w:r>
            <w:r w:rsidR="003017CE">
              <w:rPr>
                <w:rFonts w:ascii="Times New Roman" w:hAnsi="Times New Roman"/>
                <w:sz w:val="28"/>
              </w:rPr>
              <w:t>к м</w:t>
            </w:r>
            <w:r>
              <w:rPr>
                <w:rFonts w:ascii="Times New Roman" w:hAnsi="Times New Roman"/>
                <w:sz w:val="28"/>
              </w:rPr>
              <w:t xml:space="preserve">етодическим рекомендациям по разработке и реализации </w:t>
            </w:r>
            <w:r w:rsidR="00BD2BED">
              <w:rPr>
                <w:rFonts w:ascii="Times New Roman" w:hAnsi="Times New Roman"/>
                <w:sz w:val="28"/>
              </w:rPr>
              <w:t>муниципальных</w:t>
            </w:r>
            <w:r>
              <w:rPr>
                <w:rFonts w:ascii="Times New Roman" w:hAnsi="Times New Roman"/>
                <w:sz w:val="28"/>
              </w:rPr>
              <w:t xml:space="preserve"> программ </w:t>
            </w:r>
            <w:r w:rsidR="00436065">
              <w:rPr>
                <w:rFonts w:ascii="Times New Roman" w:hAnsi="Times New Roman"/>
                <w:sz w:val="28"/>
              </w:rPr>
              <w:t>Вербовологовского сельского поселения</w:t>
            </w:r>
            <w:r>
              <w:rPr>
                <w:rFonts w:ascii="Times New Roman" w:hAnsi="Times New Roman"/>
                <w:sz w:val="28"/>
              </w:rPr>
              <w:t xml:space="preserve"> </w:t>
            </w:r>
          </w:p>
        </w:tc>
      </w:tr>
    </w:tbl>
    <w:p w:rsidR="00E567CB" w:rsidRDefault="00E567CB" w:rsidP="00E567CB">
      <w:pPr>
        <w:spacing w:after="0" w:line="240" w:lineRule="auto"/>
        <w:jc w:val="center"/>
        <w:rPr>
          <w:rFonts w:ascii="Times New Roman" w:hAnsi="Times New Roman"/>
          <w:b/>
          <w:sz w:val="28"/>
        </w:rPr>
      </w:pPr>
    </w:p>
    <w:p w:rsidR="00E567CB" w:rsidRPr="00B52CAC" w:rsidRDefault="00E567CB" w:rsidP="00E567CB">
      <w:pPr>
        <w:spacing w:after="0" w:line="240" w:lineRule="auto"/>
        <w:jc w:val="center"/>
        <w:rPr>
          <w:rFonts w:ascii="Times New Roman" w:hAnsi="Times New Roman"/>
          <w:sz w:val="28"/>
        </w:rPr>
      </w:pPr>
      <w:r w:rsidRPr="00B52CAC">
        <w:rPr>
          <w:rFonts w:ascii="Times New Roman" w:hAnsi="Times New Roman"/>
          <w:sz w:val="28"/>
        </w:rPr>
        <w:t>Типова</w:t>
      </w:r>
      <w:r w:rsidR="003017CE">
        <w:rPr>
          <w:rFonts w:ascii="Times New Roman" w:hAnsi="Times New Roman"/>
          <w:sz w:val="28"/>
        </w:rPr>
        <w:t>я форма пояснительной информации</w:t>
      </w:r>
      <w:r w:rsidRPr="00B52CAC">
        <w:rPr>
          <w:rFonts w:ascii="Times New Roman" w:hAnsi="Times New Roman"/>
          <w:sz w:val="28"/>
        </w:rPr>
        <w:t xml:space="preserve"> к отчету о ходе реализации </w:t>
      </w:r>
      <w:r w:rsidR="00BD2BED">
        <w:rPr>
          <w:rFonts w:ascii="Times New Roman" w:hAnsi="Times New Roman"/>
          <w:sz w:val="28"/>
        </w:rPr>
        <w:t>муниципаль</w:t>
      </w:r>
      <w:r w:rsidRPr="00B52CAC">
        <w:rPr>
          <w:rFonts w:ascii="Times New Roman" w:hAnsi="Times New Roman"/>
          <w:sz w:val="28"/>
        </w:rPr>
        <w:t xml:space="preserve">ной (комплексной) программы по итогам первого квартала,  полугодия и 9 месяцев текущего года </w:t>
      </w:r>
    </w:p>
    <w:p w:rsidR="00E567CB" w:rsidRPr="00B52CAC" w:rsidRDefault="00E567CB" w:rsidP="00E567CB">
      <w:pPr>
        <w:spacing w:after="0" w:line="240" w:lineRule="auto"/>
        <w:jc w:val="center"/>
        <w:rPr>
          <w:rFonts w:ascii="Times New Roman" w:hAnsi="Times New Roman"/>
          <w:sz w:val="28"/>
        </w:rPr>
      </w:pPr>
    </w:p>
    <w:tbl>
      <w:tblPr>
        <w:tblpPr w:leftFromText="180" w:rightFromText="180" w:vertAnchor="text" w:tblpX="6345" w:tblpY="6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tblGrid>
      <w:tr w:rsidR="00E567CB" w:rsidRPr="00B52CAC" w:rsidTr="00986661">
        <w:trPr>
          <w:trHeight w:val="136"/>
        </w:trPr>
        <w:tc>
          <w:tcPr>
            <w:tcW w:w="2943"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r w:rsidRPr="00B52CAC">
              <w:rPr>
                <w:rFonts w:ascii="Times New Roman" w:hAnsi="Times New Roman"/>
                <w:i/>
                <w:sz w:val="16"/>
              </w:rPr>
              <w:t>наименование</w:t>
            </w:r>
          </w:p>
        </w:tc>
      </w:tr>
    </w:tbl>
    <w:p w:rsidR="00E567CB" w:rsidRPr="00B52CAC" w:rsidRDefault="00E567CB" w:rsidP="00E567CB">
      <w:pPr>
        <w:spacing w:after="0" w:line="240" w:lineRule="auto"/>
        <w:jc w:val="center"/>
        <w:rPr>
          <w:rFonts w:ascii="Times New Roman" w:hAnsi="Times New Roman"/>
          <w:sz w:val="28"/>
        </w:rPr>
      </w:pPr>
      <w:r w:rsidRPr="00B52CAC">
        <w:rPr>
          <w:rFonts w:ascii="Times New Roman" w:hAnsi="Times New Roman"/>
          <w:sz w:val="28"/>
        </w:rPr>
        <w:t xml:space="preserve">Пояснительная информация к отчету о ходе реализации </w:t>
      </w:r>
      <w:r w:rsidR="00BD2BED">
        <w:rPr>
          <w:rFonts w:ascii="Times New Roman" w:hAnsi="Times New Roman"/>
          <w:sz w:val="28"/>
        </w:rPr>
        <w:t>муниципаль</w:t>
      </w:r>
      <w:r w:rsidR="00BD2BED" w:rsidRPr="00B52CAC">
        <w:rPr>
          <w:rFonts w:ascii="Times New Roman" w:hAnsi="Times New Roman"/>
          <w:sz w:val="28"/>
        </w:rPr>
        <w:t>ной</w:t>
      </w:r>
      <w:r w:rsidRPr="00B52CAC">
        <w:rPr>
          <w:rFonts w:ascii="Times New Roman" w:hAnsi="Times New Roman"/>
          <w:sz w:val="28"/>
        </w:rPr>
        <w:t xml:space="preserve"> (комплексной) программы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«__________________»</w:t>
      </w:r>
    </w:p>
    <w:p w:rsidR="00E567CB" w:rsidRPr="00B52CAC" w:rsidRDefault="00E567CB" w:rsidP="00E567CB">
      <w:pPr>
        <w:spacing w:after="0" w:line="240" w:lineRule="auto"/>
        <w:jc w:val="center"/>
        <w:rPr>
          <w:rFonts w:ascii="Times New Roman" w:hAnsi="Times New Roman"/>
          <w:sz w:val="28"/>
        </w:rPr>
      </w:pPr>
      <w:r w:rsidRPr="00B52CAC">
        <w:rPr>
          <w:rFonts w:ascii="Times New Roman" w:hAnsi="Times New Roman"/>
          <w:sz w:val="28"/>
        </w:rPr>
        <w:t xml:space="preserve"> </w:t>
      </w:r>
    </w:p>
    <w:p w:rsidR="00E567CB" w:rsidRPr="00B52CAC" w:rsidRDefault="00E567CB" w:rsidP="00E567CB">
      <w:pPr>
        <w:spacing w:after="0" w:line="240" w:lineRule="auto"/>
        <w:rPr>
          <w:rFonts w:ascii="Times New Roman" w:hAnsi="Times New Roman"/>
          <w:sz w:val="28"/>
        </w:rPr>
      </w:pPr>
      <w:r w:rsidRPr="00B52CAC">
        <w:rPr>
          <w:rFonts w:ascii="Times New Roman" w:hAnsi="Times New Roman"/>
          <w:sz w:val="28"/>
        </w:rPr>
        <w:t>на 20__ год по итогам ______________ 20__ года</w: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992"/>
        <w:gridCol w:w="2126"/>
        <w:gridCol w:w="1276"/>
      </w:tblGrid>
      <w:tr w:rsidR="00E567CB" w:rsidRPr="00B52CAC" w:rsidTr="00986661">
        <w:tc>
          <w:tcPr>
            <w:tcW w:w="1134"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r w:rsidRPr="00B52CAC">
              <w:rPr>
                <w:rFonts w:ascii="Times New Roman" w:hAnsi="Times New Roman"/>
                <w:i/>
                <w:sz w:val="16"/>
              </w:rPr>
              <w:t>текущий год</w:t>
            </w:r>
          </w:p>
        </w:tc>
        <w:tc>
          <w:tcPr>
            <w:tcW w:w="992"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p>
        </w:tc>
        <w:tc>
          <w:tcPr>
            <w:tcW w:w="2126"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r w:rsidRPr="00B52CAC">
              <w:rPr>
                <w:rFonts w:ascii="Times New Roman" w:hAnsi="Times New Roman"/>
                <w:i/>
                <w:sz w:val="16"/>
              </w:rPr>
              <w:t>I полугодия/9 месяцев</w:t>
            </w:r>
          </w:p>
        </w:tc>
        <w:tc>
          <w:tcPr>
            <w:tcW w:w="1276" w:type="dxa"/>
            <w:tcBorders>
              <w:top w:val="nil"/>
              <w:left w:val="nil"/>
              <w:bottom w:val="nil"/>
              <w:right w:val="nil"/>
            </w:tcBorders>
            <w:shd w:val="clear" w:color="auto" w:fill="auto"/>
          </w:tcPr>
          <w:p w:rsidR="00E567CB" w:rsidRPr="00B52CAC" w:rsidRDefault="00E567CB" w:rsidP="00986661">
            <w:pPr>
              <w:spacing w:after="0" w:line="240" w:lineRule="auto"/>
              <w:rPr>
                <w:rFonts w:ascii="Times New Roman" w:hAnsi="Times New Roman"/>
                <w:i/>
                <w:sz w:val="16"/>
              </w:rPr>
            </w:pPr>
            <w:r w:rsidRPr="00B52CAC">
              <w:rPr>
                <w:rFonts w:ascii="Times New Roman" w:hAnsi="Times New Roman"/>
                <w:i/>
                <w:sz w:val="16"/>
              </w:rPr>
              <w:t>текущий год</w:t>
            </w:r>
          </w:p>
        </w:tc>
      </w:tr>
    </w:tbl>
    <w:p w:rsidR="00E567CB" w:rsidRPr="00B52CAC" w:rsidRDefault="00E567CB" w:rsidP="00E567CB">
      <w:pPr>
        <w:spacing w:after="0" w:line="240" w:lineRule="auto"/>
        <w:jc w:val="center"/>
        <w:rPr>
          <w:rFonts w:ascii="Times New Roman" w:hAnsi="Times New Roman"/>
          <w:sz w:val="28"/>
        </w:rPr>
      </w:pPr>
    </w:p>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ab/>
      </w:r>
      <w:r w:rsidR="00BD2BED">
        <w:rPr>
          <w:rFonts w:ascii="Times New Roman" w:hAnsi="Times New Roman"/>
          <w:sz w:val="28"/>
        </w:rPr>
        <w:t>Муниципаль</w:t>
      </w:r>
      <w:r w:rsidR="00BD2BED" w:rsidRPr="00B52CAC">
        <w:rPr>
          <w:rFonts w:ascii="Times New Roman" w:hAnsi="Times New Roman"/>
          <w:sz w:val="28"/>
        </w:rPr>
        <w:t>н</w:t>
      </w:r>
      <w:r w:rsidR="00BD2BED">
        <w:rPr>
          <w:rFonts w:ascii="Times New Roman" w:hAnsi="Times New Roman"/>
          <w:sz w:val="28"/>
        </w:rPr>
        <w:t>ая</w:t>
      </w:r>
      <w:r w:rsidR="00BD2BED" w:rsidRPr="00B52CAC">
        <w:rPr>
          <w:rFonts w:ascii="Times New Roman" w:hAnsi="Times New Roman"/>
          <w:sz w:val="28"/>
        </w:rPr>
        <w:t xml:space="preserve"> (комплексн</w:t>
      </w:r>
      <w:r w:rsidR="00BD2BED">
        <w:rPr>
          <w:rFonts w:ascii="Times New Roman" w:hAnsi="Times New Roman"/>
          <w:sz w:val="28"/>
        </w:rPr>
        <w:t>ая</w:t>
      </w:r>
      <w:r w:rsidR="00BD2BED" w:rsidRPr="00B52CAC">
        <w:rPr>
          <w:rFonts w:ascii="Times New Roman" w:hAnsi="Times New Roman"/>
          <w:sz w:val="28"/>
        </w:rPr>
        <w:t>) программ</w:t>
      </w:r>
      <w:r w:rsidR="00BD2BED">
        <w:rPr>
          <w:rFonts w:ascii="Times New Roman" w:hAnsi="Times New Roman"/>
          <w:sz w:val="28"/>
        </w:rPr>
        <w:t>а</w:t>
      </w:r>
      <w:r w:rsidR="00BD2BED" w:rsidRPr="00B52CAC">
        <w:rPr>
          <w:rFonts w:ascii="Times New Roman" w:hAnsi="Times New Roman"/>
          <w:sz w:val="28"/>
        </w:rPr>
        <w:t xml:space="preserve"> </w:t>
      </w:r>
      <w:r w:rsidR="00436065">
        <w:rPr>
          <w:rFonts w:ascii="Times New Roman" w:hAnsi="Times New Roman"/>
          <w:sz w:val="28"/>
        </w:rPr>
        <w:t>Вербовологовского сельского поселения</w:t>
      </w:r>
      <w:r w:rsidR="00BD2BED" w:rsidRPr="00B52CAC">
        <w:rPr>
          <w:rFonts w:ascii="Times New Roman" w:hAnsi="Times New Roman"/>
          <w:sz w:val="28"/>
        </w:rPr>
        <w:t xml:space="preserve"> </w:t>
      </w:r>
      <w:r w:rsidRPr="00B52CAC">
        <w:rPr>
          <w:rFonts w:ascii="Times New Roman" w:hAnsi="Times New Roman"/>
          <w:sz w:val="28"/>
        </w:rPr>
        <w:t xml:space="preserve">«____________________» (далее – </w:t>
      </w:r>
      <w:r w:rsidR="00BD2BED">
        <w:rPr>
          <w:rFonts w:ascii="Times New Roman" w:hAnsi="Times New Roman"/>
          <w:sz w:val="28"/>
        </w:rPr>
        <w:t>муниципальная</w:t>
      </w:r>
      <w:r w:rsidRPr="00B52CAC">
        <w:rPr>
          <w:rFonts w:ascii="Times New Roman" w:hAnsi="Times New Roman"/>
          <w:sz w:val="28"/>
        </w:rPr>
        <w:t xml:space="preserve"> программа) утверждена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7"/>
      </w:tblGrid>
      <w:tr w:rsidR="00E567CB" w:rsidRPr="00B52CAC" w:rsidTr="00986661">
        <w:tc>
          <w:tcPr>
            <w:tcW w:w="2657"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r w:rsidRPr="00B52CAC">
              <w:rPr>
                <w:rFonts w:ascii="Times New Roman" w:hAnsi="Times New Roman"/>
                <w:i/>
                <w:sz w:val="16"/>
              </w:rPr>
              <w:t>наименование</w:t>
            </w:r>
          </w:p>
        </w:tc>
      </w:tr>
    </w:tbl>
    <w:p w:rsidR="00E567CB" w:rsidRPr="00B52CAC" w:rsidRDefault="00E567CB" w:rsidP="00E567CB">
      <w:pPr>
        <w:spacing w:after="0" w:line="240" w:lineRule="auto"/>
        <w:jc w:val="both"/>
        <w:rPr>
          <w:rFonts w:ascii="Times New Roman" w:hAnsi="Times New Roman"/>
          <w:sz w:val="2"/>
        </w:rPr>
      </w:pPr>
      <w:r w:rsidRPr="00B52CAC">
        <w:rPr>
          <w:rFonts w:ascii="Times New Roman" w:hAnsi="Times New Roman"/>
          <w:sz w:val="28"/>
        </w:rPr>
        <w:t xml:space="preserve">утверждена постановлением Правительства Ростовской области от __________ № ___. На реализацию </w:t>
      </w:r>
      <w:r w:rsidR="00BD2BED">
        <w:rPr>
          <w:rFonts w:ascii="Times New Roman" w:hAnsi="Times New Roman"/>
          <w:sz w:val="28"/>
        </w:rPr>
        <w:t>муниципальной</w:t>
      </w:r>
      <w:r w:rsidRPr="00B52CAC">
        <w:rPr>
          <w:rFonts w:ascii="Times New Roman" w:hAnsi="Times New Roman"/>
          <w:sz w:val="28"/>
        </w:rPr>
        <w:t xml:space="preserve"> программы</w:t>
      </w:r>
      <w:r w:rsidRPr="00B52CAC">
        <w:rPr>
          <w:rFonts w:ascii="Times New Roman" w:hAnsi="Times New Roman"/>
          <w:sz w:val="28"/>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tblGrid>
      <w:tr w:rsidR="00E567CB" w:rsidRPr="00B52CAC" w:rsidTr="00986661">
        <w:tc>
          <w:tcPr>
            <w:tcW w:w="3119" w:type="dxa"/>
            <w:tcBorders>
              <w:top w:val="nil"/>
              <w:left w:val="nil"/>
              <w:bottom w:val="nil"/>
              <w:right w:val="nil"/>
            </w:tcBorders>
            <w:shd w:val="clear" w:color="auto" w:fill="auto"/>
          </w:tcPr>
          <w:p w:rsidR="00E567CB" w:rsidRPr="00B52CAC" w:rsidRDefault="00E567CB" w:rsidP="00986661">
            <w:pPr>
              <w:spacing w:after="0" w:line="240" w:lineRule="auto"/>
              <w:jc w:val="center"/>
              <w:rPr>
                <w:rFonts w:ascii="Times New Roman" w:hAnsi="Times New Roman"/>
                <w:i/>
                <w:sz w:val="16"/>
              </w:rPr>
            </w:pPr>
            <w:r w:rsidRPr="00B52CAC">
              <w:rPr>
                <w:rFonts w:ascii="Times New Roman" w:hAnsi="Times New Roman"/>
                <w:i/>
                <w:sz w:val="16"/>
              </w:rPr>
              <w:t>реквизиты</w:t>
            </w:r>
          </w:p>
        </w:tc>
      </w:tr>
    </w:tbl>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 xml:space="preserve">в 20__ году предусмотрено ________ тыс. рублей, сводной бюджетной росписью – ________ тыс. рублей. Фактическое освоение средств по итогам ___________ 20__ года составило ______ тыс. рублей или ____ процентов от предусмотренного сводной бюджетной росписью объема </w:t>
      </w:r>
      <w:r w:rsidRPr="00B52CAC">
        <w:rPr>
          <w:rFonts w:ascii="Times New Roman" w:hAnsi="Times New Roman"/>
          <w:sz w:val="28"/>
        </w:rPr>
        <w:br/>
      </w:r>
      <w:r w:rsidRPr="00B52CAC">
        <w:rPr>
          <w:rFonts w:ascii="Times New Roman" w:hAnsi="Times New Roman"/>
          <w:i/>
          <w:sz w:val="28"/>
        </w:rPr>
        <w:t xml:space="preserve">(в случае необходимости фактическое освоение средств можно отразить </w:t>
      </w:r>
      <w:r w:rsidRPr="00B52CAC">
        <w:rPr>
          <w:rFonts w:ascii="Times New Roman" w:hAnsi="Times New Roman"/>
          <w:i/>
          <w:sz w:val="28"/>
        </w:rPr>
        <w:br/>
        <w:t>в разрезе соисполнителей и участников)</w:t>
      </w:r>
      <w:r w:rsidRPr="00B52CAC">
        <w:rPr>
          <w:rFonts w:ascii="Times New Roman" w:hAnsi="Times New Roman"/>
          <w:sz w:val="28"/>
        </w:rPr>
        <w:t>.</w:t>
      </w:r>
    </w:p>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ab/>
      </w:r>
    </w:p>
    <w:p w:rsidR="00E567CB" w:rsidRPr="00B52CAC" w:rsidRDefault="00BD2BED" w:rsidP="00E567CB">
      <w:pPr>
        <w:spacing w:after="0" w:line="240" w:lineRule="auto"/>
        <w:jc w:val="both"/>
        <w:rPr>
          <w:rFonts w:ascii="Times New Roman" w:hAnsi="Times New Roman"/>
          <w:sz w:val="28"/>
        </w:rPr>
      </w:pPr>
      <w:r>
        <w:rPr>
          <w:rFonts w:ascii="Times New Roman" w:hAnsi="Times New Roman"/>
          <w:sz w:val="28"/>
        </w:rPr>
        <w:t>Муниципальная</w:t>
      </w:r>
      <w:r w:rsidRPr="00B52CAC">
        <w:rPr>
          <w:rFonts w:ascii="Times New Roman" w:hAnsi="Times New Roman"/>
          <w:sz w:val="28"/>
        </w:rPr>
        <w:t xml:space="preserve"> </w:t>
      </w:r>
      <w:r w:rsidR="00E567CB" w:rsidRPr="00B52CAC">
        <w:rPr>
          <w:rFonts w:ascii="Times New Roman" w:hAnsi="Times New Roman"/>
          <w:sz w:val="28"/>
        </w:rPr>
        <w:t xml:space="preserve">(комплексная) программа </w:t>
      </w:r>
      <w:r w:rsidR="00436065">
        <w:rPr>
          <w:rFonts w:ascii="Times New Roman" w:hAnsi="Times New Roman"/>
          <w:sz w:val="28"/>
        </w:rPr>
        <w:t>Вербовологовского сельского поселения</w:t>
      </w:r>
      <w:r w:rsidR="00E567CB" w:rsidRPr="00B52CAC">
        <w:rPr>
          <w:rFonts w:ascii="Times New Roman" w:hAnsi="Times New Roman"/>
          <w:sz w:val="28"/>
        </w:rPr>
        <w:t xml:space="preserve"> «….» включает в себя следующие структурные элементы:</w:t>
      </w:r>
    </w:p>
    <w:p w:rsidR="00E567CB" w:rsidRPr="00B52CAC" w:rsidRDefault="00BD2BED" w:rsidP="00E567CB">
      <w:pPr>
        <w:spacing w:after="0" w:line="240" w:lineRule="auto"/>
        <w:ind w:firstLine="709"/>
        <w:jc w:val="both"/>
        <w:rPr>
          <w:rFonts w:ascii="Times New Roman" w:hAnsi="Times New Roman"/>
          <w:sz w:val="28"/>
        </w:rPr>
      </w:pPr>
      <w:r>
        <w:rPr>
          <w:rFonts w:ascii="Times New Roman" w:hAnsi="Times New Roman"/>
          <w:sz w:val="28"/>
        </w:rPr>
        <w:t>Муниципальный</w:t>
      </w:r>
      <w:r w:rsidR="00E567CB" w:rsidRPr="00B52CAC">
        <w:rPr>
          <w:rFonts w:ascii="Times New Roman" w:hAnsi="Times New Roman"/>
          <w:sz w:val="28"/>
        </w:rPr>
        <w:t xml:space="preserve"> проект  – «______________________»;</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 xml:space="preserve">Комплекс процессных мероприятий – «______________________» </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 xml:space="preserve">В рамках </w:t>
      </w:r>
      <w:r w:rsidR="00BD2BED">
        <w:rPr>
          <w:rFonts w:ascii="Times New Roman" w:hAnsi="Times New Roman"/>
          <w:sz w:val="28"/>
        </w:rPr>
        <w:t>муниципальной</w:t>
      </w:r>
      <w:r w:rsidRPr="00B52CAC">
        <w:rPr>
          <w:rFonts w:ascii="Times New Roman" w:hAnsi="Times New Roman"/>
          <w:sz w:val="28"/>
        </w:rPr>
        <w:t xml:space="preserve"> (комплексной) программы </w:t>
      </w:r>
      <w:r w:rsidR="00436065">
        <w:rPr>
          <w:rFonts w:ascii="Times New Roman" w:hAnsi="Times New Roman"/>
          <w:sz w:val="28"/>
        </w:rPr>
        <w:t>Вербовологовского сельского поселения</w:t>
      </w:r>
      <w:r w:rsidRPr="00B52CAC">
        <w:rPr>
          <w:rFonts w:ascii="Times New Roman" w:hAnsi="Times New Roman"/>
          <w:sz w:val="28"/>
        </w:rPr>
        <w:t xml:space="preserve">  «</w:t>
      </w:r>
      <w:r w:rsidR="00BD2BED">
        <w:rPr>
          <w:rFonts w:ascii="Times New Roman" w:hAnsi="Times New Roman"/>
          <w:sz w:val="28"/>
        </w:rPr>
        <w:t>…..</w:t>
      </w:r>
      <w:r w:rsidRPr="00B52CAC">
        <w:rPr>
          <w:rFonts w:ascii="Times New Roman" w:hAnsi="Times New Roman"/>
          <w:sz w:val="28"/>
        </w:rPr>
        <w:t xml:space="preserve">.»   в 20__ году предусмотрено достижение ___ показателей </w:t>
      </w:r>
      <w:r w:rsidR="00BD2BED">
        <w:rPr>
          <w:rFonts w:ascii="Times New Roman" w:hAnsi="Times New Roman"/>
          <w:sz w:val="28"/>
        </w:rPr>
        <w:t>муниципальн</w:t>
      </w:r>
      <w:r w:rsidRPr="00B52CAC">
        <w:rPr>
          <w:rFonts w:ascii="Times New Roman" w:hAnsi="Times New Roman"/>
          <w:sz w:val="28"/>
        </w:rPr>
        <w:t xml:space="preserve">ой (комплексной) программы. </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 xml:space="preserve">По итогам _________ 20__ года достигнуты плановые значения ____ показателей </w:t>
      </w:r>
      <w:r w:rsidR="006B3B00">
        <w:rPr>
          <w:rFonts w:ascii="Times New Roman" w:hAnsi="Times New Roman"/>
          <w:sz w:val="28"/>
        </w:rPr>
        <w:t>муниципальн</w:t>
      </w:r>
      <w:r w:rsidR="006B3B00" w:rsidRPr="00B52CAC">
        <w:rPr>
          <w:rFonts w:ascii="Times New Roman" w:hAnsi="Times New Roman"/>
          <w:sz w:val="28"/>
        </w:rPr>
        <w:t>ой</w:t>
      </w:r>
      <w:r w:rsidRPr="00B52CAC">
        <w:rPr>
          <w:rFonts w:ascii="Times New Roman" w:hAnsi="Times New Roman"/>
          <w:sz w:val="28"/>
        </w:rPr>
        <w:t xml:space="preserve"> (комплексной) программы, из них: в срок ___, раньше запланированного срока – ___, с нарушением установленного срока – ___ </w:t>
      </w:r>
      <w:r w:rsidRPr="00B52CAC">
        <w:rPr>
          <w:rFonts w:ascii="Times New Roman" w:hAnsi="Times New Roman"/>
          <w:i/>
          <w:sz w:val="28"/>
        </w:rPr>
        <w:t>(если достижение показателей запланировано на конец года, то указывается информация будут ли они достигнуты по итогам года и возможные риски, проблемы при их достижении).</w:t>
      </w:r>
    </w:p>
    <w:p w:rsidR="00E567CB" w:rsidRPr="00B52CAC" w:rsidRDefault="00E567CB" w:rsidP="00E567CB">
      <w:pPr>
        <w:spacing w:after="0" w:line="240" w:lineRule="auto"/>
        <w:ind w:firstLine="709"/>
        <w:jc w:val="both"/>
        <w:rPr>
          <w:rFonts w:ascii="Times New Roman" w:hAnsi="Times New Roman"/>
          <w:sz w:val="28"/>
        </w:rPr>
      </w:pPr>
    </w:p>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ab/>
        <w:t xml:space="preserve">На реализацию мероприятий (результатов) </w:t>
      </w:r>
      <w:r w:rsidR="006B3B00">
        <w:rPr>
          <w:rFonts w:ascii="Times New Roman" w:hAnsi="Times New Roman"/>
          <w:sz w:val="28"/>
        </w:rPr>
        <w:t>муниципального</w:t>
      </w:r>
      <w:r w:rsidRPr="00B52CAC">
        <w:rPr>
          <w:rFonts w:ascii="Times New Roman" w:hAnsi="Times New Roman"/>
          <w:sz w:val="28"/>
        </w:rPr>
        <w:t xml:space="preserve"> проекта «..»</w:t>
      </w:r>
      <w:r w:rsidRPr="00B52CAC">
        <w:rPr>
          <w:rFonts w:ascii="Times New Roman" w:hAnsi="Times New Roman"/>
          <w:sz w:val="28"/>
        </w:rPr>
        <w:br/>
        <w:t xml:space="preserve"> в 20__ году </w:t>
      </w:r>
      <w:r w:rsidR="006B3B00">
        <w:rPr>
          <w:rFonts w:ascii="Times New Roman" w:hAnsi="Times New Roman"/>
          <w:sz w:val="28"/>
        </w:rPr>
        <w:t>муниципальн</w:t>
      </w:r>
      <w:r w:rsidR="006B3B00" w:rsidRPr="00B52CAC">
        <w:rPr>
          <w:rFonts w:ascii="Times New Roman" w:hAnsi="Times New Roman"/>
          <w:sz w:val="28"/>
        </w:rPr>
        <w:t>ой</w:t>
      </w:r>
      <w:r w:rsidRPr="00B52CAC">
        <w:rPr>
          <w:rFonts w:ascii="Times New Roman" w:hAnsi="Times New Roman"/>
          <w:sz w:val="28"/>
        </w:rPr>
        <w:t xml:space="preserve"> программой предусмотрено _________ тыс. рублей, сводной бюджетной росписью – ________ тыс. рублей. Фактическое освоение средств по итогам _________ 20__ года составило _________ тыс. рублей или ____ процентов.</w:t>
      </w:r>
    </w:p>
    <w:p w:rsidR="00E567CB" w:rsidRPr="00B52CAC" w:rsidRDefault="00E567CB" w:rsidP="00E567CB">
      <w:pPr>
        <w:spacing w:after="0" w:line="240" w:lineRule="auto"/>
        <w:jc w:val="both"/>
        <w:rPr>
          <w:rFonts w:ascii="Times New Roman" w:hAnsi="Times New Roman"/>
          <w:i/>
          <w:sz w:val="28"/>
        </w:rPr>
      </w:pPr>
      <w:r w:rsidRPr="00B52CAC">
        <w:rPr>
          <w:rFonts w:ascii="Times New Roman" w:hAnsi="Times New Roman"/>
          <w:sz w:val="28"/>
        </w:rPr>
        <w:tab/>
        <w:t xml:space="preserve">В рамках </w:t>
      </w:r>
      <w:r w:rsidR="006B3B00">
        <w:rPr>
          <w:rFonts w:ascii="Times New Roman" w:hAnsi="Times New Roman"/>
          <w:sz w:val="28"/>
        </w:rPr>
        <w:t>муниципальн</w:t>
      </w:r>
      <w:r w:rsidR="006B3B00" w:rsidRPr="00B52CAC">
        <w:rPr>
          <w:rFonts w:ascii="Times New Roman" w:hAnsi="Times New Roman"/>
          <w:sz w:val="28"/>
        </w:rPr>
        <w:t>о</w:t>
      </w:r>
      <w:r w:rsidR="006B3B00">
        <w:rPr>
          <w:rFonts w:ascii="Times New Roman" w:hAnsi="Times New Roman"/>
          <w:sz w:val="28"/>
        </w:rPr>
        <w:t>го</w:t>
      </w:r>
      <w:r w:rsidRPr="00B52CAC">
        <w:rPr>
          <w:rFonts w:ascii="Times New Roman" w:hAnsi="Times New Roman"/>
          <w:sz w:val="28"/>
        </w:rPr>
        <w:t xml:space="preserve"> проекта «..»   в 20__ году предусмотрено ___ мероприятий (результатов), из которых: выполнены в срок ___, раньше запланированного срока – ___, с нарушением установленного срока – ___ </w:t>
      </w:r>
      <w:r w:rsidRPr="00B52CAC">
        <w:rPr>
          <w:rFonts w:ascii="Times New Roman" w:hAnsi="Times New Roman"/>
          <w:i/>
          <w:sz w:val="28"/>
        </w:rPr>
        <w:t>(если завершение мероприятий(результатов) запланировано на конец года, то указывается информация будут ли они выполнены по итогам года и возможные риски, проблемы при их выполнении).</w:t>
      </w:r>
    </w:p>
    <w:p w:rsidR="00E567CB" w:rsidRPr="00B52CAC" w:rsidRDefault="00E567CB" w:rsidP="00E567CB">
      <w:pPr>
        <w:spacing w:after="0" w:line="240" w:lineRule="auto"/>
        <w:jc w:val="both"/>
        <w:rPr>
          <w:rFonts w:ascii="Times New Roman" w:hAnsi="Times New Roman"/>
          <w:i/>
          <w:sz w:val="28"/>
        </w:rPr>
      </w:pPr>
      <w:r w:rsidRPr="00B52CAC">
        <w:rPr>
          <w:rFonts w:ascii="Times New Roman" w:hAnsi="Times New Roman"/>
          <w:i/>
          <w:sz w:val="28"/>
        </w:rPr>
        <w:tab/>
        <w:t>Далее по каждому завершенному мероприятию (результату) указываются фактические результаты.</w:t>
      </w:r>
    </w:p>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ab/>
        <w:t xml:space="preserve">Достижение задач </w:t>
      </w:r>
      <w:r w:rsidR="006B3B00">
        <w:rPr>
          <w:rFonts w:ascii="Times New Roman" w:hAnsi="Times New Roman"/>
          <w:sz w:val="28"/>
        </w:rPr>
        <w:t>муниципального</w:t>
      </w:r>
      <w:r w:rsidRPr="00B52CAC">
        <w:rPr>
          <w:rFonts w:ascii="Times New Roman" w:hAnsi="Times New Roman"/>
          <w:sz w:val="28"/>
        </w:rPr>
        <w:t xml:space="preserve"> проекта «…..» оценивается на основании ___ контрольных точек.</w:t>
      </w:r>
    </w:p>
    <w:p w:rsidR="00E567CB" w:rsidRPr="00B52CAC" w:rsidRDefault="00E567CB" w:rsidP="00E567CB">
      <w:pPr>
        <w:spacing w:after="0" w:line="240" w:lineRule="auto"/>
        <w:jc w:val="both"/>
        <w:rPr>
          <w:rFonts w:ascii="Times New Roman" w:hAnsi="Times New Roman"/>
          <w:sz w:val="28"/>
        </w:rPr>
      </w:pPr>
      <w:r w:rsidRPr="00B52CAC">
        <w:rPr>
          <w:rFonts w:ascii="Times New Roman" w:hAnsi="Times New Roman"/>
          <w:sz w:val="28"/>
        </w:rPr>
        <w:tab/>
        <w:t xml:space="preserve">По итогам _______ 20__ года достигнуты __ контрольных точки, из них: ранее запланированного срока – __, в установленный срок – __, с нарушением установленного срока – __ </w:t>
      </w:r>
      <w:r w:rsidRPr="00B52CAC">
        <w:rPr>
          <w:rFonts w:ascii="Times New Roman" w:hAnsi="Times New Roman"/>
          <w:i/>
          <w:sz w:val="28"/>
        </w:rPr>
        <w:t>(указывается причины нарушения установленного срока)</w:t>
      </w:r>
      <w:r w:rsidRPr="00B52CAC">
        <w:rPr>
          <w:rFonts w:ascii="Times New Roman" w:hAnsi="Times New Roman"/>
          <w:sz w:val="28"/>
        </w:rPr>
        <w:t>.</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i/>
          <w:sz w:val="28"/>
        </w:rPr>
        <w:t>Далее по каждой завершенной контрольной точке указываются фактические результаты</w:t>
      </w:r>
    </w:p>
    <w:p w:rsidR="00E567CB" w:rsidRPr="00B52CAC" w:rsidRDefault="00E567CB" w:rsidP="00E567CB">
      <w:pPr>
        <w:tabs>
          <w:tab w:val="left" w:pos="1134"/>
        </w:tabs>
        <w:spacing w:after="0" w:line="240" w:lineRule="auto"/>
        <w:ind w:firstLine="709"/>
        <w:jc w:val="both"/>
        <w:rPr>
          <w:rFonts w:ascii="Times New Roman" w:hAnsi="Times New Roman"/>
          <w:sz w:val="28"/>
        </w:rPr>
      </w:pPr>
      <w:r w:rsidRPr="00B52CAC">
        <w:rPr>
          <w:rFonts w:ascii="Times New Roman" w:hAnsi="Times New Roman"/>
          <w:i/>
          <w:sz w:val="28"/>
        </w:rPr>
        <w:t>указывается фактический результат контрольной точки</w:t>
      </w:r>
      <w:r w:rsidRPr="00B52CAC">
        <w:rPr>
          <w:rFonts w:ascii="Times New Roman" w:hAnsi="Times New Roman"/>
          <w:sz w:val="28"/>
        </w:rPr>
        <w:t xml:space="preserve"> (контрольная точка __);</w:t>
      </w:r>
    </w:p>
    <w:p w:rsidR="00E567CB" w:rsidRPr="00B52CAC" w:rsidRDefault="00E567CB" w:rsidP="00E567CB">
      <w:pPr>
        <w:tabs>
          <w:tab w:val="left" w:pos="1134"/>
        </w:tabs>
        <w:spacing w:after="0" w:line="240" w:lineRule="auto"/>
        <w:ind w:firstLine="709"/>
        <w:jc w:val="both"/>
        <w:rPr>
          <w:rFonts w:ascii="Times New Roman" w:hAnsi="Times New Roman"/>
          <w:sz w:val="28"/>
        </w:rPr>
      </w:pPr>
      <w:r w:rsidRPr="00B52CAC">
        <w:rPr>
          <w:rFonts w:ascii="Times New Roman" w:hAnsi="Times New Roman"/>
          <w:i/>
          <w:sz w:val="28"/>
        </w:rPr>
        <w:t>указывается фактический результат контрольной точки</w:t>
      </w:r>
      <w:r w:rsidRPr="00B52CAC">
        <w:rPr>
          <w:rFonts w:ascii="Times New Roman" w:hAnsi="Times New Roman"/>
          <w:sz w:val="28"/>
        </w:rPr>
        <w:t xml:space="preserve"> (контрольное точка __);</w:t>
      </w:r>
    </w:p>
    <w:p w:rsidR="00E567CB" w:rsidRPr="00B52CAC" w:rsidRDefault="00E567CB" w:rsidP="00E567CB">
      <w:pPr>
        <w:tabs>
          <w:tab w:val="left" w:pos="1134"/>
        </w:tabs>
        <w:spacing w:after="0" w:line="240" w:lineRule="auto"/>
        <w:ind w:left="709"/>
        <w:jc w:val="both"/>
        <w:rPr>
          <w:rFonts w:ascii="Times New Roman" w:hAnsi="Times New Roman"/>
          <w:sz w:val="28"/>
        </w:rPr>
      </w:pPr>
      <w:r w:rsidRPr="00B52CAC">
        <w:rPr>
          <w:rFonts w:ascii="Times New Roman" w:hAnsi="Times New Roman"/>
          <w:sz w:val="28"/>
        </w:rPr>
        <w:t>….</w:t>
      </w:r>
    </w:p>
    <w:p w:rsidR="00E567CB" w:rsidRPr="00B52CAC" w:rsidRDefault="00E567CB" w:rsidP="00E567CB">
      <w:pPr>
        <w:tabs>
          <w:tab w:val="left" w:pos="1134"/>
        </w:tabs>
        <w:spacing w:after="0" w:line="240" w:lineRule="auto"/>
        <w:ind w:left="709"/>
        <w:jc w:val="both"/>
        <w:rPr>
          <w:rFonts w:ascii="Times New Roman" w:hAnsi="Times New Roman"/>
          <w:sz w:val="28"/>
        </w:rPr>
      </w:pPr>
      <w:r w:rsidRPr="00B52CAC">
        <w:rPr>
          <w:rFonts w:ascii="Times New Roman" w:hAnsi="Times New Roman"/>
          <w:sz w:val="28"/>
        </w:rPr>
        <w:t>Достижение ___ контрольных точек запланировано до конца года.</w:t>
      </w:r>
    </w:p>
    <w:p w:rsidR="00E567CB" w:rsidRPr="00B52CAC" w:rsidRDefault="00E567CB" w:rsidP="00E567CB">
      <w:pPr>
        <w:tabs>
          <w:tab w:val="left" w:pos="1134"/>
        </w:tabs>
        <w:spacing w:after="0" w:line="240" w:lineRule="auto"/>
        <w:jc w:val="both"/>
        <w:rPr>
          <w:rFonts w:ascii="Times New Roman" w:hAnsi="Times New Roman"/>
          <w:sz w:val="28"/>
        </w:rPr>
      </w:pPr>
      <w:r w:rsidRPr="00B52CAC">
        <w:rPr>
          <w:rFonts w:ascii="Times New Roman" w:hAnsi="Times New Roman"/>
          <w:sz w:val="28"/>
        </w:rPr>
        <w:tab/>
        <w:t>По итогам _______ 20__ года не достигнуты следующие контрольные точки:</w:t>
      </w:r>
    </w:p>
    <w:p w:rsidR="00E567CB" w:rsidRPr="00B52CAC" w:rsidRDefault="00E567CB" w:rsidP="00E567CB">
      <w:pPr>
        <w:tabs>
          <w:tab w:val="left" w:pos="1134"/>
        </w:tabs>
        <w:spacing w:after="0" w:line="240" w:lineRule="auto"/>
        <w:ind w:left="709" w:firstLine="425"/>
        <w:jc w:val="both"/>
        <w:rPr>
          <w:rFonts w:ascii="Times New Roman" w:hAnsi="Times New Roman"/>
          <w:sz w:val="28"/>
        </w:rPr>
      </w:pPr>
      <w:r w:rsidRPr="00B52CAC">
        <w:rPr>
          <w:rFonts w:ascii="Times New Roman" w:hAnsi="Times New Roman"/>
          <w:sz w:val="28"/>
        </w:rPr>
        <w:t xml:space="preserve">контрольная точка __ </w:t>
      </w:r>
      <w:r w:rsidRPr="00B52CAC">
        <w:rPr>
          <w:rFonts w:ascii="Times New Roman" w:hAnsi="Times New Roman"/>
          <w:i/>
          <w:sz w:val="28"/>
        </w:rPr>
        <w:t>«Наименование» указывается причина;</w:t>
      </w:r>
    </w:p>
    <w:p w:rsidR="00E567CB" w:rsidRPr="00B52CAC" w:rsidRDefault="00E567CB" w:rsidP="00E567CB">
      <w:pPr>
        <w:tabs>
          <w:tab w:val="left" w:pos="1134"/>
        </w:tabs>
        <w:spacing w:after="0" w:line="240" w:lineRule="auto"/>
        <w:ind w:left="709" w:firstLine="425"/>
        <w:jc w:val="both"/>
        <w:rPr>
          <w:rFonts w:ascii="Times New Roman" w:hAnsi="Times New Roman"/>
          <w:sz w:val="28"/>
        </w:rPr>
      </w:pPr>
      <w:r w:rsidRPr="00B52CAC">
        <w:rPr>
          <w:rFonts w:ascii="Times New Roman" w:hAnsi="Times New Roman"/>
          <w:sz w:val="28"/>
        </w:rPr>
        <w:t xml:space="preserve">контрольная точка __ </w:t>
      </w:r>
      <w:r w:rsidRPr="00B52CAC">
        <w:rPr>
          <w:rFonts w:ascii="Times New Roman" w:hAnsi="Times New Roman"/>
          <w:i/>
          <w:sz w:val="28"/>
        </w:rPr>
        <w:t>«Наименование» указывается причина;</w:t>
      </w:r>
    </w:p>
    <w:p w:rsidR="00E567CB" w:rsidRPr="00B52CAC" w:rsidRDefault="00E567CB" w:rsidP="00E567CB">
      <w:pPr>
        <w:spacing w:after="0" w:line="240" w:lineRule="auto"/>
        <w:ind w:firstLine="709"/>
        <w:jc w:val="both"/>
        <w:rPr>
          <w:rFonts w:ascii="Times New Roman" w:hAnsi="Times New Roman"/>
          <w:i/>
          <w:sz w:val="28"/>
        </w:rPr>
      </w:pPr>
      <w:r w:rsidRPr="00B52CAC">
        <w:rPr>
          <w:rFonts w:ascii="Times New Roman" w:hAnsi="Times New Roman"/>
          <w:i/>
          <w:sz w:val="28"/>
        </w:rPr>
        <w:t xml:space="preserve">Отдельно указывается информация о ходе выполнения работ по объектам строительства, реконструкции, капитального ремонта, находящимся в </w:t>
      </w:r>
      <w:r w:rsidR="006B3B00">
        <w:rPr>
          <w:rFonts w:ascii="Times New Roman" w:hAnsi="Times New Roman"/>
          <w:i/>
          <w:sz w:val="28"/>
        </w:rPr>
        <w:t>муниципальной</w:t>
      </w:r>
      <w:r w:rsidRPr="00B52CAC">
        <w:rPr>
          <w:rFonts w:ascii="Times New Roman" w:hAnsi="Times New Roman"/>
          <w:i/>
          <w:sz w:val="28"/>
        </w:rPr>
        <w:t xml:space="preserve"> собственности </w:t>
      </w:r>
      <w:r w:rsidR="00436065">
        <w:rPr>
          <w:rFonts w:ascii="Times New Roman" w:hAnsi="Times New Roman"/>
          <w:i/>
          <w:sz w:val="28"/>
        </w:rPr>
        <w:t>Вербовологовского сельского поселения</w:t>
      </w:r>
      <w:r w:rsidRPr="00B52CAC">
        <w:rPr>
          <w:rFonts w:ascii="Times New Roman" w:hAnsi="Times New Roman"/>
          <w:i/>
          <w:sz w:val="28"/>
        </w:rPr>
        <w:t>.</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 xml:space="preserve">На реализацию комплекса процессных мероприятий «……» в 20__ году </w:t>
      </w:r>
      <w:r w:rsidR="006B3B00">
        <w:rPr>
          <w:rFonts w:ascii="Times New Roman" w:hAnsi="Times New Roman"/>
          <w:sz w:val="28"/>
        </w:rPr>
        <w:t>муниципальн</w:t>
      </w:r>
      <w:r w:rsidR="006B3B00" w:rsidRPr="00B52CAC">
        <w:rPr>
          <w:rFonts w:ascii="Times New Roman" w:hAnsi="Times New Roman"/>
          <w:sz w:val="28"/>
        </w:rPr>
        <w:t>ой</w:t>
      </w:r>
      <w:r w:rsidRPr="00B52CAC">
        <w:rPr>
          <w:rFonts w:ascii="Times New Roman" w:hAnsi="Times New Roman"/>
          <w:sz w:val="28"/>
        </w:rPr>
        <w:t xml:space="preserve"> программой предусмотрено _________ тыс. рублей, сводной бюджетной росписью – ________ тыс. рублей. Фактическое освоение средств по итогам _________ 20__ года составило _________ тыс. рублей или ____ процентов.</w:t>
      </w:r>
    </w:p>
    <w:p w:rsidR="00E567CB" w:rsidRPr="00B52CAC" w:rsidRDefault="00E567CB" w:rsidP="00E567CB">
      <w:pPr>
        <w:spacing w:after="0" w:line="240" w:lineRule="auto"/>
        <w:ind w:firstLine="709"/>
        <w:jc w:val="both"/>
        <w:rPr>
          <w:rFonts w:ascii="Times New Roman" w:hAnsi="Times New Roman"/>
          <w:sz w:val="28"/>
        </w:rPr>
      </w:pPr>
      <w:r w:rsidRPr="00B52CAC">
        <w:rPr>
          <w:rFonts w:ascii="Times New Roman" w:hAnsi="Times New Roman"/>
          <w:sz w:val="28"/>
        </w:rPr>
        <w:t>………………………………………………………………………………………….</w:t>
      </w:r>
    </w:p>
    <w:p w:rsidR="00E567CB" w:rsidRDefault="00E567CB" w:rsidP="00E567CB">
      <w:pPr>
        <w:spacing w:after="0" w:line="240" w:lineRule="auto"/>
        <w:ind w:firstLine="709"/>
        <w:jc w:val="both"/>
        <w:rPr>
          <w:rFonts w:ascii="Times New Roman" w:hAnsi="Times New Roman"/>
          <w:i/>
          <w:sz w:val="28"/>
        </w:rPr>
      </w:pPr>
      <w:r w:rsidRPr="00B52CAC">
        <w:rPr>
          <w:rFonts w:ascii="Times New Roman" w:hAnsi="Times New Roman"/>
          <w:i/>
          <w:sz w:val="28"/>
        </w:rPr>
        <w:t xml:space="preserve">В завершении пояснительной записке указывается краткая информация об исполнении </w:t>
      </w:r>
      <w:r w:rsidR="006B3B00" w:rsidRPr="006B3B00">
        <w:rPr>
          <w:rFonts w:ascii="Times New Roman" w:hAnsi="Times New Roman"/>
          <w:i/>
          <w:sz w:val="28"/>
        </w:rPr>
        <w:t>муниципальной</w:t>
      </w:r>
      <w:r w:rsidRPr="00B52CAC">
        <w:rPr>
          <w:rFonts w:ascii="Times New Roman" w:hAnsi="Times New Roman"/>
          <w:i/>
          <w:sz w:val="28"/>
        </w:rPr>
        <w:t xml:space="preserve"> программы (Например, в ходе анализа исполнения </w:t>
      </w:r>
      <w:r w:rsidR="006B3B00" w:rsidRPr="006B3B00">
        <w:rPr>
          <w:rFonts w:ascii="Times New Roman" w:hAnsi="Times New Roman"/>
          <w:i/>
          <w:sz w:val="28"/>
        </w:rPr>
        <w:t>муниципальной</w:t>
      </w:r>
      <w:r w:rsidRPr="00B52CAC">
        <w:rPr>
          <w:rFonts w:ascii="Times New Roman" w:hAnsi="Times New Roman"/>
          <w:i/>
          <w:sz w:val="28"/>
        </w:rPr>
        <w:t xml:space="preserve"> (комплексной) программы не установлено несоблюдение сроков исполнения мероприятий (результатов), контрольных точек и достижения </w:t>
      </w:r>
      <w:r w:rsidRPr="00B52CAC">
        <w:rPr>
          <w:rFonts w:ascii="Times New Roman" w:hAnsi="Times New Roman"/>
          <w:i/>
          <w:sz w:val="28"/>
        </w:rPr>
        <w:lastRenderedPageBreak/>
        <w:t xml:space="preserve">показателей, либо в ходе анализа исполнения </w:t>
      </w:r>
      <w:r w:rsidR="006B3B00" w:rsidRPr="006B3B00">
        <w:rPr>
          <w:rFonts w:ascii="Times New Roman" w:hAnsi="Times New Roman"/>
          <w:i/>
          <w:sz w:val="28"/>
        </w:rPr>
        <w:t>муниципальной</w:t>
      </w:r>
      <w:r w:rsidRPr="00B52CAC">
        <w:rPr>
          <w:rFonts w:ascii="Times New Roman" w:hAnsi="Times New Roman"/>
          <w:i/>
          <w:sz w:val="28"/>
        </w:rPr>
        <w:t xml:space="preserve"> (комплексной) программы установлено несоблюдение сроков исполнения мероприятий (результатов), контрольных точек и достижения показателей в результате чего приняты следующие меры: …).</w:t>
      </w:r>
      <w:r>
        <w:rPr>
          <w:rFonts w:ascii="Times New Roman" w:hAnsi="Times New Roman"/>
          <w:i/>
          <w:sz w:val="28"/>
        </w:rPr>
        <w:t xml:space="preserve"> </w:t>
      </w:r>
    </w:p>
    <w:p w:rsidR="00E567CB" w:rsidRPr="004734BB" w:rsidRDefault="00E567CB" w:rsidP="004734BB">
      <w:pPr>
        <w:widowControl w:val="0"/>
        <w:spacing w:after="0" w:line="240" w:lineRule="auto"/>
        <w:ind w:firstLine="567"/>
        <w:jc w:val="both"/>
        <w:rPr>
          <w:rFonts w:ascii="Times New Roman" w:hAnsi="Times New Roman"/>
          <w:color w:val="auto"/>
          <w:sz w:val="20"/>
        </w:rPr>
      </w:pPr>
    </w:p>
    <w:sectPr w:rsidR="00E567CB" w:rsidRPr="004734BB" w:rsidSect="00BD2BED">
      <w:headerReference w:type="default" r:id="rId24"/>
      <w:headerReference w:type="first" r:id="rId25"/>
      <w:pgSz w:w="11905" w:h="16838" w:code="9"/>
      <w:pgMar w:top="1247" w:right="567" w:bottom="567" w:left="1418" w:header="0" w:footer="187" w:gutter="0"/>
      <w:pgNumType w:start="1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A1B" w:rsidRDefault="005B7A1B">
      <w:pPr>
        <w:spacing w:after="0" w:line="240" w:lineRule="auto"/>
      </w:pPr>
      <w:r>
        <w:separator/>
      </w:r>
    </w:p>
  </w:endnote>
  <w:endnote w:type="continuationSeparator" w:id="0">
    <w:p w:rsidR="005B7A1B" w:rsidRDefault="005B7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f2"/>
      <w:jc w:val="center"/>
    </w:pPr>
  </w:p>
  <w:p w:rsidR="00A402C1" w:rsidRDefault="00A402C1">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f2"/>
      <w:jc w:val="center"/>
    </w:pPr>
  </w:p>
  <w:p w:rsidR="00A402C1" w:rsidRDefault="00A402C1">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f2"/>
      <w:jc w:val="center"/>
    </w:pPr>
  </w:p>
  <w:p w:rsidR="00A402C1" w:rsidRDefault="00A402C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A1B" w:rsidRDefault="005B7A1B">
      <w:pPr>
        <w:spacing w:after="0" w:line="240" w:lineRule="auto"/>
      </w:pPr>
      <w:r>
        <w:separator/>
      </w:r>
    </w:p>
  </w:footnote>
  <w:footnote w:type="continuationSeparator" w:id="0">
    <w:p w:rsidR="005B7A1B" w:rsidRDefault="005B7A1B">
      <w:pPr>
        <w:spacing w:after="0" w:line="240" w:lineRule="auto"/>
      </w:pPr>
      <w:r>
        <w:continuationSeparator/>
      </w:r>
    </w:p>
  </w:footnote>
  <w:footnote w:id="1">
    <w:p w:rsidR="00A402C1" w:rsidRDefault="00A402C1" w:rsidP="00993073">
      <w:pPr>
        <w:spacing w:after="0" w:line="240" w:lineRule="auto"/>
        <w:jc w:val="both"/>
      </w:pPr>
      <w:r>
        <w:rPr>
          <w:vertAlign w:val="superscript"/>
        </w:rPr>
        <w:footnoteRef/>
      </w:r>
      <w:r>
        <w:rPr>
          <w:rFonts w:ascii="Times New Roman" w:hAnsi="Times New Roman"/>
          <w:sz w:val="16"/>
        </w:rPr>
        <w:t xml:space="preserve"> Приводится в случае отнесения к сфере реализации  муниципальной программы мероприятий (результатов), осуществляемых за счет бюджетных ассигнований по источникам финансирования дефицита бюджета Дубовского района. В ином случае – не включается в паспорт муниципальной программы.</w:t>
      </w:r>
    </w:p>
  </w:footnote>
  <w:footnote w:id="2">
    <w:p w:rsidR="00A402C1" w:rsidRDefault="00A402C1" w:rsidP="00E62AEB">
      <w:pPr>
        <w:spacing w:after="0" w:line="240" w:lineRule="auto"/>
        <w:jc w:val="both"/>
      </w:pPr>
      <w:r w:rsidRPr="00B52CAC">
        <w:rPr>
          <w:vertAlign w:val="superscript"/>
        </w:rPr>
        <w:footnoteRef/>
      </w:r>
      <w:r w:rsidRPr="00B52CAC">
        <w:rPr>
          <w:rFonts w:ascii="Times New Roman" w:hAnsi="Times New Roman"/>
          <w:sz w:val="16"/>
        </w:rPr>
        <w:t xml:space="preserve"> Приводится в случае реализации мероприятий (результатов), осуществляемых за счет бюджетных ассигнований по источникам финансирования дефицита бюджета субъекта Российской Федерации. В ином случае – не включается в паспорт комплекса процессных мероприятий.</w:t>
      </w:r>
    </w:p>
  </w:footnote>
  <w:footnote w:id="3">
    <w:p w:rsidR="00A402C1" w:rsidRPr="00E567CB" w:rsidRDefault="00A402C1" w:rsidP="00E567CB">
      <w:pPr>
        <w:spacing w:after="0"/>
        <w:jc w:val="both"/>
        <w:rPr>
          <w:sz w:val="16"/>
          <w:szCs w:val="16"/>
        </w:rPr>
      </w:pPr>
      <w:r w:rsidRPr="00E567CB">
        <w:rPr>
          <w:sz w:val="16"/>
          <w:szCs w:val="16"/>
          <w:vertAlign w:val="superscript"/>
        </w:rPr>
        <w:footnoteRef/>
      </w:r>
      <w:r w:rsidRPr="00E567CB">
        <w:rPr>
          <w:rFonts w:ascii="Times New Roman" w:hAnsi="Times New Roman"/>
          <w:sz w:val="16"/>
          <w:szCs w:val="16"/>
        </w:rPr>
        <w:t xml:space="preserve"> Отчет о ходе реализации муниципальной программы утверждается ответственным исполнителем муниципальной программы (или иным лицом, исполняющим его обязанности (при наличии соответствующего подтверждающего документа о наделении соответствующими полномочиями).</w:t>
      </w:r>
    </w:p>
  </w:footnote>
  <w:footnote w:id="4">
    <w:p w:rsidR="00A402C1" w:rsidRPr="00E567CB" w:rsidRDefault="00A402C1" w:rsidP="00E567CB">
      <w:pPr>
        <w:spacing w:after="0"/>
        <w:contextualSpacing/>
        <w:rPr>
          <w:sz w:val="16"/>
          <w:szCs w:val="16"/>
        </w:rPr>
      </w:pPr>
      <w:r w:rsidRPr="00E567CB">
        <w:rPr>
          <w:sz w:val="16"/>
          <w:szCs w:val="16"/>
          <w:vertAlign w:val="superscript"/>
        </w:rPr>
        <w:footnoteRef/>
      </w:r>
      <w:r w:rsidRPr="00E567CB">
        <w:rPr>
          <w:sz w:val="16"/>
          <w:szCs w:val="16"/>
        </w:rPr>
        <w:t xml:space="preserve"> </w:t>
      </w:r>
      <w:r w:rsidRPr="00E567CB">
        <w:rPr>
          <w:rFonts w:ascii="Times New Roman" w:hAnsi="Times New Roman"/>
          <w:sz w:val="16"/>
          <w:szCs w:val="16"/>
        </w:rPr>
        <w:t>При представлении отчета о ходе реализации муниципальной программы также представляются отчёты о ходе реализации структурных элементов, входящих в состав соответствующей муниципальной программы. В случае если структурный элемент муниципальной программы одновременно реализуется в рамках нескольких муниципальн</w:t>
      </w:r>
      <w:r>
        <w:rPr>
          <w:rFonts w:ascii="Times New Roman" w:hAnsi="Times New Roman"/>
          <w:sz w:val="16"/>
          <w:szCs w:val="16"/>
        </w:rPr>
        <w:t xml:space="preserve">ых </w:t>
      </w:r>
      <w:r w:rsidRPr="00E567CB">
        <w:rPr>
          <w:rFonts w:ascii="Times New Roman" w:hAnsi="Times New Roman"/>
          <w:sz w:val="16"/>
          <w:szCs w:val="16"/>
        </w:rPr>
        <w:t xml:space="preserve"> программ, к отчету о ходе реализации муниципальной й программы представляются отчетные сведения, относящиеся исключительно к данной муниципальной программе.</w:t>
      </w:r>
    </w:p>
  </w:footnote>
  <w:footnote w:id="5">
    <w:p w:rsidR="00A402C1" w:rsidRPr="00E567CB" w:rsidRDefault="00A402C1" w:rsidP="00E567CB">
      <w:pPr>
        <w:spacing w:after="0"/>
        <w:contextualSpacing/>
        <w:jc w:val="both"/>
        <w:rPr>
          <w:sz w:val="16"/>
          <w:szCs w:val="16"/>
        </w:rPr>
      </w:pPr>
      <w:r w:rsidRPr="00E567CB">
        <w:rPr>
          <w:sz w:val="16"/>
          <w:szCs w:val="16"/>
          <w:vertAlign w:val="superscript"/>
        </w:rPr>
        <w:footnoteRef/>
      </w:r>
      <w:r w:rsidRPr="00E567CB">
        <w:rPr>
          <w:rFonts w:ascii="Times New Roman" w:hAnsi="Times New Roman"/>
          <w:sz w:val="16"/>
          <w:szCs w:val="16"/>
        </w:rPr>
        <w:t xml:space="preserve"> Указывается наименование муниципальной программы.</w:t>
      </w:r>
    </w:p>
  </w:footnote>
  <w:footnote w:id="6">
    <w:p w:rsidR="00A402C1" w:rsidRPr="00E567CB" w:rsidRDefault="00A402C1" w:rsidP="00E567CB">
      <w:pPr>
        <w:spacing w:after="0"/>
        <w:rPr>
          <w:rFonts w:ascii="Times New Roman" w:hAnsi="Times New Roman"/>
          <w:sz w:val="16"/>
          <w:szCs w:val="16"/>
        </w:rPr>
      </w:pPr>
      <w:r w:rsidRPr="00E567CB">
        <w:rPr>
          <w:rFonts w:ascii="Times New Roman" w:hAnsi="Times New Roman"/>
          <w:sz w:val="16"/>
          <w:szCs w:val="16"/>
          <w:vertAlign w:val="superscript"/>
        </w:rPr>
        <w:footnoteRef/>
      </w:r>
      <w:r w:rsidRPr="00E567CB">
        <w:rPr>
          <w:rFonts w:ascii="Times New Roman" w:hAnsi="Times New Roman"/>
          <w:sz w:val="16"/>
          <w:szCs w:val="16"/>
        </w:rPr>
        <w:t xml:space="preserve"> Данные формы отчетности также используются и для отчета о завершении муниципальной программы.</w:t>
      </w:r>
      <w:r w:rsidRPr="00E567CB">
        <w:rPr>
          <w:sz w:val="16"/>
          <w:szCs w:val="16"/>
        </w:rPr>
        <w:t xml:space="preserve"> </w:t>
      </w:r>
      <w:r w:rsidRPr="00E567CB">
        <w:rPr>
          <w:rFonts w:ascii="Times New Roman" w:hAnsi="Times New Roman"/>
          <w:sz w:val="16"/>
          <w:szCs w:val="16"/>
        </w:rPr>
        <w:t xml:space="preserve">Моментом принятия решения о завершении муниципальной программы и датой завершения реализации муниципальной программы считается дата утверждения отчета о завершении реализации муниципальной программы. </w:t>
      </w:r>
    </w:p>
  </w:footnote>
  <w:footnote w:id="7">
    <w:p w:rsidR="00A402C1" w:rsidRPr="00E567CB" w:rsidRDefault="00A402C1" w:rsidP="00E567CB">
      <w:pPr>
        <w:spacing w:after="0"/>
        <w:contextualSpacing/>
        <w:jc w:val="both"/>
        <w:rPr>
          <w:sz w:val="16"/>
          <w:szCs w:val="16"/>
        </w:rPr>
      </w:pPr>
      <w:r w:rsidRPr="00E567CB">
        <w:rPr>
          <w:sz w:val="16"/>
          <w:szCs w:val="16"/>
          <w:vertAlign w:val="superscript"/>
        </w:rPr>
        <w:footnoteRef/>
      </w:r>
      <w:r w:rsidRPr="00E567CB">
        <w:rPr>
          <w:rFonts w:ascii="Times New Roman" w:hAnsi="Times New Roman"/>
          <w:sz w:val="16"/>
          <w:szCs w:val="16"/>
        </w:rPr>
        <w:t xml:space="preserve"> Указывается отчетный период (например, «за январь N года», «за II квартал N года», «за N год»). Данные формируются по состоянию на последний календарный день отчетного периода включительно.</w:t>
      </w:r>
    </w:p>
  </w:footnote>
  <w:footnote w:id="8">
    <w:p w:rsidR="00A402C1" w:rsidRPr="00986661" w:rsidRDefault="00A402C1" w:rsidP="00986661">
      <w:pPr>
        <w:spacing w:after="0"/>
        <w:ind w:firstLine="567"/>
        <w:rPr>
          <w:rFonts w:ascii="Times New Roman" w:hAnsi="Times New Roman"/>
          <w:sz w:val="16"/>
          <w:szCs w:val="16"/>
        </w:rPr>
      </w:pPr>
    </w:p>
  </w:footnote>
  <w:footnote w:id="9">
    <w:p w:rsidR="00A402C1" w:rsidRDefault="00A402C1" w:rsidP="00E567CB">
      <w:pPr>
        <w:spacing w:after="0"/>
        <w:jc w:val="both"/>
        <w:rPr>
          <w:rFonts w:ascii="Times New Roman" w:hAnsi="Times New Roman"/>
          <w:sz w:val="16"/>
        </w:rPr>
      </w:pPr>
    </w:p>
  </w:footnote>
  <w:footnote w:id="10">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Не подлежит отражению в печатной форме отчета о ходе реализации </w:t>
      </w:r>
      <w:r w:rsidRPr="00E567CB">
        <w:rPr>
          <w:rFonts w:ascii="Times New Roman" w:hAnsi="Times New Roman"/>
          <w:sz w:val="16"/>
          <w:szCs w:val="16"/>
        </w:rPr>
        <w:t>муниципальной</w:t>
      </w:r>
      <w:r>
        <w:rPr>
          <w:rFonts w:ascii="Times New Roman" w:hAnsi="Times New Roman"/>
          <w:sz w:val="16"/>
        </w:rPr>
        <w:t xml:space="preserve"> программы.</w:t>
      </w:r>
    </w:p>
  </w:footnote>
  <w:footnote w:id="11">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Здесь и далее фактическое значение на конец отчетного периода не заполняется, если заполнено прогнозное значение на конец отчетного периода. Если фактическое значение на конец отчетного периода заполнено, прогнозное значение не заполняется.</w:t>
      </w:r>
    </w:p>
  </w:footnote>
  <w:footnote w:id="12">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Не указывается в рамках годового отчета о ходе реализации государственной программы.</w:t>
      </w:r>
    </w:p>
  </w:footnote>
  <w:footnote w:id="13">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 отчета о ходе реализации </w:t>
      </w:r>
      <w:r w:rsidRPr="00E567CB">
        <w:rPr>
          <w:rFonts w:ascii="Times New Roman" w:hAnsi="Times New Roman"/>
          <w:sz w:val="16"/>
          <w:szCs w:val="16"/>
        </w:rPr>
        <w:t>муниципальной</w:t>
      </w:r>
      <w:r>
        <w:rPr>
          <w:rFonts w:ascii="Times New Roman" w:hAnsi="Times New Roman"/>
          <w:sz w:val="16"/>
        </w:rPr>
        <w:t xml:space="preserve"> программы.</w:t>
      </w:r>
    </w:p>
  </w:footnote>
  <w:footnote w:id="14">
    <w:p w:rsidR="00A402C1" w:rsidRDefault="00A402C1" w:rsidP="00E567CB">
      <w:pPr>
        <w:spacing w:after="0"/>
        <w:jc w:val="both"/>
      </w:pPr>
      <w:r w:rsidRPr="00986661">
        <w:rPr>
          <w:sz w:val="16"/>
          <w:szCs w:val="16"/>
          <w:vertAlign w:val="superscript"/>
        </w:rPr>
        <w:footnoteRef/>
      </w:r>
      <w:r>
        <w:rPr>
          <w:rFonts w:ascii="Times New Roman" w:hAnsi="Times New Roman"/>
          <w:sz w:val="16"/>
        </w:rPr>
        <w:t xml:space="preserve"> Указываются обоснования наличия отклонений фактических/прогнозных значений за отчетный период относительно планового значения на отчетный период, а также наличия отклонений прогнозных значений на конец текущего года относительно планового значений на конец текущего года.</w:t>
      </w:r>
    </w:p>
  </w:footnote>
  <w:footnote w:id="15">
    <w:p w:rsidR="00A402C1" w:rsidRDefault="00A402C1" w:rsidP="00E567CB">
      <w:pPr>
        <w:spacing w:after="0" w:line="240" w:lineRule="auto"/>
      </w:pPr>
      <w:r>
        <w:rPr>
          <w:vertAlign w:val="superscript"/>
        </w:rPr>
        <w:footnoteRef/>
      </w:r>
      <w:r>
        <w:rPr>
          <w:rFonts w:ascii="Times New Roman" w:hAnsi="Times New Roman"/>
          <w:sz w:val="16"/>
        </w:rPr>
        <w:t xml:space="preserve"> Заполняется при наличии соответствующих показателей в паспорте муниципальной программы с учетом выбранной периодичности наблюдения.</w:t>
      </w:r>
    </w:p>
  </w:footnote>
  <w:footnote w:id="16">
    <w:p w:rsidR="00A402C1" w:rsidRPr="009677EE" w:rsidRDefault="00A402C1" w:rsidP="009677EE">
      <w:pPr>
        <w:pStyle w:val="afe"/>
        <w:rPr>
          <w:sz w:val="16"/>
          <w:szCs w:val="16"/>
        </w:rPr>
      </w:pPr>
      <w:r w:rsidRPr="009677EE">
        <w:rPr>
          <w:sz w:val="16"/>
          <w:szCs w:val="16"/>
          <w:vertAlign w:val="superscript"/>
        </w:rPr>
        <w:footnoteRef/>
      </w:r>
      <w:r w:rsidRPr="009677EE">
        <w:rPr>
          <w:sz w:val="16"/>
          <w:szCs w:val="16"/>
        </w:rPr>
        <w:t xml:space="preserve"> Здесь и далее – за исключением внебюджетных источников, для которых процент исполнения рассчитывается как (6)/(2)*100.</w:t>
      </w:r>
    </w:p>
  </w:footnote>
  <w:footnote w:id="17">
    <w:p w:rsidR="00A402C1" w:rsidRPr="009677EE" w:rsidRDefault="00A402C1" w:rsidP="009677EE">
      <w:pPr>
        <w:pStyle w:val="afe"/>
        <w:rPr>
          <w:sz w:val="16"/>
          <w:szCs w:val="16"/>
          <w:shd w:val="clear" w:color="auto" w:fill="4BF357"/>
        </w:rPr>
      </w:pPr>
      <w:r w:rsidRPr="009677EE">
        <w:rPr>
          <w:sz w:val="16"/>
          <w:szCs w:val="16"/>
          <w:vertAlign w:val="superscript"/>
        </w:rPr>
        <w:footnoteRef/>
      </w:r>
      <w:r w:rsidRPr="009677EE">
        <w:rPr>
          <w:sz w:val="16"/>
          <w:szCs w:val="16"/>
          <w:vertAlign w:val="superscript"/>
        </w:rPr>
        <w:t xml:space="preserve"> </w:t>
      </w:r>
      <w:r w:rsidRPr="009677EE">
        <w:rPr>
          <w:sz w:val="16"/>
          <w:szCs w:val="16"/>
        </w:rPr>
        <w:t>При необходимости</w:t>
      </w:r>
    </w:p>
  </w:footnote>
  <w:footnote w:id="18">
    <w:p w:rsidR="00A402C1" w:rsidRPr="009677EE" w:rsidRDefault="00A402C1" w:rsidP="009677EE">
      <w:pPr>
        <w:pStyle w:val="afe"/>
        <w:rPr>
          <w:sz w:val="16"/>
          <w:szCs w:val="16"/>
          <w:shd w:val="clear" w:color="auto" w:fill="4BF357"/>
        </w:rPr>
      </w:pPr>
      <w:r w:rsidRPr="009677EE">
        <w:rPr>
          <w:sz w:val="16"/>
          <w:szCs w:val="16"/>
          <w:vertAlign w:val="superscript"/>
        </w:rPr>
        <w:footnoteRef/>
      </w:r>
      <w:r w:rsidRPr="009677EE">
        <w:rPr>
          <w:sz w:val="16"/>
          <w:szCs w:val="16"/>
          <w:vertAlign w:val="superscript"/>
        </w:rPr>
        <w:t xml:space="preserve"> </w:t>
      </w:r>
      <w:r w:rsidRPr="009677EE">
        <w:rPr>
          <w:sz w:val="16"/>
          <w:szCs w:val="16"/>
        </w:rPr>
        <w:t xml:space="preserve"> При необходимости</w:t>
      </w:r>
    </w:p>
  </w:footnote>
  <w:footnote w:id="19">
    <w:p w:rsidR="00A402C1" w:rsidRDefault="00A402C1" w:rsidP="00E567CB">
      <w:pPr>
        <w:spacing w:after="0" w:line="240" w:lineRule="auto"/>
      </w:pPr>
      <w:r>
        <w:rPr>
          <w:vertAlign w:val="superscript"/>
        </w:rPr>
        <w:footnoteRef/>
      </w:r>
      <w:r>
        <w:rPr>
          <w:rFonts w:ascii="Times New Roman" w:hAnsi="Times New Roman"/>
          <w:sz w:val="16"/>
        </w:rPr>
        <w:t xml:space="preserve"> Приводится в случае отнесения к сфере реализации муниципальной программы мероприятий (результатов), осуществляемых за счет бюджетных ассигнований по источникам финансирования дефицита бюджета Дубовского района. </w:t>
      </w:r>
    </w:p>
  </w:footnote>
  <w:footnote w:id="20">
    <w:p w:rsidR="00A402C1" w:rsidRDefault="00A402C1" w:rsidP="00E567CB">
      <w:pPr>
        <w:spacing w:after="0"/>
      </w:pPr>
      <w:r>
        <w:rPr>
          <w:vertAlign w:val="superscript"/>
        </w:rPr>
        <w:footnoteRef/>
      </w:r>
      <w:r>
        <w:t xml:space="preserve"> </w:t>
      </w:r>
      <w:r>
        <w:rPr>
          <w:rFonts w:ascii="Times New Roman" w:hAnsi="Times New Roman"/>
          <w:sz w:val="16"/>
        </w:rPr>
        <w:t>Отчёт о ходе реализации комплекса процессных мероприятий утверждается руководителем главного распорядителя средств бюджета, выполняющего функции руководителя комплекса процессных мероприятий (или иным лицом, исполняющим его обязанности (при наличии соответствующего подтверждающего документа о наделении соответствующих полномочий)).</w:t>
      </w:r>
    </w:p>
  </w:footnote>
  <w:footnote w:id="21">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Данные формы отчетности также используются и для отчета о завершении комплекса процессных мероприятий. Моментом принятия решения о завершении комплекса процессных мероприятий и датой завершения реализации комплекса процессных мероприятий считается дата утверждения отчета о завершении.</w:t>
      </w:r>
    </w:p>
  </w:footnote>
  <w:footnote w:id="22">
    <w:p w:rsidR="00A402C1" w:rsidRDefault="00A402C1" w:rsidP="00E567CB">
      <w:pPr>
        <w:spacing w:after="0"/>
        <w:jc w:val="both"/>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наименование комплекса процессных мероприятий.</w:t>
      </w:r>
    </w:p>
  </w:footnote>
  <w:footnote w:id="23">
    <w:p w:rsidR="00A402C1" w:rsidRDefault="00A402C1" w:rsidP="00E567CB">
      <w:r>
        <w:rPr>
          <w:vertAlign w:val="superscript"/>
        </w:rPr>
        <w:footnoteRef/>
      </w:r>
      <w:r>
        <w:rPr>
          <w:rFonts w:ascii="Times New Roman" w:hAnsi="Times New Roman"/>
          <w:sz w:val="16"/>
        </w:rPr>
        <w:t xml:space="preserve"> Указывается отчетный период (например, «за январь N года», «за II квартал N года», «за N год»). Данные формируются по состоянию на последний календарный день отчетного периода включительно.</w:t>
      </w:r>
    </w:p>
  </w:footnote>
  <w:footnote w:id="24">
    <w:p w:rsidR="00A402C1" w:rsidRDefault="00A402C1" w:rsidP="00E567CB">
      <w:pPr>
        <w:spacing w:after="0"/>
      </w:pPr>
      <w:r w:rsidRPr="004D0F72">
        <w:rPr>
          <w:sz w:val="16"/>
          <w:szCs w:val="16"/>
          <w:vertAlign w:val="superscript"/>
        </w:rPr>
        <w:footnoteRef/>
      </w:r>
      <w:r w:rsidRPr="004D0F72">
        <w:rPr>
          <w:rFonts w:ascii="Times New Roman" w:hAnsi="Times New Roman"/>
          <w:sz w:val="16"/>
          <w:szCs w:val="16"/>
        </w:rPr>
        <w:t xml:space="preserve"> </w:t>
      </w:r>
      <w:r>
        <w:rPr>
          <w:rFonts w:ascii="Times New Roman" w:hAnsi="Times New Roman"/>
          <w:sz w:val="16"/>
        </w:rPr>
        <w:t>Заполняется при наличии показателей комплекса процессных мероприятий.</w:t>
      </w:r>
    </w:p>
  </w:footnote>
  <w:footnote w:id="25">
    <w:p w:rsidR="00A402C1" w:rsidRDefault="00A402C1" w:rsidP="00E567CB">
      <w:pPr>
        <w:spacing w:after="0"/>
      </w:pPr>
      <w:r w:rsidRPr="004D0F72">
        <w:rPr>
          <w:sz w:val="16"/>
          <w:szCs w:val="16"/>
          <w:vertAlign w:val="superscript"/>
        </w:rPr>
        <w:footnoteRef/>
      </w:r>
      <w:r>
        <w:rPr>
          <w:rFonts w:ascii="Times New Roman" w:hAnsi="Times New Roman"/>
          <w:sz w:val="16"/>
        </w:rPr>
        <w:t xml:space="preserve"> Указываются показатели, предусмотренные в паспорте комплекса процессных мероприятий. В случае если показатель не имеет планового значения на конец отчетного периода, в столбцах 8 и 9 указывается «-».</w:t>
      </w:r>
    </w:p>
  </w:footnote>
  <w:footnote w:id="26">
    <w:p w:rsidR="00A402C1" w:rsidRDefault="00A402C1" w:rsidP="00E567CB">
      <w:pPr>
        <w:spacing w:after="0"/>
        <w:jc w:val="both"/>
      </w:pPr>
      <w:r w:rsidRPr="004D0F72">
        <w:rPr>
          <w:sz w:val="16"/>
          <w:szCs w:val="16"/>
          <w:vertAlign w:val="superscript"/>
        </w:rPr>
        <w:footnoteRef/>
      </w:r>
      <w:r>
        <w:rPr>
          <w:rFonts w:ascii="Times New Roman" w:hAnsi="Times New Roman"/>
          <w:sz w:val="16"/>
        </w:rPr>
        <w:t xml:space="preserve"> Здесь и далее указывается на основании данных паспорта комплекса процессных мероприятий.</w:t>
      </w:r>
    </w:p>
  </w:footnote>
  <w:footnote w:id="27">
    <w:p w:rsidR="00A402C1" w:rsidRDefault="00A402C1" w:rsidP="00E567CB">
      <w:pPr>
        <w:spacing w:after="0"/>
        <w:rPr>
          <w:rFonts w:ascii="Times New Roman" w:hAnsi="Times New Roman"/>
        </w:rPr>
      </w:pPr>
      <w:r w:rsidRPr="004D0F72">
        <w:rPr>
          <w:rFonts w:ascii="Times New Roman" w:hAnsi="Times New Roman"/>
          <w:sz w:val="16"/>
          <w:szCs w:val="16"/>
          <w:vertAlign w:val="superscript"/>
        </w:rPr>
        <w:footnoteRef/>
      </w:r>
      <w:r w:rsidRPr="004D0F72">
        <w:rPr>
          <w:rFonts w:ascii="Times New Roman" w:hAnsi="Times New Roman"/>
          <w:sz w:val="16"/>
          <w:szCs w:val="16"/>
        </w:rPr>
        <w:t xml:space="preserve"> </w:t>
      </w:r>
      <w:r>
        <w:rPr>
          <w:rFonts w:ascii="Times New Roman" w:hAnsi="Times New Roman"/>
          <w:sz w:val="16"/>
        </w:rPr>
        <w:t>Здесь и далее не подлежит отражению в печатной форме.</w:t>
      </w:r>
    </w:p>
  </w:footnote>
  <w:footnote w:id="28">
    <w:p w:rsidR="00A402C1" w:rsidRDefault="00A402C1" w:rsidP="00E567CB">
      <w:pPr>
        <w:spacing w:after="0"/>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Здесь и далее фактическое значение на конец отчетного периода не заполняется, если заполнено прогнозное значение на конец отчетного периода. Если фактическое значение на конец отчетного периода заполнено, прогнозное значение не заполняется.</w:t>
      </w:r>
    </w:p>
  </w:footnote>
  <w:footnote w:id="29">
    <w:p w:rsidR="00A402C1" w:rsidRDefault="00A402C1" w:rsidP="00E567CB">
      <w:pPr>
        <w:spacing w:after="0"/>
      </w:pPr>
      <w:r w:rsidRPr="004D0F72">
        <w:rPr>
          <w:sz w:val="16"/>
          <w:szCs w:val="16"/>
          <w:vertAlign w:val="superscript"/>
        </w:rPr>
        <w:footnoteRef/>
      </w:r>
      <w:r>
        <w:rPr>
          <w:sz w:val="16"/>
        </w:rPr>
        <w:t xml:space="preserve"> </w:t>
      </w:r>
      <w:r>
        <w:rPr>
          <w:rFonts w:ascii="Times New Roman" w:hAnsi="Times New Roman"/>
          <w:sz w:val="16"/>
        </w:rPr>
        <w:t>Не указывается в рамках годового отчета о ходе реализации комплекса процессных мероприятий.</w:t>
      </w:r>
    </w:p>
  </w:footnote>
  <w:footnote w:id="30">
    <w:p w:rsidR="00A402C1" w:rsidRDefault="00A402C1" w:rsidP="00E567CB">
      <w:pPr>
        <w:spacing w:after="0" w:line="240" w:lineRule="auto"/>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w:t>
      </w:r>
    </w:p>
  </w:footnote>
  <w:footnote w:id="31">
    <w:p w:rsidR="00A402C1" w:rsidRDefault="00A402C1" w:rsidP="00E567CB">
      <w:pPr>
        <w:spacing w:after="0"/>
        <w:jc w:val="both"/>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Здесь и далее указываются обоснования наличия отклонений фактических/прогнозных значений за отчетный период относительно планового значения на отчетный период, а также наличия отклонений прогнозных значений на конец текущего года относительно планового значений на конец текущего года.</w:t>
      </w:r>
    </w:p>
  </w:footnote>
  <w:footnote w:id="32">
    <w:p w:rsidR="00A402C1" w:rsidRDefault="00A402C1" w:rsidP="00E567CB">
      <w:pPr>
        <w:rPr>
          <w:rFonts w:ascii="Times New Roman" w:hAnsi="Times New Roman"/>
        </w:rPr>
      </w:pPr>
      <w:r w:rsidRPr="004D0F72">
        <w:rPr>
          <w:rFonts w:ascii="Times New Roman" w:hAnsi="Times New Roman"/>
          <w:sz w:val="16"/>
          <w:szCs w:val="16"/>
          <w:vertAlign w:val="superscript"/>
        </w:rPr>
        <w:footnoteRef/>
      </w:r>
      <w:r w:rsidRPr="004D0F72">
        <w:rPr>
          <w:rFonts w:ascii="Times New Roman" w:hAnsi="Times New Roman"/>
          <w:sz w:val="16"/>
          <w:szCs w:val="16"/>
        </w:rPr>
        <w:t xml:space="preserve"> </w:t>
      </w:r>
      <w:r>
        <w:rPr>
          <w:rFonts w:ascii="Times New Roman" w:hAnsi="Times New Roman"/>
          <w:sz w:val="16"/>
        </w:rPr>
        <w:t xml:space="preserve">Заполняется при наличии соответствующих показателей в паспорте комплекса процессных мероприятий с учетом выбранной периодичности наблюдения. </w:t>
      </w:r>
    </w:p>
  </w:footnote>
  <w:footnote w:id="33">
    <w:p w:rsidR="00A402C1" w:rsidRDefault="00A402C1" w:rsidP="00E567CB">
      <w:pPr>
        <w:spacing w:after="0"/>
      </w:pPr>
      <w:r w:rsidRPr="004D0F72">
        <w:rPr>
          <w:sz w:val="16"/>
          <w:szCs w:val="16"/>
          <w:vertAlign w:val="superscript"/>
        </w:rPr>
        <w:footnoteRef/>
      </w:r>
      <w:r>
        <w:t xml:space="preserve"> </w:t>
      </w:r>
      <w:r>
        <w:rPr>
          <w:rFonts w:ascii="Times New Roman" w:hAnsi="Times New Roman"/>
          <w:sz w:val="16"/>
        </w:rPr>
        <w:t>Заполняется при наличии соответствующих показателей в паспорте комплекса процессных мероприятий. Формируется только в рамках годового (уточненного годового) отчета о ходе реализации комплекса процессных мероприятий.</w:t>
      </w:r>
    </w:p>
  </w:footnote>
  <w:footnote w:id="34">
    <w:p w:rsidR="00A402C1" w:rsidRDefault="00A402C1" w:rsidP="00E567CB">
      <w:pPr>
        <w:spacing w:after="0"/>
      </w:pPr>
      <w:r w:rsidRPr="004D0F72">
        <w:rPr>
          <w:sz w:val="16"/>
          <w:szCs w:val="16"/>
          <w:vertAlign w:val="superscript"/>
        </w:rPr>
        <w:footnoteRef/>
      </w:r>
      <w:r w:rsidRPr="004D0F72">
        <w:rPr>
          <w:rFonts w:ascii="Times New Roman" w:hAnsi="Times New Roman"/>
          <w:sz w:val="16"/>
          <w:szCs w:val="16"/>
        </w:rPr>
        <w:t xml:space="preserve"> </w:t>
      </w:r>
      <w:r>
        <w:rPr>
          <w:rFonts w:ascii="Times New Roman" w:hAnsi="Times New Roman"/>
          <w:sz w:val="16"/>
        </w:rPr>
        <w:t>Указываются причины отклонения фактического или прогнозного значения показателя от его планового значения.</w:t>
      </w:r>
    </w:p>
  </w:footnote>
  <w:footnote w:id="35">
    <w:p w:rsidR="00A402C1" w:rsidRDefault="00A402C1" w:rsidP="00E567CB">
      <w:pPr>
        <w:spacing w:after="0"/>
        <w:jc w:val="both"/>
      </w:pPr>
      <w:r>
        <w:rPr>
          <w:vertAlign w:val="superscript"/>
        </w:rPr>
        <w:footnoteRef/>
      </w:r>
      <w:r>
        <w:rPr>
          <w:rFonts w:ascii="Times New Roman" w:hAnsi="Times New Roman"/>
          <w:sz w:val="16"/>
        </w:rPr>
        <w:t xml:space="preserve"> Не указывается для мероприятий (результатов) в рамках годового отчета (уточненного годового отчета) о ходе реализации комплекса процессных мероприятий.</w:t>
      </w:r>
    </w:p>
  </w:footnote>
  <w:footnote w:id="36">
    <w:p w:rsidR="00A402C1" w:rsidRDefault="00A402C1" w:rsidP="00E567CB">
      <w:pPr>
        <w:spacing w:after="0" w:line="240" w:lineRule="auto"/>
      </w:pPr>
      <w:r>
        <w:rPr>
          <w:vertAlign w:val="superscript"/>
        </w:rPr>
        <w:footnoteRef/>
      </w:r>
      <w:r>
        <w:t xml:space="preserve"> </w:t>
      </w:r>
      <w:r>
        <w:rPr>
          <w:rFonts w:ascii="Times New Roman" w:hAnsi="Times New Roman"/>
          <w:sz w:val="16"/>
        </w:rPr>
        <w:t>При отсутствии фактической даты выполнения контрольной точки указывается прогнозная дата. При наличии фактической даты выполнения контрольной точки прогнозная дата не указывается.</w:t>
      </w:r>
    </w:p>
  </w:footnote>
  <w:footnote w:id="37">
    <w:p w:rsidR="00A402C1" w:rsidRDefault="00A402C1" w:rsidP="00E567CB">
      <w:pPr>
        <w:spacing w:after="0"/>
      </w:pPr>
      <w:r>
        <w:rPr>
          <w:vertAlign w:val="superscript"/>
        </w:rPr>
        <w:footnoteRef/>
      </w:r>
      <w:r>
        <w:t xml:space="preserve"> </w:t>
      </w:r>
      <w:r>
        <w:rPr>
          <w:rFonts w:ascii="Times New Roman" w:hAnsi="Times New Roman"/>
          <w:sz w:val="16"/>
        </w:rPr>
        <w:t>Указываются сведения, подтверждающие достижение соответствующих мероприятий (результатов) и контрольных точек проекта (реквизиты подтверждающих документов, ссылки на источники официальной статистической информации и пр.).</w:t>
      </w:r>
    </w:p>
  </w:footnote>
  <w:footnote w:id="38">
    <w:p w:rsidR="00A402C1" w:rsidRDefault="00A402C1" w:rsidP="00E567CB">
      <w:pPr>
        <w:spacing w:after="0"/>
        <w:jc w:val="both"/>
      </w:pPr>
      <w:r>
        <w:rPr>
          <w:vertAlign w:val="superscript"/>
        </w:rPr>
        <w:footnoteRef/>
      </w:r>
      <w:r>
        <w:t xml:space="preserve"> </w:t>
      </w:r>
      <w:r>
        <w:rPr>
          <w:rFonts w:ascii="Times New Roman" w:hAnsi="Times New Roman"/>
          <w:sz w:val="16"/>
        </w:rPr>
        <w:t>Указываются обоснования наличия отклонений фактических/прогнозных значений мероприятия (результата) на конец отчетного периода относительно планового значения на конец отчетного периода, наличия отклонений прогнозного значения мероприятия (результата) на конец текущего года относительно планового значения на конец текущего года, наличия отклонения фактической/прогнозной даты наступления контрольной точки относительно плановой даты наступления контрольной точки.</w:t>
      </w:r>
    </w:p>
  </w:footnote>
  <w:footnote w:id="39">
    <w:p w:rsidR="00A402C1" w:rsidRDefault="00A402C1" w:rsidP="00E567CB">
      <w:pPr>
        <w:spacing w:after="0"/>
      </w:pPr>
      <w:r>
        <w:rPr>
          <w:vertAlign w:val="superscript"/>
        </w:rPr>
        <w:footnoteRef/>
      </w:r>
      <w:r>
        <w:rPr>
          <w:rFonts w:ascii="Times New Roman" w:hAnsi="Times New Roman"/>
          <w:sz w:val="16"/>
        </w:rPr>
        <w:t xml:space="preserve"> За исключением внебюджетных источников, для которых процент исполнения рассчитывается как (6)/(2)*100.</w:t>
      </w:r>
    </w:p>
  </w:footnote>
  <w:footnote w:id="40">
    <w:p w:rsidR="00A402C1" w:rsidRPr="00E97C47" w:rsidRDefault="00A402C1" w:rsidP="00E567CB">
      <w:pPr>
        <w:spacing w:after="0" w:line="240" w:lineRule="auto"/>
        <w:rPr>
          <w:rFonts w:ascii="Times New Roman" w:hAnsi="Times New Roman"/>
          <w:sz w:val="16"/>
          <w:szCs w:val="16"/>
        </w:rPr>
      </w:pPr>
      <w:r w:rsidRPr="00E97C47">
        <w:rPr>
          <w:rFonts w:ascii="Times New Roman" w:hAnsi="Times New Roman"/>
          <w:sz w:val="16"/>
          <w:szCs w:val="16"/>
        </w:rPr>
        <w:footnoteRef/>
      </w:r>
      <w:r w:rsidRPr="00E97C47">
        <w:rPr>
          <w:rFonts w:ascii="Times New Roman" w:hAnsi="Times New Roman"/>
          <w:sz w:val="16"/>
          <w:szCs w:val="16"/>
        </w:rPr>
        <w:t xml:space="preserve"> При необходимости</w:t>
      </w:r>
    </w:p>
  </w:footnote>
  <w:footnote w:id="41">
    <w:p w:rsidR="00A402C1" w:rsidRPr="00E97C47" w:rsidRDefault="00A402C1" w:rsidP="00E567CB">
      <w:pPr>
        <w:spacing w:after="0"/>
        <w:rPr>
          <w:rFonts w:ascii="Times New Roman" w:hAnsi="Times New Roman"/>
          <w:sz w:val="16"/>
          <w:szCs w:val="16"/>
        </w:rPr>
      </w:pPr>
      <w:r w:rsidRPr="00E97C47">
        <w:rPr>
          <w:rFonts w:ascii="Times New Roman" w:hAnsi="Times New Roman"/>
          <w:sz w:val="16"/>
          <w:szCs w:val="16"/>
        </w:rPr>
        <w:footnoteRef/>
      </w:r>
      <w:r w:rsidRPr="00E97C47">
        <w:rPr>
          <w:rFonts w:ascii="Times New Roman" w:hAnsi="Times New Roman"/>
          <w:sz w:val="16"/>
          <w:szCs w:val="16"/>
        </w:rPr>
        <w:t xml:space="preserve"> При необходимости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rsidP="002D25C3">
    <w:pPr>
      <w:pStyle w:val="a4"/>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rsidP="00F56417">
    <w:pPr>
      <w:pStyle w:val="a4"/>
      <w:jc w:val="cent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r>
      <w:rPr>
        <w:noProof/>
      </w:rPr>
      <w:fldChar w:fldCharType="begin"/>
    </w:r>
    <w:r>
      <w:rPr>
        <w:noProof/>
      </w:rPr>
      <w:instrText xml:space="preserve">PAGE </w:instrText>
    </w:r>
    <w:r>
      <w:rPr>
        <w:noProof/>
      </w:rPr>
      <w:fldChar w:fldCharType="separate"/>
    </w:r>
    <w:r w:rsidR="00FD0D45">
      <w:rPr>
        <w:noProof/>
      </w:rPr>
      <w:t>48</w:t>
    </w:r>
    <w:r>
      <w:rPr>
        <w:noProof/>
      </w:rPr>
      <w:fldChar w:fldCharType="end"/>
    </w:r>
  </w:p>
  <w:p w:rsidR="00A402C1" w:rsidRDefault="00A402C1">
    <w:pPr>
      <w:pStyle w:val="a4"/>
      <w:tabs>
        <w:tab w:val="clear" w:pos="4677"/>
        <w:tab w:val="clear" w:pos="9355"/>
        <w:tab w:val="left" w:pos="8490"/>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p>
  <w:p w:rsidR="00A402C1" w:rsidRDefault="00A402C1">
    <w:pPr>
      <w:pStyle w:val="a4"/>
      <w:tabs>
        <w:tab w:val="clear" w:pos="9355"/>
        <w:tab w:val="left" w:pos="841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r>
      <w:rPr>
        <w:noProof/>
      </w:rPr>
      <w:fldChar w:fldCharType="begin"/>
    </w:r>
    <w:r>
      <w:rPr>
        <w:noProof/>
      </w:rPr>
      <w:instrText xml:space="preserve">PAGE </w:instrText>
    </w:r>
    <w:r>
      <w:rPr>
        <w:noProof/>
      </w:rPr>
      <w:fldChar w:fldCharType="separate"/>
    </w:r>
    <w:r w:rsidR="00FD0D45">
      <w:rPr>
        <w:noProof/>
      </w:rPr>
      <w:t>52</w:t>
    </w:r>
    <w:r>
      <w:rPr>
        <w:noProof/>
      </w:rPr>
      <w:fldChar w:fldCharType="end"/>
    </w:r>
  </w:p>
  <w:p w:rsidR="00A402C1" w:rsidRDefault="00A402C1">
    <w:pPr>
      <w:pStyle w:val="a4"/>
      <w:tabs>
        <w:tab w:val="clear" w:pos="4677"/>
        <w:tab w:val="clear" w:pos="9355"/>
        <w:tab w:val="left" w:pos="8490"/>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p>
  <w:p w:rsidR="00A402C1" w:rsidRDefault="00A402C1">
    <w:pPr>
      <w:pStyle w:val="a4"/>
      <w:tabs>
        <w:tab w:val="clear" w:pos="9355"/>
        <w:tab w:val="left" w:pos="8416"/>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r>
      <w:rPr>
        <w:noProof/>
      </w:rPr>
      <w:fldChar w:fldCharType="begin"/>
    </w:r>
    <w:r>
      <w:rPr>
        <w:noProof/>
      </w:rPr>
      <w:instrText xml:space="preserve">PAGE </w:instrText>
    </w:r>
    <w:r>
      <w:rPr>
        <w:noProof/>
      </w:rPr>
      <w:fldChar w:fldCharType="separate"/>
    </w:r>
    <w:r w:rsidR="00FD0D45">
      <w:rPr>
        <w:noProof/>
      </w:rPr>
      <w:t>55</w:t>
    </w:r>
    <w:r>
      <w:rPr>
        <w:noProof/>
      </w:rPr>
      <w:fldChar w:fldCharType="end"/>
    </w:r>
  </w:p>
  <w:p w:rsidR="00A402C1" w:rsidRDefault="00A402C1">
    <w:pPr>
      <w:pStyle w:val="a4"/>
      <w:tabs>
        <w:tab w:val="clear" w:pos="4677"/>
        <w:tab w:val="clear" w:pos="9355"/>
        <w:tab w:val="left" w:pos="8490"/>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pPr>
      <w:pStyle w:val="a4"/>
      <w:jc w:val="center"/>
    </w:pPr>
  </w:p>
  <w:p w:rsidR="00A402C1" w:rsidRDefault="00A402C1">
    <w:pPr>
      <w:pStyle w:val="a4"/>
      <w:tabs>
        <w:tab w:val="clear" w:pos="9355"/>
        <w:tab w:val="left" w:pos="8416"/>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2C1" w:rsidRDefault="00A402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0A70"/>
    <w:multiLevelType w:val="multilevel"/>
    <w:tmpl w:val="5A12B69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B4874D7"/>
    <w:multiLevelType w:val="multilevel"/>
    <w:tmpl w:val="3758A88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F014EA4"/>
    <w:multiLevelType w:val="multilevel"/>
    <w:tmpl w:val="6B9CC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970C9"/>
    <w:multiLevelType w:val="multilevel"/>
    <w:tmpl w:val="3B046836"/>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BE04C3"/>
    <w:multiLevelType w:val="multilevel"/>
    <w:tmpl w:val="CBC038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7446D9"/>
    <w:multiLevelType w:val="multilevel"/>
    <w:tmpl w:val="F5D0B34A"/>
    <w:lvl w:ilvl="0">
      <w:start w:val="1"/>
      <w:numFmt w:val="decimal"/>
      <w:lvlText w:val="%1."/>
      <w:lvlJc w:val="left"/>
      <w:pPr>
        <w:ind w:left="104" w:hanging="211"/>
      </w:pPr>
      <w:rPr>
        <w:rFonts w:ascii="Times New Roman" w:eastAsia="Times New Roman" w:hAnsi="Times New Roman" w:cs="Times New Roman" w:hint="default"/>
        <w:b w:val="0"/>
        <w:bCs w:val="0"/>
        <w:i w:val="0"/>
        <w:iCs w:val="0"/>
        <w:spacing w:val="0"/>
        <w:w w:val="96"/>
        <w:sz w:val="26"/>
        <w:szCs w:val="26"/>
        <w:lang w:val="ru-RU" w:eastAsia="en-US" w:bidi="ar-SA"/>
      </w:rPr>
    </w:lvl>
    <w:lvl w:ilvl="1">
      <w:start w:val="1"/>
      <w:numFmt w:val="decimal"/>
      <w:lvlText w:val="%2."/>
      <w:lvlJc w:val="left"/>
      <w:pPr>
        <w:ind w:left="3918" w:hanging="211"/>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2">
      <w:start w:val="1"/>
      <w:numFmt w:val="decimal"/>
      <w:lvlText w:val="%2.%3."/>
      <w:lvlJc w:val="left"/>
      <w:pPr>
        <w:ind w:left="104" w:hanging="421"/>
      </w:pPr>
      <w:rPr>
        <w:rFonts w:ascii="Times New Roman" w:eastAsia="Times New Roman" w:hAnsi="Times New Roman" w:cs="Times New Roman" w:hint="default"/>
        <w:b w:val="0"/>
        <w:bCs w:val="0"/>
        <w:i w:val="0"/>
        <w:iCs w:val="0"/>
        <w:spacing w:val="-1"/>
        <w:w w:val="100"/>
        <w:sz w:val="26"/>
        <w:szCs w:val="26"/>
        <w:lang w:val="ru-RU" w:eastAsia="en-US" w:bidi="ar-SA"/>
      </w:rPr>
    </w:lvl>
    <w:lvl w:ilvl="3">
      <w:start w:val="1"/>
      <w:numFmt w:val="decimal"/>
      <w:lvlText w:val="%4."/>
      <w:lvlJc w:val="left"/>
      <w:pPr>
        <w:ind w:left="7126" w:hanging="211"/>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4">
      <w:start w:val="1"/>
      <w:numFmt w:val="decimal"/>
      <w:lvlText w:val="%4.%5."/>
      <w:lvlJc w:val="left"/>
      <w:pPr>
        <w:ind w:left="4640" w:hanging="421"/>
        <w:jc w:val="right"/>
      </w:pPr>
      <w:rPr>
        <w:rFonts w:ascii="Times New Roman" w:eastAsia="Times New Roman" w:hAnsi="Times New Roman" w:cs="Times New Roman" w:hint="default"/>
        <w:b w:val="0"/>
        <w:bCs w:val="0"/>
        <w:i w:val="0"/>
        <w:iCs w:val="0"/>
        <w:spacing w:val="-1"/>
        <w:w w:val="100"/>
        <w:sz w:val="26"/>
        <w:szCs w:val="26"/>
        <w:lang w:val="ru-RU" w:eastAsia="en-US" w:bidi="ar-SA"/>
      </w:rPr>
    </w:lvl>
    <w:lvl w:ilvl="5">
      <w:numFmt w:val="bullet"/>
      <w:lvlText w:val="•"/>
      <w:lvlJc w:val="left"/>
      <w:pPr>
        <w:ind w:left="7898" w:hanging="421"/>
      </w:pPr>
      <w:rPr>
        <w:rFonts w:hint="default"/>
        <w:lang w:val="ru-RU" w:eastAsia="en-US" w:bidi="ar-SA"/>
      </w:rPr>
    </w:lvl>
    <w:lvl w:ilvl="6">
      <w:numFmt w:val="bullet"/>
      <w:lvlText w:val="•"/>
      <w:lvlJc w:val="left"/>
      <w:pPr>
        <w:ind w:left="8288" w:hanging="421"/>
      </w:pPr>
      <w:rPr>
        <w:rFonts w:hint="default"/>
        <w:lang w:val="ru-RU" w:eastAsia="en-US" w:bidi="ar-SA"/>
      </w:rPr>
    </w:lvl>
    <w:lvl w:ilvl="7">
      <w:numFmt w:val="bullet"/>
      <w:lvlText w:val="•"/>
      <w:lvlJc w:val="left"/>
      <w:pPr>
        <w:ind w:left="8677" w:hanging="421"/>
      </w:pPr>
      <w:rPr>
        <w:rFonts w:hint="default"/>
        <w:lang w:val="ru-RU" w:eastAsia="en-US" w:bidi="ar-SA"/>
      </w:rPr>
    </w:lvl>
    <w:lvl w:ilvl="8">
      <w:numFmt w:val="bullet"/>
      <w:lvlText w:val="•"/>
      <w:lvlJc w:val="left"/>
      <w:pPr>
        <w:ind w:left="9067" w:hanging="421"/>
      </w:pPr>
      <w:rPr>
        <w:rFonts w:hint="default"/>
        <w:lang w:val="ru-RU" w:eastAsia="en-US" w:bidi="ar-SA"/>
      </w:rPr>
    </w:lvl>
  </w:abstractNum>
  <w:abstractNum w:abstractNumId="6" w15:restartNumberingAfterBreak="0">
    <w:nsid w:val="1999395C"/>
    <w:multiLevelType w:val="multilevel"/>
    <w:tmpl w:val="5DCCC3C4"/>
    <w:lvl w:ilvl="0">
      <w:start w:val="1"/>
      <w:numFmt w:val="decimal"/>
      <w:lvlText w:val="%1."/>
      <w:lvlJc w:val="left"/>
      <w:pPr>
        <w:ind w:left="1429" w:hanging="360"/>
      </w:pPr>
    </w:lvl>
    <w:lvl w:ilvl="1">
      <w:start w:val="1"/>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7" w15:restartNumberingAfterBreak="0">
    <w:nsid w:val="25F979AF"/>
    <w:multiLevelType w:val="multilevel"/>
    <w:tmpl w:val="E954FEF4"/>
    <w:lvl w:ilvl="0">
      <w:start w:val="6"/>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29F714A1"/>
    <w:multiLevelType w:val="multilevel"/>
    <w:tmpl w:val="17AC8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9C683A"/>
    <w:multiLevelType w:val="multilevel"/>
    <w:tmpl w:val="7B0A9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041711"/>
    <w:multiLevelType w:val="multilevel"/>
    <w:tmpl w:val="163C4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F94F5E"/>
    <w:multiLevelType w:val="multilevel"/>
    <w:tmpl w:val="40B4B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E36484"/>
    <w:multiLevelType w:val="multilevel"/>
    <w:tmpl w:val="D1D2F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254EC3"/>
    <w:multiLevelType w:val="multilevel"/>
    <w:tmpl w:val="C776797E"/>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126E8D"/>
    <w:multiLevelType w:val="multilevel"/>
    <w:tmpl w:val="F080F3E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45307CAC"/>
    <w:multiLevelType w:val="multilevel"/>
    <w:tmpl w:val="59AECFB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4C31492A"/>
    <w:multiLevelType w:val="multilevel"/>
    <w:tmpl w:val="1D7A530A"/>
    <w:lvl w:ilvl="0">
      <w:start w:val="6"/>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4D296159"/>
    <w:multiLevelType w:val="multilevel"/>
    <w:tmpl w:val="E38060E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8" w15:restartNumberingAfterBreak="0">
    <w:nsid w:val="6778438F"/>
    <w:multiLevelType w:val="multilevel"/>
    <w:tmpl w:val="145A3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965152"/>
    <w:multiLevelType w:val="multilevel"/>
    <w:tmpl w:val="EAAA35F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71A16F20"/>
    <w:multiLevelType w:val="multilevel"/>
    <w:tmpl w:val="CDF23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51A443C"/>
    <w:multiLevelType w:val="multilevel"/>
    <w:tmpl w:val="F56A902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7EB9513B"/>
    <w:multiLevelType w:val="multilevel"/>
    <w:tmpl w:val="25745F96"/>
    <w:lvl w:ilvl="0">
      <w:start w:val="1"/>
      <w:numFmt w:val="decimal"/>
      <w:lvlText w:val="%1."/>
      <w:lvlJc w:val="left"/>
      <w:pPr>
        <w:ind w:left="1429" w:hanging="360"/>
      </w:pPr>
    </w:lvl>
    <w:lvl w:ilvl="1">
      <w:start w:val="1"/>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num w:numId="1">
    <w:abstractNumId w:val="6"/>
  </w:num>
  <w:num w:numId="2">
    <w:abstractNumId w:val="21"/>
  </w:num>
  <w:num w:numId="3">
    <w:abstractNumId w:val="7"/>
  </w:num>
  <w:num w:numId="4">
    <w:abstractNumId w:val="13"/>
  </w:num>
  <w:num w:numId="5">
    <w:abstractNumId w:val="9"/>
  </w:num>
  <w:num w:numId="6">
    <w:abstractNumId w:val="10"/>
  </w:num>
  <w:num w:numId="7">
    <w:abstractNumId w:val="20"/>
  </w:num>
  <w:num w:numId="8">
    <w:abstractNumId w:val="18"/>
  </w:num>
  <w:num w:numId="9">
    <w:abstractNumId w:val="14"/>
  </w:num>
  <w:num w:numId="10">
    <w:abstractNumId w:val="15"/>
  </w:num>
  <w:num w:numId="11">
    <w:abstractNumId w:val="8"/>
  </w:num>
  <w:num w:numId="12">
    <w:abstractNumId w:val="1"/>
  </w:num>
  <w:num w:numId="13">
    <w:abstractNumId w:val="5"/>
  </w:num>
  <w:num w:numId="14">
    <w:abstractNumId w:val="4"/>
  </w:num>
  <w:num w:numId="15">
    <w:abstractNumId w:val="12"/>
  </w:num>
  <w:num w:numId="16">
    <w:abstractNumId w:val="19"/>
  </w:num>
  <w:num w:numId="17">
    <w:abstractNumId w:val="22"/>
  </w:num>
  <w:num w:numId="18">
    <w:abstractNumId w:val="16"/>
  </w:num>
  <w:num w:numId="19">
    <w:abstractNumId w:val="3"/>
  </w:num>
  <w:num w:numId="20">
    <w:abstractNumId w:val="11"/>
  </w:num>
  <w:num w:numId="21">
    <w:abstractNumId w:val="2"/>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7CE2"/>
    <w:rsid w:val="00003FE3"/>
    <w:rsid w:val="00023D64"/>
    <w:rsid w:val="0004043B"/>
    <w:rsid w:val="00075E0B"/>
    <w:rsid w:val="000801B1"/>
    <w:rsid w:val="000865BA"/>
    <w:rsid w:val="00090B9B"/>
    <w:rsid w:val="000A6B9B"/>
    <w:rsid w:val="000A7E72"/>
    <w:rsid w:val="000B1EFE"/>
    <w:rsid w:val="000B3791"/>
    <w:rsid w:val="000B6BCB"/>
    <w:rsid w:val="000D28BE"/>
    <w:rsid w:val="000E2B5A"/>
    <w:rsid w:val="000E2CB1"/>
    <w:rsid w:val="000E3E40"/>
    <w:rsid w:val="0012308B"/>
    <w:rsid w:val="001474CB"/>
    <w:rsid w:val="00150ABB"/>
    <w:rsid w:val="00162DC3"/>
    <w:rsid w:val="001815FD"/>
    <w:rsid w:val="00182E90"/>
    <w:rsid w:val="001840CF"/>
    <w:rsid w:val="00185726"/>
    <w:rsid w:val="001A4485"/>
    <w:rsid w:val="001A7DCD"/>
    <w:rsid w:val="001B0F62"/>
    <w:rsid w:val="001E0FEA"/>
    <w:rsid w:val="001E595A"/>
    <w:rsid w:val="001F04B0"/>
    <w:rsid w:val="00226014"/>
    <w:rsid w:val="00231021"/>
    <w:rsid w:val="002617D6"/>
    <w:rsid w:val="00284839"/>
    <w:rsid w:val="0028558A"/>
    <w:rsid w:val="00294946"/>
    <w:rsid w:val="002C6021"/>
    <w:rsid w:val="002D204A"/>
    <w:rsid w:val="002D25C3"/>
    <w:rsid w:val="002D2769"/>
    <w:rsid w:val="002D4B68"/>
    <w:rsid w:val="002E08F9"/>
    <w:rsid w:val="003017CE"/>
    <w:rsid w:val="0033486A"/>
    <w:rsid w:val="003506B3"/>
    <w:rsid w:val="00377E0D"/>
    <w:rsid w:val="00381F97"/>
    <w:rsid w:val="00383DC4"/>
    <w:rsid w:val="00387653"/>
    <w:rsid w:val="00390DC0"/>
    <w:rsid w:val="00393068"/>
    <w:rsid w:val="003C58F8"/>
    <w:rsid w:val="003C6B46"/>
    <w:rsid w:val="003D5E59"/>
    <w:rsid w:val="0040519F"/>
    <w:rsid w:val="004243E7"/>
    <w:rsid w:val="00436065"/>
    <w:rsid w:val="00440432"/>
    <w:rsid w:val="004408DA"/>
    <w:rsid w:val="00444BD4"/>
    <w:rsid w:val="00447065"/>
    <w:rsid w:val="00447D00"/>
    <w:rsid w:val="004555EC"/>
    <w:rsid w:val="004669D4"/>
    <w:rsid w:val="004734BB"/>
    <w:rsid w:val="004818A8"/>
    <w:rsid w:val="00482244"/>
    <w:rsid w:val="0048501B"/>
    <w:rsid w:val="004938A1"/>
    <w:rsid w:val="00494685"/>
    <w:rsid w:val="004A162D"/>
    <w:rsid w:val="004B6366"/>
    <w:rsid w:val="004D0F72"/>
    <w:rsid w:val="004D55C6"/>
    <w:rsid w:val="004D5E2E"/>
    <w:rsid w:val="004E2F9A"/>
    <w:rsid w:val="005029AF"/>
    <w:rsid w:val="005125B6"/>
    <w:rsid w:val="00520FD9"/>
    <w:rsid w:val="00537F5C"/>
    <w:rsid w:val="00585FD1"/>
    <w:rsid w:val="005A4A17"/>
    <w:rsid w:val="005B66EF"/>
    <w:rsid w:val="005B7A1B"/>
    <w:rsid w:val="005C3EA8"/>
    <w:rsid w:val="005C5645"/>
    <w:rsid w:val="005F0F42"/>
    <w:rsid w:val="005F16B5"/>
    <w:rsid w:val="00601ADA"/>
    <w:rsid w:val="006370D5"/>
    <w:rsid w:val="006467DB"/>
    <w:rsid w:val="00672C1B"/>
    <w:rsid w:val="00674F29"/>
    <w:rsid w:val="006A1483"/>
    <w:rsid w:val="006B059C"/>
    <w:rsid w:val="006B06FC"/>
    <w:rsid w:val="006B3B00"/>
    <w:rsid w:val="006B4227"/>
    <w:rsid w:val="006E7A95"/>
    <w:rsid w:val="006F6E2B"/>
    <w:rsid w:val="00702E3A"/>
    <w:rsid w:val="00711A4D"/>
    <w:rsid w:val="00735B5E"/>
    <w:rsid w:val="0074162B"/>
    <w:rsid w:val="00743D26"/>
    <w:rsid w:val="007530A7"/>
    <w:rsid w:val="00754A5D"/>
    <w:rsid w:val="00762777"/>
    <w:rsid w:val="00765487"/>
    <w:rsid w:val="007704BD"/>
    <w:rsid w:val="007776F5"/>
    <w:rsid w:val="007818E6"/>
    <w:rsid w:val="00782AD4"/>
    <w:rsid w:val="007A2900"/>
    <w:rsid w:val="007A33B6"/>
    <w:rsid w:val="007C1C47"/>
    <w:rsid w:val="007D2011"/>
    <w:rsid w:val="007D3E43"/>
    <w:rsid w:val="007D5C4E"/>
    <w:rsid w:val="007F1678"/>
    <w:rsid w:val="007F55E0"/>
    <w:rsid w:val="007F5909"/>
    <w:rsid w:val="007F66B3"/>
    <w:rsid w:val="00803E99"/>
    <w:rsid w:val="008106BA"/>
    <w:rsid w:val="00824103"/>
    <w:rsid w:val="00834790"/>
    <w:rsid w:val="00846359"/>
    <w:rsid w:val="00861070"/>
    <w:rsid w:val="0088070B"/>
    <w:rsid w:val="00891848"/>
    <w:rsid w:val="00892F60"/>
    <w:rsid w:val="008C28A3"/>
    <w:rsid w:val="008E2F2F"/>
    <w:rsid w:val="008F1ED3"/>
    <w:rsid w:val="008F4521"/>
    <w:rsid w:val="009115BF"/>
    <w:rsid w:val="00932C33"/>
    <w:rsid w:val="00933D7F"/>
    <w:rsid w:val="00934E68"/>
    <w:rsid w:val="00945FB7"/>
    <w:rsid w:val="00960FEF"/>
    <w:rsid w:val="00962BCE"/>
    <w:rsid w:val="009677EE"/>
    <w:rsid w:val="00967B36"/>
    <w:rsid w:val="009827DA"/>
    <w:rsid w:val="00986661"/>
    <w:rsid w:val="00993073"/>
    <w:rsid w:val="009B5F01"/>
    <w:rsid w:val="009B73F0"/>
    <w:rsid w:val="009C43AB"/>
    <w:rsid w:val="009E68B2"/>
    <w:rsid w:val="00A05919"/>
    <w:rsid w:val="00A32654"/>
    <w:rsid w:val="00A34960"/>
    <w:rsid w:val="00A402C1"/>
    <w:rsid w:val="00A51691"/>
    <w:rsid w:val="00A6221C"/>
    <w:rsid w:val="00A6337F"/>
    <w:rsid w:val="00A644B8"/>
    <w:rsid w:val="00A717FC"/>
    <w:rsid w:val="00A748F5"/>
    <w:rsid w:val="00A915DF"/>
    <w:rsid w:val="00AA7431"/>
    <w:rsid w:val="00AB2337"/>
    <w:rsid w:val="00AD4948"/>
    <w:rsid w:val="00AE032D"/>
    <w:rsid w:val="00AE143C"/>
    <w:rsid w:val="00B033DF"/>
    <w:rsid w:val="00B127B2"/>
    <w:rsid w:val="00B227B4"/>
    <w:rsid w:val="00B33D22"/>
    <w:rsid w:val="00B40EA5"/>
    <w:rsid w:val="00B53E44"/>
    <w:rsid w:val="00B569F0"/>
    <w:rsid w:val="00B64728"/>
    <w:rsid w:val="00B70BD8"/>
    <w:rsid w:val="00B81766"/>
    <w:rsid w:val="00B964C6"/>
    <w:rsid w:val="00B972F0"/>
    <w:rsid w:val="00BB19A6"/>
    <w:rsid w:val="00BB56F0"/>
    <w:rsid w:val="00BC359B"/>
    <w:rsid w:val="00BD2531"/>
    <w:rsid w:val="00BD27D3"/>
    <w:rsid w:val="00BD2BED"/>
    <w:rsid w:val="00BE6A00"/>
    <w:rsid w:val="00BF0EA3"/>
    <w:rsid w:val="00BF4C45"/>
    <w:rsid w:val="00C10CC6"/>
    <w:rsid w:val="00C1613B"/>
    <w:rsid w:val="00C17DEB"/>
    <w:rsid w:val="00C200CF"/>
    <w:rsid w:val="00C47CE2"/>
    <w:rsid w:val="00C87436"/>
    <w:rsid w:val="00C90E53"/>
    <w:rsid w:val="00CA1CCC"/>
    <w:rsid w:val="00CA579B"/>
    <w:rsid w:val="00CB66E9"/>
    <w:rsid w:val="00CD28EA"/>
    <w:rsid w:val="00CE0ACB"/>
    <w:rsid w:val="00D40E97"/>
    <w:rsid w:val="00D44CEE"/>
    <w:rsid w:val="00D44F40"/>
    <w:rsid w:val="00D522A6"/>
    <w:rsid w:val="00D65495"/>
    <w:rsid w:val="00D74CDA"/>
    <w:rsid w:val="00DA2A81"/>
    <w:rsid w:val="00DA4797"/>
    <w:rsid w:val="00DD7138"/>
    <w:rsid w:val="00DE442E"/>
    <w:rsid w:val="00DF171F"/>
    <w:rsid w:val="00DF7057"/>
    <w:rsid w:val="00E03315"/>
    <w:rsid w:val="00E219F7"/>
    <w:rsid w:val="00E272E0"/>
    <w:rsid w:val="00E31547"/>
    <w:rsid w:val="00E35810"/>
    <w:rsid w:val="00E43D23"/>
    <w:rsid w:val="00E46A12"/>
    <w:rsid w:val="00E512AA"/>
    <w:rsid w:val="00E567CB"/>
    <w:rsid w:val="00E62AEB"/>
    <w:rsid w:val="00E72894"/>
    <w:rsid w:val="00E746F8"/>
    <w:rsid w:val="00EA0E78"/>
    <w:rsid w:val="00EC0104"/>
    <w:rsid w:val="00EC09F7"/>
    <w:rsid w:val="00ED1094"/>
    <w:rsid w:val="00ED5CD5"/>
    <w:rsid w:val="00EE23E1"/>
    <w:rsid w:val="00EF408B"/>
    <w:rsid w:val="00F11E0B"/>
    <w:rsid w:val="00F44334"/>
    <w:rsid w:val="00F54C7F"/>
    <w:rsid w:val="00F56417"/>
    <w:rsid w:val="00F672E8"/>
    <w:rsid w:val="00F90880"/>
    <w:rsid w:val="00F928F7"/>
    <w:rsid w:val="00FD0D45"/>
    <w:rsid w:val="00FD3ED9"/>
    <w:rsid w:val="00FD6B2A"/>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6A9861-E41F-4AA0-950A-4DEBE98A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88070B"/>
    <w:pPr>
      <w:spacing w:after="200" w:line="276" w:lineRule="auto"/>
    </w:pPr>
    <w:rPr>
      <w:sz w:val="22"/>
    </w:rPr>
  </w:style>
  <w:style w:type="paragraph" w:styleId="10">
    <w:name w:val="heading 1"/>
    <w:basedOn w:val="a"/>
    <w:next w:val="a"/>
    <w:link w:val="11"/>
    <w:uiPriority w:val="9"/>
    <w:qFormat/>
    <w:rsid w:val="0088070B"/>
    <w:pPr>
      <w:widowControl w:val="0"/>
      <w:spacing w:before="108" w:after="108" w:line="240" w:lineRule="auto"/>
      <w:jc w:val="center"/>
      <w:outlineLvl w:val="0"/>
    </w:pPr>
    <w:rPr>
      <w:rFonts w:ascii="Arial" w:hAnsi="Arial"/>
      <w:b/>
      <w:color w:val="26282F"/>
      <w:sz w:val="24"/>
    </w:rPr>
  </w:style>
  <w:style w:type="paragraph" w:styleId="2">
    <w:name w:val="heading 2"/>
    <w:next w:val="a"/>
    <w:link w:val="20"/>
    <w:qFormat/>
    <w:rsid w:val="0088070B"/>
    <w:pPr>
      <w:spacing w:before="120" w:after="120"/>
      <w:jc w:val="both"/>
      <w:outlineLvl w:val="1"/>
    </w:pPr>
    <w:rPr>
      <w:rFonts w:ascii="XO Thames" w:hAnsi="XO Thames"/>
      <w:b/>
      <w:sz w:val="28"/>
    </w:rPr>
  </w:style>
  <w:style w:type="paragraph" w:styleId="3">
    <w:name w:val="heading 3"/>
    <w:basedOn w:val="a"/>
    <w:next w:val="a"/>
    <w:link w:val="30"/>
    <w:uiPriority w:val="9"/>
    <w:qFormat/>
    <w:rsid w:val="0088070B"/>
    <w:pPr>
      <w:keepNext/>
      <w:spacing w:before="240" w:after="60"/>
      <w:outlineLvl w:val="2"/>
    </w:pPr>
    <w:rPr>
      <w:rFonts w:ascii="Cambria" w:hAnsi="Cambria"/>
      <w:b/>
      <w:sz w:val="26"/>
    </w:rPr>
  </w:style>
  <w:style w:type="paragraph" w:styleId="4">
    <w:name w:val="heading 4"/>
    <w:next w:val="a"/>
    <w:link w:val="40"/>
    <w:qFormat/>
    <w:rsid w:val="0088070B"/>
    <w:pPr>
      <w:spacing w:before="120" w:after="120"/>
      <w:jc w:val="both"/>
      <w:outlineLvl w:val="3"/>
    </w:pPr>
    <w:rPr>
      <w:rFonts w:ascii="XO Thames" w:hAnsi="XO Thames"/>
      <w:b/>
      <w:sz w:val="24"/>
    </w:rPr>
  </w:style>
  <w:style w:type="paragraph" w:styleId="5">
    <w:name w:val="heading 5"/>
    <w:next w:val="a"/>
    <w:link w:val="50"/>
    <w:qFormat/>
    <w:rsid w:val="0088070B"/>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8070B"/>
    <w:rPr>
      <w:sz w:val="22"/>
    </w:rPr>
  </w:style>
  <w:style w:type="character" w:customStyle="1" w:styleId="11">
    <w:name w:val="Заголовок 1 Знак"/>
    <w:basedOn w:val="1"/>
    <w:link w:val="10"/>
    <w:rsid w:val="0088070B"/>
    <w:rPr>
      <w:rFonts w:ascii="Arial" w:hAnsi="Arial"/>
      <w:b/>
      <w:color w:val="26282F"/>
      <w:sz w:val="24"/>
    </w:rPr>
  </w:style>
  <w:style w:type="character" w:customStyle="1" w:styleId="20">
    <w:name w:val="Заголовок 2 Знак"/>
    <w:link w:val="2"/>
    <w:rsid w:val="0088070B"/>
    <w:rPr>
      <w:rFonts w:ascii="XO Thames" w:hAnsi="XO Thames"/>
      <w:b/>
      <w:sz w:val="28"/>
    </w:rPr>
  </w:style>
  <w:style w:type="character" w:customStyle="1" w:styleId="30">
    <w:name w:val="Заголовок 3 Знак"/>
    <w:basedOn w:val="1"/>
    <w:link w:val="3"/>
    <w:rsid w:val="0088070B"/>
    <w:rPr>
      <w:rFonts w:ascii="Cambria" w:hAnsi="Cambria"/>
      <w:b/>
      <w:sz w:val="26"/>
    </w:rPr>
  </w:style>
  <w:style w:type="character" w:customStyle="1" w:styleId="40">
    <w:name w:val="Заголовок 4 Знак"/>
    <w:link w:val="4"/>
    <w:rsid w:val="0088070B"/>
    <w:rPr>
      <w:rFonts w:ascii="XO Thames" w:hAnsi="XO Thames"/>
      <w:b/>
      <w:sz w:val="24"/>
    </w:rPr>
  </w:style>
  <w:style w:type="character" w:customStyle="1" w:styleId="50">
    <w:name w:val="Заголовок 5 Знак"/>
    <w:link w:val="5"/>
    <w:rsid w:val="0088070B"/>
    <w:rPr>
      <w:rFonts w:ascii="XO Thames" w:hAnsi="XO Thames"/>
      <w:b/>
      <w:sz w:val="22"/>
    </w:rPr>
  </w:style>
  <w:style w:type="paragraph" w:customStyle="1" w:styleId="12">
    <w:name w:val="Знак сноски1"/>
    <w:basedOn w:val="21"/>
    <w:link w:val="a3"/>
    <w:rsid w:val="0088070B"/>
    <w:rPr>
      <w:vertAlign w:val="superscript"/>
    </w:rPr>
  </w:style>
  <w:style w:type="paragraph" w:customStyle="1" w:styleId="21">
    <w:name w:val="Основной шрифт абзаца2"/>
    <w:rsid w:val="0088070B"/>
  </w:style>
  <w:style w:type="character" w:styleId="a3">
    <w:name w:val="footnote reference"/>
    <w:basedOn w:val="a0"/>
    <w:link w:val="12"/>
    <w:rsid w:val="0088070B"/>
    <w:rPr>
      <w:vertAlign w:val="superscript"/>
    </w:rPr>
  </w:style>
  <w:style w:type="paragraph" w:styleId="22">
    <w:name w:val="toc 2"/>
    <w:next w:val="a"/>
    <w:link w:val="23"/>
    <w:rsid w:val="0088070B"/>
    <w:pPr>
      <w:ind w:left="200"/>
    </w:pPr>
    <w:rPr>
      <w:rFonts w:ascii="XO Thames" w:hAnsi="XO Thames"/>
      <w:sz w:val="28"/>
    </w:rPr>
  </w:style>
  <w:style w:type="character" w:customStyle="1" w:styleId="23">
    <w:name w:val="Оглавление 2 Знак"/>
    <w:link w:val="22"/>
    <w:rsid w:val="0088070B"/>
    <w:rPr>
      <w:rFonts w:ascii="XO Thames" w:hAnsi="XO Thames"/>
      <w:sz w:val="28"/>
    </w:rPr>
  </w:style>
  <w:style w:type="paragraph" w:styleId="41">
    <w:name w:val="toc 4"/>
    <w:next w:val="a"/>
    <w:link w:val="42"/>
    <w:rsid w:val="0088070B"/>
    <w:pPr>
      <w:ind w:left="600"/>
    </w:pPr>
    <w:rPr>
      <w:rFonts w:ascii="XO Thames" w:hAnsi="XO Thames"/>
      <w:sz w:val="28"/>
    </w:rPr>
  </w:style>
  <w:style w:type="character" w:customStyle="1" w:styleId="42">
    <w:name w:val="Оглавление 4 Знак"/>
    <w:link w:val="41"/>
    <w:rsid w:val="0088070B"/>
    <w:rPr>
      <w:rFonts w:ascii="XO Thames" w:hAnsi="XO Thames"/>
      <w:sz w:val="28"/>
    </w:rPr>
  </w:style>
  <w:style w:type="paragraph" w:customStyle="1" w:styleId="13">
    <w:name w:val="Знак сноски1"/>
    <w:link w:val="14"/>
    <w:rsid w:val="0088070B"/>
    <w:rPr>
      <w:vertAlign w:val="superscript"/>
    </w:rPr>
  </w:style>
  <w:style w:type="character" w:customStyle="1" w:styleId="14">
    <w:name w:val="Знак сноски1"/>
    <w:link w:val="13"/>
    <w:rsid w:val="0088070B"/>
    <w:rPr>
      <w:vertAlign w:val="superscript"/>
    </w:rPr>
  </w:style>
  <w:style w:type="paragraph" w:styleId="a4">
    <w:name w:val="header"/>
    <w:basedOn w:val="a"/>
    <w:link w:val="a5"/>
    <w:rsid w:val="0088070B"/>
    <w:pPr>
      <w:tabs>
        <w:tab w:val="center" w:pos="4677"/>
        <w:tab w:val="right" w:pos="9355"/>
      </w:tabs>
      <w:spacing w:after="0" w:line="240" w:lineRule="auto"/>
    </w:pPr>
  </w:style>
  <w:style w:type="character" w:customStyle="1" w:styleId="a5">
    <w:name w:val="Верхний колонтитул Знак"/>
    <w:basedOn w:val="1"/>
    <w:link w:val="a4"/>
    <w:rsid w:val="0088070B"/>
    <w:rPr>
      <w:sz w:val="22"/>
    </w:rPr>
  </w:style>
  <w:style w:type="paragraph" w:styleId="6">
    <w:name w:val="toc 6"/>
    <w:next w:val="a"/>
    <w:link w:val="60"/>
    <w:rsid w:val="0088070B"/>
    <w:pPr>
      <w:ind w:left="1000"/>
    </w:pPr>
    <w:rPr>
      <w:rFonts w:ascii="XO Thames" w:hAnsi="XO Thames"/>
      <w:sz w:val="28"/>
    </w:rPr>
  </w:style>
  <w:style w:type="character" w:customStyle="1" w:styleId="60">
    <w:name w:val="Оглавление 6 Знак"/>
    <w:link w:val="6"/>
    <w:rsid w:val="0088070B"/>
    <w:rPr>
      <w:rFonts w:ascii="XO Thames" w:hAnsi="XO Thames"/>
      <w:sz w:val="28"/>
    </w:rPr>
  </w:style>
  <w:style w:type="paragraph" w:styleId="7">
    <w:name w:val="toc 7"/>
    <w:next w:val="a"/>
    <w:link w:val="70"/>
    <w:rsid w:val="0088070B"/>
    <w:pPr>
      <w:ind w:left="1200"/>
    </w:pPr>
    <w:rPr>
      <w:rFonts w:ascii="XO Thames" w:hAnsi="XO Thames"/>
      <w:sz w:val="28"/>
    </w:rPr>
  </w:style>
  <w:style w:type="character" w:customStyle="1" w:styleId="70">
    <w:name w:val="Оглавление 7 Знак"/>
    <w:link w:val="7"/>
    <w:rsid w:val="0088070B"/>
    <w:rPr>
      <w:rFonts w:ascii="XO Thames" w:hAnsi="XO Thames"/>
      <w:sz w:val="28"/>
    </w:rPr>
  </w:style>
  <w:style w:type="paragraph" w:customStyle="1" w:styleId="100">
    <w:name w:val="Знак1_0"/>
    <w:basedOn w:val="a"/>
    <w:link w:val="101"/>
    <w:rsid w:val="0088070B"/>
    <w:pPr>
      <w:spacing w:beforeAutospacing="1" w:afterAutospacing="1" w:line="240" w:lineRule="auto"/>
    </w:pPr>
    <w:rPr>
      <w:rFonts w:ascii="Tahoma" w:hAnsi="Tahoma"/>
      <w:sz w:val="20"/>
    </w:rPr>
  </w:style>
  <w:style w:type="character" w:customStyle="1" w:styleId="101">
    <w:name w:val="Знак1_0"/>
    <w:basedOn w:val="1"/>
    <w:link w:val="100"/>
    <w:rsid w:val="0088070B"/>
    <w:rPr>
      <w:rFonts w:ascii="Tahoma" w:hAnsi="Tahoma"/>
      <w:sz w:val="20"/>
    </w:rPr>
  </w:style>
  <w:style w:type="paragraph" w:customStyle="1" w:styleId="a6">
    <w:name w:val="Гипертекстовая ссылка"/>
    <w:link w:val="a7"/>
    <w:rsid w:val="0088070B"/>
    <w:rPr>
      <w:color w:val="106BBE"/>
      <w:sz w:val="26"/>
    </w:rPr>
  </w:style>
  <w:style w:type="character" w:customStyle="1" w:styleId="a7">
    <w:name w:val="Гипертекстовая ссылка"/>
    <w:link w:val="a6"/>
    <w:rsid w:val="0088070B"/>
    <w:rPr>
      <w:color w:val="106BBE"/>
      <w:sz w:val="26"/>
    </w:rPr>
  </w:style>
  <w:style w:type="paragraph" w:customStyle="1" w:styleId="markedcontent">
    <w:name w:val="markedcontent"/>
    <w:link w:val="markedcontent0"/>
    <w:rsid w:val="0088070B"/>
  </w:style>
  <w:style w:type="character" w:customStyle="1" w:styleId="markedcontent0">
    <w:name w:val="markedcontent"/>
    <w:link w:val="markedcontent"/>
    <w:rsid w:val="0088070B"/>
  </w:style>
  <w:style w:type="paragraph" w:styleId="a8">
    <w:name w:val="Normal (Web)"/>
    <w:basedOn w:val="a"/>
    <w:link w:val="a9"/>
    <w:rsid w:val="0088070B"/>
    <w:pPr>
      <w:spacing w:before="30" w:after="30" w:line="240" w:lineRule="auto"/>
    </w:pPr>
    <w:rPr>
      <w:rFonts w:ascii="Times New Roman" w:hAnsi="Times New Roman"/>
      <w:sz w:val="24"/>
    </w:rPr>
  </w:style>
  <w:style w:type="character" w:customStyle="1" w:styleId="a9">
    <w:name w:val="Обычный (веб) Знак"/>
    <w:basedOn w:val="1"/>
    <w:link w:val="a8"/>
    <w:rsid w:val="0088070B"/>
    <w:rPr>
      <w:rFonts w:ascii="Times New Roman" w:hAnsi="Times New Roman"/>
      <w:sz w:val="24"/>
    </w:rPr>
  </w:style>
  <w:style w:type="paragraph" w:customStyle="1" w:styleId="TableParagraph">
    <w:name w:val="Table Paragraph"/>
    <w:basedOn w:val="a"/>
    <w:link w:val="TableParagraph0"/>
    <w:rsid w:val="0088070B"/>
    <w:pPr>
      <w:widowControl w:val="0"/>
      <w:spacing w:after="0" w:line="240" w:lineRule="auto"/>
    </w:pPr>
    <w:rPr>
      <w:rFonts w:ascii="Times New Roman" w:hAnsi="Times New Roman"/>
    </w:rPr>
  </w:style>
  <w:style w:type="character" w:customStyle="1" w:styleId="TableParagraph0">
    <w:name w:val="Table Paragraph"/>
    <w:basedOn w:val="1"/>
    <w:link w:val="TableParagraph"/>
    <w:rsid w:val="0088070B"/>
    <w:rPr>
      <w:rFonts w:ascii="Times New Roman" w:hAnsi="Times New Roman"/>
      <w:sz w:val="22"/>
    </w:rPr>
  </w:style>
  <w:style w:type="paragraph" w:customStyle="1" w:styleId="aa">
    <w:name w:val="Нормальный (таблица)"/>
    <w:basedOn w:val="a"/>
    <w:next w:val="a"/>
    <w:link w:val="ab"/>
    <w:rsid w:val="0088070B"/>
    <w:pPr>
      <w:widowControl w:val="0"/>
      <w:spacing w:after="0" w:line="240" w:lineRule="auto"/>
      <w:jc w:val="both"/>
    </w:pPr>
    <w:rPr>
      <w:rFonts w:ascii="Arial" w:hAnsi="Arial"/>
      <w:sz w:val="24"/>
    </w:rPr>
  </w:style>
  <w:style w:type="character" w:customStyle="1" w:styleId="ab">
    <w:name w:val="Нормальный (таблица)"/>
    <w:basedOn w:val="1"/>
    <w:link w:val="aa"/>
    <w:rsid w:val="0088070B"/>
    <w:rPr>
      <w:rFonts w:ascii="Arial" w:hAnsi="Arial"/>
      <w:sz w:val="24"/>
    </w:rPr>
  </w:style>
  <w:style w:type="paragraph" w:customStyle="1" w:styleId="15">
    <w:name w:val="Основной шрифт абзаца1"/>
    <w:link w:val="16"/>
    <w:rsid w:val="0088070B"/>
  </w:style>
  <w:style w:type="character" w:customStyle="1" w:styleId="16">
    <w:name w:val="Основной шрифт абзаца1"/>
    <w:link w:val="15"/>
    <w:rsid w:val="0088070B"/>
  </w:style>
  <w:style w:type="paragraph" w:customStyle="1" w:styleId="Default">
    <w:name w:val="Default"/>
    <w:link w:val="Default0"/>
    <w:rsid w:val="0088070B"/>
    <w:rPr>
      <w:rFonts w:ascii="Times New Roman" w:hAnsi="Times New Roman"/>
      <w:sz w:val="24"/>
    </w:rPr>
  </w:style>
  <w:style w:type="character" w:customStyle="1" w:styleId="Default0">
    <w:name w:val="Default"/>
    <w:link w:val="Default"/>
    <w:rsid w:val="0088070B"/>
    <w:rPr>
      <w:rFonts w:ascii="Times New Roman" w:hAnsi="Times New Roman"/>
      <w:sz w:val="24"/>
    </w:rPr>
  </w:style>
  <w:style w:type="paragraph" w:customStyle="1" w:styleId="ConsPlusCell">
    <w:name w:val="ConsPlusCell"/>
    <w:link w:val="ConsPlusCell0"/>
    <w:rsid w:val="0088070B"/>
    <w:pPr>
      <w:widowControl w:val="0"/>
    </w:pPr>
    <w:rPr>
      <w:sz w:val="22"/>
    </w:rPr>
  </w:style>
  <w:style w:type="character" w:customStyle="1" w:styleId="ConsPlusCell0">
    <w:name w:val="ConsPlusCell"/>
    <w:link w:val="ConsPlusCell"/>
    <w:rsid w:val="0088070B"/>
    <w:rPr>
      <w:sz w:val="22"/>
    </w:rPr>
  </w:style>
  <w:style w:type="paragraph" w:customStyle="1" w:styleId="17">
    <w:name w:val="Обычный1"/>
    <w:link w:val="18"/>
    <w:rsid w:val="0088070B"/>
    <w:rPr>
      <w:sz w:val="22"/>
    </w:rPr>
  </w:style>
  <w:style w:type="character" w:customStyle="1" w:styleId="18">
    <w:name w:val="Обычный1"/>
    <w:link w:val="17"/>
    <w:rsid w:val="0088070B"/>
    <w:rPr>
      <w:sz w:val="22"/>
    </w:rPr>
  </w:style>
  <w:style w:type="paragraph" w:styleId="ac">
    <w:name w:val="Balloon Text"/>
    <w:basedOn w:val="a"/>
    <w:link w:val="ad"/>
    <w:rsid w:val="0088070B"/>
    <w:pPr>
      <w:spacing w:after="0" w:line="240" w:lineRule="auto"/>
    </w:pPr>
    <w:rPr>
      <w:rFonts w:ascii="Tahoma" w:hAnsi="Tahoma"/>
      <w:sz w:val="16"/>
    </w:rPr>
  </w:style>
  <w:style w:type="character" w:customStyle="1" w:styleId="ad">
    <w:name w:val="Текст выноски Знак"/>
    <w:basedOn w:val="1"/>
    <w:link w:val="ac"/>
    <w:rsid w:val="0088070B"/>
    <w:rPr>
      <w:rFonts w:ascii="Tahoma" w:hAnsi="Tahoma"/>
      <w:sz w:val="16"/>
    </w:rPr>
  </w:style>
  <w:style w:type="paragraph" w:styleId="ae">
    <w:name w:val="Body Text"/>
    <w:basedOn w:val="a"/>
    <w:link w:val="af"/>
    <w:rsid w:val="0088070B"/>
    <w:pPr>
      <w:widowControl w:val="0"/>
      <w:spacing w:after="0" w:line="240" w:lineRule="auto"/>
    </w:pPr>
    <w:rPr>
      <w:rFonts w:ascii="Times New Roman" w:hAnsi="Times New Roman"/>
      <w:sz w:val="28"/>
    </w:rPr>
  </w:style>
  <w:style w:type="character" w:customStyle="1" w:styleId="af">
    <w:name w:val="Основной текст Знак"/>
    <w:basedOn w:val="1"/>
    <w:link w:val="ae"/>
    <w:rsid w:val="0088070B"/>
    <w:rPr>
      <w:rFonts w:ascii="Times New Roman" w:hAnsi="Times New Roman"/>
      <w:sz w:val="28"/>
    </w:rPr>
  </w:style>
  <w:style w:type="paragraph" w:customStyle="1" w:styleId="af0">
    <w:name w:val="Символ сноски"/>
    <w:link w:val="af1"/>
    <w:rsid w:val="0088070B"/>
  </w:style>
  <w:style w:type="character" w:customStyle="1" w:styleId="af1">
    <w:name w:val="Символ сноски"/>
    <w:link w:val="af0"/>
    <w:rsid w:val="0088070B"/>
  </w:style>
  <w:style w:type="paragraph" w:styleId="31">
    <w:name w:val="toc 3"/>
    <w:next w:val="a"/>
    <w:link w:val="32"/>
    <w:rsid w:val="0088070B"/>
    <w:pPr>
      <w:ind w:left="400"/>
    </w:pPr>
    <w:rPr>
      <w:rFonts w:ascii="XO Thames" w:hAnsi="XO Thames"/>
      <w:sz w:val="28"/>
    </w:rPr>
  </w:style>
  <w:style w:type="character" w:customStyle="1" w:styleId="32">
    <w:name w:val="Оглавление 3 Знак"/>
    <w:link w:val="31"/>
    <w:rsid w:val="0088070B"/>
    <w:rPr>
      <w:rFonts w:ascii="XO Thames" w:hAnsi="XO Thames"/>
      <w:sz w:val="28"/>
    </w:rPr>
  </w:style>
  <w:style w:type="paragraph" w:styleId="af2">
    <w:name w:val="footer"/>
    <w:basedOn w:val="a"/>
    <w:link w:val="af3"/>
    <w:rsid w:val="0088070B"/>
    <w:pPr>
      <w:tabs>
        <w:tab w:val="center" w:pos="4677"/>
        <w:tab w:val="right" w:pos="9355"/>
      </w:tabs>
      <w:spacing w:after="0" w:line="240" w:lineRule="auto"/>
    </w:pPr>
  </w:style>
  <w:style w:type="character" w:customStyle="1" w:styleId="af3">
    <w:name w:val="Нижний колонтитул Знак"/>
    <w:basedOn w:val="1"/>
    <w:link w:val="af2"/>
    <w:rsid w:val="0088070B"/>
    <w:rPr>
      <w:sz w:val="22"/>
    </w:rPr>
  </w:style>
  <w:style w:type="paragraph" w:customStyle="1" w:styleId="ConsPlusNormal">
    <w:name w:val="ConsPlusNormal"/>
    <w:link w:val="ConsPlusNormal0"/>
    <w:rsid w:val="0088070B"/>
    <w:pPr>
      <w:widowControl w:val="0"/>
    </w:pPr>
    <w:rPr>
      <w:sz w:val="22"/>
    </w:rPr>
  </w:style>
  <w:style w:type="character" w:customStyle="1" w:styleId="ConsPlusNormal0">
    <w:name w:val="ConsPlusNormal"/>
    <w:link w:val="ConsPlusNormal"/>
    <w:rsid w:val="0088070B"/>
    <w:rPr>
      <w:sz w:val="22"/>
    </w:rPr>
  </w:style>
  <w:style w:type="paragraph" w:customStyle="1" w:styleId="19">
    <w:name w:val="Гиперссылка1"/>
    <w:link w:val="1a"/>
    <w:rsid w:val="0088070B"/>
    <w:rPr>
      <w:color w:val="0000FF"/>
      <w:u w:val="single"/>
    </w:rPr>
  </w:style>
  <w:style w:type="character" w:customStyle="1" w:styleId="1a">
    <w:name w:val="Гиперссылка1"/>
    <w:link w:val="19"/>
    <w:rsid w:val="0088070B"/>
    <w:rPr>
      <w:color w:val="0000FF"/>
      <w:u w:val="single"/>
    </w:rPr>
  </w:style>
  <w:style w:type="paragraph" w:customStyle="1" w:styleId="1b">
    <w:name w:val="Знак1"/>
    <w:basedOn w:val="a"/>
    <w:link w:val="1c"/>
    <w:rsid w:val="0088070B"/>
    <w:pPr>
      <w:spacing w:beforeAutospacing="1" w:afterAutospacing="1" w:line="240" w:lineRule="auto"/>
    </w:pPr>
    <w:rPr>
      <w:rFonts w:ascii="Tahoma" w:hAnsi="Tahoma"/>
      <w:sz w:val="20"/>
    </w:rPr>
  </w:style>
  <w:style w:type="character" w:customStyle="1" w:styleId="1c">
    <w:name w:val="Знак1"/>
    <w:basedOn w:val="1"/>
    <w:link w:val="1b"/>
    <w:rsid w:val="0088070B"/>
    <w:rPr>
      <w:rFonts w:ascii="Tahoma" w:hAnsi="Tahoma"/>
      <w:sz w:val="20"/>
    </w:rPr>
  </w:style>
  <w:style w:type="paragraph" w:styleId="af4">
    <w:name w:val="List Paragraph"/>
    <w:basedOn w:val="a"/>
    <w:link w:val="af5"/>
    <w:qFormat/>
    <w:rsid w:val="0088070B"/>
    <w:pPr>
      <w:ind w:left="720"/>
      <w:contextualSpacing/>
    </w:pPr>
  </w:style>
  <w:style w:type="character" w:customStyle="1" w:styleId="af5">
    <w:name w:val="Абзац списка Знак"/>
    <w:basedOn w:val="1"/>
    <w:link w:val="af4"/>
    <w:rsid w:val="0088070B"/>
    <w:rPr>
      <w:sz w:val="22"/>
    </w:rPr>
  </w:style>
  <w:style w:type="paragraph" w:customStyle="1" w:styleId="24">
    <w:name w:val="Гиперссылка2"/>
    <w:link w:val="af6"/>
    <w:rsid w:val="0088070B"/>
    <w:rPr>
      <w:color w:val="0000FF"/>
      <w:u w:val="single"/>
    </w:rPr>
  </w:style>
  <w:style w:type="character" w:styleId="af6">
    <w:name w:val="Hyperlink"/>
    <w:link w:val="24"/>
    <w:rsid w:val="0088070B"/>
    <w:rPr>
      <w:color w:val="0000FF"/>
      <w:u w:val="single"/>
    </w:rPr>
  </w:style>
  <w:style w:type="paragraph" w:customStyle="1" w:styleId="Footnote">
    <w:name w:val="Footnote"/>
    <w:basedOn w:val="a"/>
    <w:link w:val="Footnote0"/>
    <w:rsid w:val="0088070B"/>
    <w:pPr>
      <w:spacing w:after="0" w:line="240" w:lineRule="auto"/>
    </w:pPr>
    <w:rPr>
      <w:rFonts w:ascii="Times New Roman" w:hAnsi="Times New Roman"/>
      <w:sz w:val="20"/>
    </w:rPr>
  </w:style>
  <w:style w:type="character" w:customStyle="1" w:styleId="Footnote0">
    <w:name w:val="Footnote"/>
    <w:basedOn w:val="1"/>
    <w:link w:val="Footnote"/>
    <w:rsid w:val="0088070B"/>
    <w:rPr>
      <w:rFonts w:ascii="Times New Roman" w:hAnsi="Times New Roman"/>
      <w:sz w:val="20"/>
    </w:rPr>
  </w:style>
  <w:style w:type="paragraph" w:styleId="1d">
    <w:name w:val="toc 1"/>
    <w:next w:val="a"/>
    <w:link w:val="1e"/>
    <w:rsid w:val="0088070B"/>
    <w:rPr>
      <w:rFonts w:ascii="XO Thames" w:hAnsi="XO Thames"/>
      <w:b/>
      <w:sz w:val="28"/>
    </w:rPr>
  </w:style>
  <w:style w:type="character" w:customStyle="1" w:styleId="1e">
    <w:name w:val="Оглавление 1 Знак"/>
    <w:link w:val="1d"/>
    <w:rsid w:val="0088070B"/>
    <w:rPr>
      <w:rFonts w:ascii="XO Thames" w:hAnsi="XO Thames"/>
      <w:b/>
      <w:sz w:val="28"/>
    </w:rPr>
  </w:style>
  <w:style w:type="paragraph" w:customStyle="1" w:styleId="HeaderandFooter">
    <w:name w:val="Header and Footer"/>
    <w:link w:val="HeaderandFooter0"/>
    <w:rsid w:val="0088070B"/>
    <w:pPr>
      <w:jc w:val="both"/>
    </w:pPr>
    <w:rPr>
      <w:rFonts w:ascii="XO Thames" w:hAnsi="XO Thames"/>
    </w:rPr>
  </w:style>
  <w:style w:type="character" w:customStyle="1" w:styleId="HeaderandFooter0">
    <w:name w:val="Header and Footer"/>
    <w:link w:val="HeaderandFooter"/>
    <w:rsid w:val="0088070B"/>
    <w:rPr>
      <w:rFonts w:ascii="XO Thames" w:hAnsi="XO Thames"/>
    </w:rPr>
  </w:style>
  <w:style w:type="paragraph" w:styleId="9">
    <w:name w:val="toc 9"/>
    <w:next w:val="a"/>
    <w:link w:val="90"/>
    <w:rsid w:val="0088070B"/>
    <w:pPr>
      <w:ind w:left="1600"/>
    </w:pPr>
    <w:rPr>
      <w:rFonts w:ascii="XO Thames" w:hAnsi="XO Thames"/>
      <w:sz w:val="28"/>
    </w:rPr>
  </w:style>
  <w:style w:type="character" w:customStyle="1" w:styleId="90">
    <w:name w:val="Оглавление 9 Знак"/>
    <w:link w:val="9"/>
    <w:rsid w:val="0088070B"/>
    <w:rPr>
      <w:rFonts w:ascii="XO Thames" w:hAnsi="XO Thames"/>
      <w:sz w:val="28"/>
    </w:rPr>
  </w:style>
  <w:style w:type="paragraph" w:customStyle="1" w:styleId="1f">
    <w:name w:val="Обычный1"/>
    <w:link w:val="1f0"/>
    <w:rsid w:val="0088070B"/>
    <w:rPr>
      <w:sz w:val="22"/>
    </w:rPr>
  </w:style>
  <w:style w:type="character" w:customStyle="1" w:styleId="1f0">
    <w:name w:val="Обычный1"/>
    <w:link w:val="1f"/>
    <w:rsid w:val="0088070B"/>
    <w:rPr>
      <w:sz w:val="22"/>
    </w:rPr>
  </w:style>
  <w:style w:type="paragraph" w:styleId="8">
    <w:name w:val="toc 8"/>
    <w:next w:val="a"/>
    <w:link w:val="80"/>
    <w:rsid w:val="0088070B"/>
    <w:pPr>
      <w:ind w:left="1400"/>
    </w:pPr>
    <w:rPr>
      <w:rFonts w:ascii="XO Thames" w:hAnsi="XO Thames"/>
      <w:sz w:val="28"/>
    </w:rPr>
  </w:style>
  <w:style w:type="character" w:customStyle="1" w:styleId="80">
    <w:name w:val="Оглавление 8 Знак"/>
    <w:link w:val="8"/>
    <w:rsid w:val="0088070B"/>
    <w:rPr>
      <w:rFonts w:ascii="XO Thames" w:hAnsi="XO Thames"/>
      <w:sz w:val="28"/>
    </w:rPr>
  </w:style>
  <w:style w:type="paragraph" w:styleId="51">
    <w:name w:val="toc 5"/>
    <w:next w:val="a"/>
    <w:link w:val="52"/>
    <w:rsid w:val="0088070B"/>
    <w:pPr>
      <w:ind w:left="800"/>
    </w:pPr>
    <w:rPr>
      <w:rFonts w:ascii="XO Thames" w:hAnsi="XO Thames"/>
      <w:sz w:val="28"/>
    </w:rPr>
  </w:style>
  <w:style w:type="character" w:customStyle="1" w:styleId="52">
    <w:name w:val="Оглавление 5 Знак"/>
    <w:link w:val="51"/>
    <w:rsid w:val="0088070B"/>
    <w:rPr>
      <w:rFonts w:ascii="XO Thames" w:hAnsi="XO Thames"/>
      <w:sz w:val="28"/>
    </w:rPr>
  </w:style>
  <w:style w:type="paragraph" w:customStyle="1" w:styleId="1f1">
    <w:name w:val="Гиперссылка1"/>
    <w:link w:val="1f2"/>
    <w:rsid w:val="0088070B"/>
    <w:rPr>
      <w:color w:val="0000FF"/>
      <w:u w:val="single"/>
    </w:rPr>
  </w:style>
  <w:style w:type="character" w:customStyle="1" w:styleId="1f2">
    <w:name w:val="Гиперссылка1"/>
    <w:link w:val="1f1"/>
    <w:rsid w:val="0088070B"/>
    <w:rPr>
      <w:color w:val="0000FF"/>
      <w:u w:val="single"/>
    </w:rPr>
  </w:style>
  <w:style w:type="paragraph" w:styleId="af7">
    <w:name w:val="Subtitle"/>
    <w:next w:val="a"/>
    <w:link w:val="af8"/>
    <w:qFormat/>
    <w:rsid w:val="0088070B"/>
    <w:pPr>
      <w:jc w:val="both"/>
    </w:pPr>
    <w:rPr>
      <w:rFonts w:ascii="XO Thames" w:hAnsi="XO Thames"/>
      <w:i/>
      <w:sz w:val="24"/>
    </w:rPr>
  </w:style>
  <w:style w:type="character" w:customStyle="1" w:styleId="af8">
    <w:name w:val="Подзаголовок Знак"/>
    <w:link w:val="af7"/>
    <w:rsid w:val="0088070B"/>
    <w:rPr>
      <w:rFonts w:ascii="XO Thames" w:hAnsi="XO Thames"/>
      <w:i/>
      <w:sz w:val="24"/>
    </w:rPr>
  </w:style>
  <w:style w:type="paragraph" w:customStyle="1" w:styleId="1f3">
    <w:name w:val="Знак1"/>
    <w:basedOn w:val="a"/>
    <w:link w:val="1f4"/>
    <w:rsid w:val="0088070B"/>
    <w:pPr>
      <w:spacing w:beforeAutospacing="1" w:afterAutospacing="1" w:line="240" w:lineRule="auto"/>
    </w:pPr>
    <w:rPr>
      <w:rFonts w:ascii="Tahoma" w:hAnsi="Tahoma"/>
      <w:sz w:val="20"/>
    </w:rPr>
  </w:style>
  <w:style w:type="character" w:customStyle="1" w:styleId="1f4">
    <w:name w:val="Знак1"/>
    <w:basedOn w:val="1"/>
    <w:link w:val="1f3"/>
    <w:rsid w:val="0088070B"/>
    <w:rPr>
      <w:rFonts w:ascii="Tahoma" w:hAnsi="Tahoma"/>
      <w:sz w:val="20"/>
    </w:rPr>
  </w:style>
  <w:style w:type="paragraph" w:customStyle="1" w:styleId="ConsPlusNonformat">
    <w:name w:val="ConsPlusNonformat"/>
    <w:link w:val="ConsPlusNonformat0"/>
    <w:rsid w:val="0088070B"/>
    <w:pPr>
      <w:widowControl w:val="0"/>
    </w:pPr>
    <w:rPr>
      <w:rFonts w:ascii="Courier New" w:hAnsi="Courier New"/>
    </w:rPr>
  </w:style>
  <w:style w:type="character" w:customStyle="1" w:styleId="ConsPlusNonformat0">
    <w:name w:val="ConsPlusNonformat"/>
    <w:link w:val="ConsPlusNonformat"/>
    <w:rsid w:val="0088070B"/>
    <w:rPr>
      <w:rFonts w:ascii="Courier New" w:hAnsi="Courier New"/>
    </w:rPr>
  </w:style>
  <w:style w:type="paragraph" w:styleId="af9">
    <w:name w:val="Title"/>
    <w:next w:val="a"/>
    <w:link w:val="afa"/>
    <w:qFormat/>
    <w:rsid w:val="0088070B"/>
    <w:pPr>
      <w:spacing w:before="567" w:after="567"/>
      <w:jc w:val="center"/>
    </w:pPr>
    <w:rPr>
      <w:rFonts w:ascii="XO Thames" w:hAnsi="XO Thames"/>
      <w:b/>
      <w:caps/>
      <w:sz w:val="40"/>
    </w:rPr>
  </w:style>
  <w:style w:type="character" w:customStyle="1" w:styleId="afa">
    <w:name w:val="Название Знак"/>
    <w:link w:val="af9"/>
    <w:rsid w:val="0088070B"/>
    <w:rPr>
      <w:rFonts w:ascii="XO Thames" w:hAnsi="XO Thames"/>
      <w:b/>
      <w:caps/>
      <w:sz w:val="40"/>
    </w:rPr>
  </w:style>
  <w:style w:type="paragraph" w:customStyle="1" w:styleId="afb">
    <w:name w:val="Привязка сноски"/>
    <w:link w:val="afc"/>
    <w:rsid w:val="0088070B"/>
    <w:rPr>
      <w:vertAlign w:val="superscript"/>
    </w:rPr>
  </w:style>
  <w:style w:type="character" w:customStyle="1" w:styleId="afc">
    <w:name w:val="Привязка сноски"/>
    <w:link w:val="afb"/>
    <w:rsid w:val="0088070B"/>
    <w:rPr>
      <w:vertAlign w:val="superscript"/>
    </w:rPr>
  </w:style>
  <w:style w:type="paragraph" w:customStyle="1" w:styleId="hgkelc">
    <w:name w:val="hgkelc"/>
    <w:basedOn w:val="15"/>
    <w:link w:val="hgkelc0"/>
    <w:rsid w:val="0088070B"/>
  </w:style>
  <w:style w:type="character" w:customStyle="1" w:styleId="hgkelc0">
    <w:name w:val="hgkelc"/>
    <w:basedOn w:val="16"/>
    <w:link w:val="hgkelc"/>
    <w:rsid w:val="0088070B"/>
  </w:style>
  <w:style w:type="paragraph" w:customStyle="1" w:styleId="1f5">
    <w:name w:val="Основной шрифт абзаца1"/>
    <w:link w:val="1f6"/>
    <w:rsid w:val="0088070B"/>
  </w:style>
  <w:style w:type="character" w:customStyle="1" w:styleId="1f6">
    <w:name w:val="Основной шрифт абзаца1"/>
    <w:link w:val="1f5"/>
    <w:rsid w:val="0088070B"/>
  </w:style>
  <w:style w:type="table" w:customStyle="1" w:styleId="33">
    <w:name w:val="Сетка таблицы3"/>
    <w:basedOn w:val="a1"/>
    <w:rsid w:val="0088070B"/>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7">
    <w:name w:val="Сетка таблицы1"/>
    <w:basedOn w:val="a1"/>
    <w:rsid w:val="0088070B"/>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rsid w:val="008807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rsid w:val="0088070B"/>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uiPriority w:val="1"/>
    <w:qFormat/>
    <w:rsid w:val="00A6337F"/>
    <w:pPr>
      <w:suppressAutoHyphens/>
    </w:pPr>
    <w:rPr>
      <w:rFonts w:ascii="Times New Roman" w:hAnsi="Times New Roman"/>
      <w:color w:val="auto"/>
      <w:sz w:val="24"/>
      <w:szCs w:val="24"/>
      <w:lang w:eastAsia="ar-SA"/>
    </w:rPr>
  </w:style>
  <w:style w:type="paragraph" w:customStyle="1" w:styleId="ConsPlusTitle">
    <w:name w:val="ConsPlusTitle"/>
    <w:rsid w:val="00945FB7"/>
    <w:pPr>
      <w:widowControl w:val="0"/>
      <w:autoSpaceDE w:val="0"/>
      <w:autoSpaceDN w:val="0"/>
    </w:pPr>
    <w:rPr>
      <w:rFonts w:cs="Calibri"/>
      <w:b/>
      <w:color w:val="auto"/>
      <w:sz w:val="22"/>
    </w:rPr>
  </w:style>
  <w:style w:type="paragraph" w:customStyle="1" w:styleId="Endnote">
    <w:name w:val="Endnote"/>
    <w:basedOn w:val="a"/>
    <w:rsid w:val="00E567CB"/>
    <w:pPr>
      <w:spacing w:after="0" w:line="360" w:lineRule="atLeast"/>
      <w:jc w:val="both"/>
    </w:pPr>
    <w:rPr>
      <w:rFonts w:ascii="Times New Roman" w:hAnsi="Times New Roman"/>
      <w:sz w:val="20"/>
    </w:rPr>
  </w:style>
  <w:style w:type="paragraph" w:customStyle="1" w:styleId="34">
    <w:name w:val="Гиперссылка3"/>
    <w:rsid w:val="00E567CB"/>
    <w:rPr>
      <w:color w:val="0000FF"/>
      <w:u w:val="single"/>
    </w:rPr>
  </w:style>
  <w:style w:type="paragraph" w:styleId="aff">
    <w:name w:val="annotation text"/>
    <w:basedOn w:val="a"/>
    <w:link w:val="aff0"/>
    <w:rsid w:val="00E567CB"/>
    <w:pPr>
      <w:spacing w:after="160" w:line="264" w:lineRule="auto"/>
    </w:pPr>
    <w:rPr>
      <w:sz w:val="20"/>
    </w:rPr>
  </w:style>
  <w:style w:type="character" w:customStyle="1" w:styleId="aff0">
    <w:name w:val="Текст примечания Знак"/>
    <w:basedOn w:val="a0"/>
    <w:link w:val="aff"/>
    <w:rsid w:val="00E567CB"/>
  </w:style>
  <w:style w:type="paragraph" w:customStyle="1" w:styleId="1f8">
    <w:name w:val="Знак концевой сноски1"/>
    <w:rsid w:val="00E567CB"/>
    <w:rPr>
      <w:vertAlign w:val="superscript"/>
    </w:rPr>
  </w:style>
  <w:style w:type="paragraph" w:customStyle="1" w:styleId="35">
    <w:name w:val="Основной шрифт абзаца3"/>
    <w:rsid w:val="00E567CB"/>
  </w:style>
  <w:style w:type="paragraph" w:customStyle="1" w:styleId="FontStyle26">
    <w:name w:val="Font Style26"/>
    <w:rsid w:val="00E567CB"/>
    <w:rPr>
      <w:rFonts w:ascii="Times New Roman" w:hAnsi="Times New Roman"/>
      <w:color w:val="auto"/>
      <w:sz w:val="26"/>
    </w:rPr>
  </w:style>
  <w:style w:type="paragraph" w:customStyle="1" w:styleId="26">
    <w:name w:val="Знак сноски2"/>
    <w:basedOn w:val="21"/>
    <w:rsid w:val="00E567CB"/>
    <w:rPr>
      <w:vertAlign w:val="superscript"/>
    </w:rPr>
  </w:style>
  <w:style w:type="paragraph" w:customStyle="1" w:styleId="1f9">
    <w:name w:val="Номер страницы1"/>
    <w:rsid w:val="00E567CB"/>
  </w:style>
  <w:style w:type="paragraph" w:customStyle="1" w:styleId="1fa">
    <w:name w:val="Знак примечания1"/>
    <w:rsid w:val="00E567CB"/>
    <w:rPr>
      <w:sz w:val="16"/>
    </w:rPr>
  </w:style>
  <w:style w:type="paragraph" w:styleId="aff1">
    <w:name w:val="annotation subject"/>
    <w:basedOn w:val="aff"/>
    <w:next w:val="aff"/>
    <w:link w:val="aff2"/>
    <w:rsid w:val="00E567CB"/>
    <w:rPr>
      <w:b/>
    </w:rPr>
  </w:style>
  <w:style w:type="character" w:customStyle="1" w:styleId="aff2">
    <w:name w:val="Тема примечания Знак"/>
    <w:basedOn w:val="aff0"/>
    <w:link w:val="aff1"/>
    <w:rsid w:val="00E567CB"/>
    <w:rPr>
      <w:b/>
    </w:rPr>
  </w:style>
  <w:style w:type="paragraph" w:customStyle="1" w:styleId="ConsPlusTitlePage">
    <w:name w:val="ConsPlusTitlePage"/>
    <w:rsid w:val="00E567CB"/>
    <w:pPr>
      <w:widowControl w:val="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995C211BD6BAAEB8106B17271D85D9F1894513F8068124109EE52EA29DBBD11450477E072266E0a4c5O"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hyperlink" Target="consultantplus://offline/ref=3F995C211BD6BAAEB8106B17271D85D9F1894513F8068124109EE52EA29DBBD11450477E072266E0a4c5O"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3F995C211BD6BAAEB8106B17271D85D9F5894A1BFE0BDC2E18C7E92CaAc5O" TargetMode="External"/><Relationship Id="rId14" Type="http://schemas.openxmlformats.org/officeDocument/2006/relationships/hyperlink" Target="consultantplus://offline/ref=86861374B7B4B65B0F65E480A8BAF7418712742365538E1BDE2F52748A8F90360512D9A78AC353A06775B1CDDCr4HDK" TargetMode="Externa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0BFAD-4E4F-44E1-99B3-E00A708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12793</Words>
  <Characters>72925</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114</cp:revision>
  <cp:lastPrinted>2024-08-14T11:54:00Z</cp:lastPrinted>
  <dcterms:created xsi:type="dcterms:W3CDTF">2024-04-25T11:28:00Z</dcterms:created>
  <dcterms:modified xsi:type="dcterms:W3CDTF">2025-07-02T13:26:00Z</dcterms:modified>
</cp:coreProperties>
</file>