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РОССИЙСКАЯ ФЕДЕРАЦИЯ</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sz w:val="24"/>
          <w:szCs w:val="24"/>
        </w:rPr>
        <w:t>РОСТОВСКАЯ ОБЛАСТЬ</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ДУБОВСКИЙ РАЙОН</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ВЕРБОВОЛОГОВСКОЕ</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СЕЛЬСКОЕ ПОСЕЛЕНИЕ</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p>
    <w:p w:rsidR="002C29C1" w:rsidRPr="002C29C1" w:rsidRDefault="002C29C1" w:rsidP="002C29C1">
      <w:pPr>
        <w:spacing w:after="0" w:line="240" w:lineRule="auto"/>
        <w:jc w:val="center"/>
        <w:rPr>
          <w:rFonts w:ascii="Times New Roman" w:eastAsia="Times New Roman" w:hAnsi="Times New Roman" w:cs="Times New Roman"/>
          <w:b/>
          <w:sz w:val="24"/>
          <w:szCs w:val="24"/>
        </w:rPr>
      </w:pPr>
      <w:r w:rsidRPr="002C29C1">
        <w:rPr>
          <w:rFonts w:ascii="Times New Roman" w:eastAsia="Times New Roman" w:hAnsi="Times New Roman" w:cs="Times New Roman"/>
          <w:b/>
          <w:sz w:val="24"/>
          <w:szCs w:val="24"/>
        </w:rPr>
        <w:t>Собрание депутатов Вербовологовского сельского поселения</w:t>
      </w:r>
    </w:p>
    <w:p w:rsidR="002C29C1" w:rsidRPr="002C29C1" w:rsidRDefault="002C29C1" w:rsidP="002C29C1">
      <w:pPr>
        <w:spacing w:after="0" w:line="240" w:lineRule="auto"/>
        <w:rPr>
          <w:rFonts w:ascii="Times New Roman" w:eastAsia="Times New Roman" w:hAnsi="Times New Roman" w:cs="Times New Roman"/>
          <w:b/>
          <w:bCs/>
          <w:sz w:val="24"/>
          <w:szCs w:val="24"/>
        </w:rPr>
      </w:pPr>
      <w:r w:rsidRPr="002C29C1">
        <w:rPr>
          <w:rFonts w:ascii="Times New Roman" w:eastAsia="Times New Roman" w:hAnsi="Times New Roman" w:cs="Times New Roman"/>
          <w:b/>
          <w:sz w:val="24"/>
          <w:szCs w:val="24"/>
        </w:rPr>
        <w:t xml:space="preserve">                                                                              </w:t>
      </w:r>
    </w:p>
    <w:p w:rsidR="002C29C1" w:rsidRPr="002C29C1" w:rsidRDefault="002C29C1" w:rsidP="002C29C1">
      <w:pPr>
        <w:spacing w:after="0" w:line="240" w:lineRule="auto"/>
        <w:rPr>
          <w:rFonts w:ascii="Times New Roman" w:eastAsia="Times New Roman" w:hAnsi="Times New Roman" w:cs="Times New Roman"/>
          <w:b/>
          <w:bCs/>
          <w:sz w:val="24"/>
          <w:szCs w:val="24"/>
        </w:rPr>
      </w:pPr>
    </w:p>
    <w:p w:rsidR="002C29C1" w:rsidRPr="002C29C1" w:rsidRDefault="002C29C1" w:rsidP="002C29C1">
      <w:pPr>
        <w:spacing w:after="0" w:line="240" w:lineRule="auto"/>
        <w:jc w:val="center"/>
        <w:rPr>
          <w:rFonts w:ascii="Times New Roman" w:eastAsia="Times New Roman" w:hAnsi="Times New Roman" w:cs="Times New Roman"/>
          <w:sz w:val="24"/>
          <w:szCs w:val="24"/>
        </w:rPr>
      </w:pPr>
      <w:r w:rsidRPr="002C29C1">
        <w:rPr>
          <w:rFonts w:ascii="Times New Roman" w:eastAsia="Times New Roman" w:hAnsi="Times New Roman" w:cs="Times New Roman"/>
          <w:b/>
          <w:bCs/>
          <w:sz w:val="24"/>
          <w:szCs w:val="24"/>
        </w:rPr>
        <w:t>РЕШЕНИЕ №</w:t>
      </w:r>
      <w:r w:rsidR="00B83DFB">
        <w:rPr>
          <w:rFonts w:ascii="Times New Roman" w:eastAsia="Times New Roman" w:hAnsi="Times New Roman" w:cs="Times New Roman"/>
          <w:b/>
          <w:bCs/>
          <w:sz w:val="24"/>
          <w:szCs w:val="24"/>
        </w:rPr>
        <w:t xml:space="preserve"> 40</w:t>
      </w:r>
    </w:p>
    <w:p w:rsidR="002C29C1" w:rsidRPr="002C29C1" w:rsidRDefault="002C29C1" w:rsidP="002C29C1">
      <w:pPr>
        <w:spacing w:after="0" w:line="240" w:lineRule="auto"/>
        <w:rPr>
          <w:rFonts w:ascii="Times New Roman" w:eastAsia="Times New Roman" w:hAnsi="Times New Roman" w:cs="Times New Roman"/>
          <w:sz w:val="24"/>
          <w:szCs w:val="24"/>
        </w:rPr>
      </w:pPr>
    </w:p>
    <w:p w:rsidR="002C29C1" w:rsidRPr="002C29C1" w:rsidRDefault="002C29C1" w:rsidP="002C29C1">
      <w:pPr>
        <w:spacing w:after="0" w:line="240" w:lineRule="auto"/>
        <w:jc w:val="center"/>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w:t>
      </w:r>
      <w:r w:rsidR="00B83DFB">
        <w:rPr>
          <w:rFonts w:ascii="Times New Roman" w:eastAsia="Times New Roman" w:hAnsi="Times New Roman" w:cs="Times New Roman"/>
          <w:sz w:val="24"/>
          <w:szCs w:val="24"/>
        </w:rPr>
        <w:t>23</w:t>
      </w:r>
      <w:r w:rsidRPr="002C29C1">
        <w:rPr>
          <w:rFonts w:ascii="Times New Roman" w:eastAsia="Times New Roman" w:hAnsi="Times New Roman" w:cs="Times New Roman"/>
          <w:sz w:val="24"/>
          <w:szCs w:val="24"/>
        </w:rPr>
        <w:t>» август</w:t>
      </w:r>
      <w:r w:rsidR="00B83DFB">
        <w:rPr>
          <w:rFonts w:ascii="Times New Roman" w:eastAsia="Times New Roman" w:hAnsi="Times New Roman" w:cs="Times New Roman"/>
          <w:sz w:val="24"/>
          <w:szCs w:val="24"/>
        </w:rPr>
        <w:t>а</w:t>
      </w:r>
      <w:r w:rsidRPr="002C29C1">
        <w:rPr>
          <w:rFonts w:ascii="Times New Roman" w:eastAsia="Times New Roman" w:hAnsi="Times New Roman" w:cs="Times New Roman"/>
          <w:sz w:val="24"/>
          <w:szCs w:val="24"/>
        </w:rPr>
        <w:t xml:space="preserve"> 2013 г                                    </w:t>
      </w:r>
      <w:r>
        <w:rPr>
          <w:rFonts w:ascii="Times New Roman" w:eastAsia="Times New Roman" w:hAnsi="Times New Roman" w:cs="Times New Roman"/>
          <w:sz w:val="24"/>
          <w:szCs w:val="24"/>
        </w:rPr>
        <w:t xml:space="preserve">                                              </w:t>
      </w:r>
      <w:r w:rsidRPr="002C29C1">
        <w:rPr>
          <w:rFonts w:ascii="Times New Roman" w:eastAsia="Times New Roman" w:hAnsi="Times New Roman" w:cs="Times New Roman"/>
          <w:sz w:val="24"/>
          <w:szCs w:val="24"/>
        </w:rPr>
        <w:t xml:space="preserve">   х. Вербовый Лог</w:t>
      </w:r>
    </w:p>
    <w:p w:rsidR="006E1984" w:rsidRPr="001B39D2" w:rsidRDefault="006E1984" w:rsidP="009D7A95">
      <w:pPr>
        <w:spacing w:after="0" w:line="240" w:lineRule="auto"/>
        <w:rPr>
          <w:rFonts w:ascii="Times New Roman" w:eastAsia="Times New Roman" w:hAnsi="Times New Roman" w:cs="Times New Roman"/>
          <w:sz w:val="24"/>
          <w:szCs w:val="24"/>
        </w:rPr>
      </w:pPr>
    </w:p>
    <w:p w:rsidR="009D7A95" w:rsidRPr="001B39D2" w:rsidRDefault="009D7A95" w:rsidP="009D7A95">
      <w:pPr>
        <w:spacing w:after="0" w:line="240" w:lineRule="auto"/>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О внесении изменений в решение №1</w:t>
      </w:r>
      <w:r w:rsidR="00AD3826" w:rsidRPr="001B39D2">
        <w:rPr>
          <w:rFonts w:ascii="Times New Roman" w:eastAsia="Times New Roman" w:hAnsi="Times New Roman" w:cs="Times New Roman"/>
          <w:sz w:val="24"/>
          <w:szCs w:val="24"/>
        </w:rPr>
        <w:t>2</w:t>
      </w:r>
      <w:r w:rsidRPr="001B39D2">
        <w:rPr>
          <w:rFonts w:ascii="Times New Roman" w:eastAsia="Times New Roman" w:hAnsi="Times New Roman" w:cs="Times New Roman"/>
          <w:sz w:val="24"/>
          <w:szCs w:val="24"/>
        </w:rPr>
        <w:t xml:space="preserve"> </w:t>
      </w:r>
    </w:p>
    <w:p w:rsidR="009D7A95" w:rsidRPr="001B39D2" w:rsidRDefault="009D7A95" w:rsidP="009D7A95">
      <w:pPr>
        <w:spacing w:after="0" w:line="240" w:lineRule="auto"/>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от </w:t>
      </w:r>
      <w:r w:rsidR="00AD3826" w:rsidRPr="001B39D2">
        <w:rPr>
          <w:rFonts w:ascii="Times New Roman" w:eastAsia="Times New Roman" w:hAnsi="Times New Roman" w:cs="Times New Roman"/>
          <w:sz w:val="24"/>
          <w:szCs w:val="24"/>
        </w:rPr>
        <w:t xml:space="preserve"> </w:t>
      </w:r>
      <w:r w:rsidRPr="001B39D2">
        <w:rPr>
          <w:rFonts w:ascii="Times New Roman" w:eastAsia="Times New Roman" w:hAnsi="Times New Roman" w:cs="Times New Roman"/>
          <w:sz w:val="24"/>
          <w:szCs w:val="24"/>
        </w:rPr>
        <w:t>2</w:t>
      </w:r>
      <w:r w:rsidR="00AD3826" w:rsidRPr="001B39D2">
        <w:rPr>
          <w:rFonts w:ascii="Times New Roman" w:eastAsia="Times New Roman" w:hAnsi="Times New Roman" w:cs="Times New Roman"/>
          <w:sz w:val="24"/>
          <w:szCs w:val="24"/>
        </w:rPr>
        <w:t>6</w:t>
      </w:r>
      <w:r w:rsidRPr="001B39D2">
        <w:rPr>
          <w:rFonts w:ascii="Times New Roman" w:eastAsia="Times New Roman" w:hAnsi="Times New Roman" w:cs="Times New Roman"/>
          <w:sz w:val="24"/>
          <w:szCs w:val="24"/>
        </w:rPr>
        <w:t xml:space="preserve">.12.2012 г. «О бюджете Вербовологовского  </w:t>
      </w:r>
    </w:p>
    <w:p w:rsidR="009D7A95" w:rsidRPr="001B39D2" w:rsidRDefault="009D7A95" w:rsidP="009D7A95">
      <w:pPr>
        <w:spacing w:after="0" w:line="240" w:lineRule="auto"/>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сельского поселения Дубовского района на 201</w:t>
      </w:r>
      <w:r w:rsidR="00AD3826" w:rsidRPr="001B39D2">
        <w:rPr>
          <w:rFonts w:ascii="Times New Roman" w:eastAsia="Times New Roman" w:hAnsi="Times New Roman" w:cs="Times New Roman"/>
          <w:sz w:val="24"/>
          <w:szCs w:val="24"/>
        </w:rPr>
        <w:t>3</w:t>
      </w:r>
      <w:r w:rsidRPr="001B39D2">
        <w:rPr>
          <w:rFonts w:ascii="Times New Roman" w:eastAsia="Times New Roman" w:hAnsi="Times New Roman" w:cs="Times New Roman"/>
          <w:sz w:val="24"/>
          <w:szCs w:val="24"/>
        </w:rPr>
        <w:t xml:space="preserve"> год</w:t>
      </w:r>
    </w:p>
    <w:p w:rsidR="009D7A95" w:rsidRPr="001B39D2" w:rsidRDefault="009D7A95" w:rsidP="009D7A95">
      <w:pPr>
        <w:spacing w:after="0" w:line="240" w:lineRule="auto"/>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w:t>
      </w:r>
      <w:r w:rsidR="00AD3826" w:rsidRPr="001B39D2">
        <w:rPr>
          <w:rFonts w:ascii="Times New Roman" w:eastAsia="Times New Roman" w:hAnsi="Times New Roman" w:cs="Times New Roman"/>
          <w:sz w:val="24"/>
          <w:szCs w:val="24"/>
        </w:rPr>
        <w:t>4</w:t>
      </w:r>
      <w:r w:rsidRPr="001B39D2">
        <w:rPr>
          <w:rFonts w:ascii="Times New Roman" w:eastAsia="Times New Roman" w:hAnsi="Times New Roman" w:cs="Times New Roman"/>
          <w:sz w:val="24"/>
          <w:szCs w:val="24"/>
        </w:rPr>
        <w:t xml:space="preserve"> и 201</w:t>
      </w:r>
      <w:r w:rsidR="00AD3826" w:rsidRPr="001B39D2">
        <w:rPr>
          <w:rFonts w:ascii="Times New Roman" w:eastAsia="Times New Roman" w:hAnsi="Times New Roman" w:cs="Times New Roman"/>
          <w:sz w:val="24"/>
          <w:szCs w:val="24"/>
        </w:rPr>
        <w:t>5</w:t>
      </w:r>
      <w:r w:rsidRPr="001B39D2">
        <w:rPr>
          <w:rFonts w:ascii="Times New Roman" w:eastAsia="Times New Roman" w:hAnsi="Times New Roman" w:cs="Times New Roman"/>
          <w:sz w:val="24"/>
          <w:szCs w:val="24"/>
        </w:rPr>
        <w:t xml:space="preserve"> годов»</w:t>
      </w:r>
    </w:p>
    <w:p w:rsidR="009D7A95" w:rsidRPr="001B39D2" w:rsidRDefault="009D7A95" w:rsidP="009D7A95">
      <w:pPr>
        <w:autoSpaceDE w:val="0"/>
        <w:autoSpaceDN w:val="0"/>
        <w:adjustRightInd w:val="0"/>
        <w:spacing w:after="0" w:line="240" w:lineRule="auto"/>
        <w:ind w:right="-1446"/>
        <w:jc w:val="both"/>
        <w:outlineLvl w:val="1"/>
        <w:rPr>
          <w:rFonts w:ascii="Times New Roman" w:eastAsia="Times New Roman" w:hAnsi="Times New Roman" w:cs="Times New Roman"/>
          <w:sz w:val="24"/>
          <w:szCs w:val="24"/>
        </w:rPr>
      </w:pPr>
    </w:p>
    <w:p w:rsidR="009D7A95" w:rsidRPr="001B39D2" w:rsidRDefault="009D7A95" w:rsidP="009748AF">
      <w:pPr>
        <w:spacing w:after="0" w:line="240" w:lineRule="auto"/>
        <w:ind w:right="-1" w:firstLine="900"/>
        <w:jc w:val="both"/>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1. Внести в решение собрания депутатов №1</w:t>
      </w:r>
      <w:r w:rsidR="00AD3826" w:rsidRPr="001B39D2">
        <w:rPr>
          <w:rFonts w:ascii="Times New Roman" w:eastAsia="Times New Roman" w:hAnsi="Times New Roman" w:cs="Times New Roman"/>
          <w:sz w:val="24"/>
          <w:szCs w:val="24"/>
        </w:rPr>
        <w:t>2</w:t>
      </w:r>
      <w:r w:rsidRPr="001B39D2">
        <w:rPr>
          <w:rFonts w:ascii="Times New Roman" w:eastAsia="Times New Roman" w:hAnsi="Times New Roman" w:cs="Times New Roman"/>
          <w:sz w:val="24"/>
          <w:szCs w:val="24"/>
        </w:rPr>
        <w:t xml:space="preserve"> от 2</w:t>
      </w:r>
      <w:r w:rsidR="00AD3826" w:rsidRPr="001B39D2">
        <w:rPr>
          <w:rFonts w:ascii="Times New Roman" w:eastAsia="Times New Roman" w:hAnsi="Times New Roman" w:cs="Times New Roman"/>
          <w:sz w:val="24"/>
          <w:szCs w:val="24"/>
        </w:rPr>
        <w:t>6</w:t>
      </w:r>
      <w:r w:rsidRPr="001B39D2">
        <w:rPr>
          <w:rFonts w:ascii="Times New Roman" w:eastAsia="Times New Roman" w:hAnsi="Times New Roman" w:cs="Times New Roman"/>
          <w:sz w:val="24"/>
          <w:szCs w:val="24"/>
        </w:rPr>
        <w:t>.12.201</w:t>
      </w:r>
      <w:r w:rsidR="00AD3826" w:rsidRPr="001B39D2">
        <w:rPr>
          <w:rFonts w:ascii="Times New Roman" w:eastAsia="Times New Roman" w:hAnsi="Times New Roman" w:cs="Times New Roman"/>
          <w:sz w:val="24"/>
          <w:szCs w:val="24"/>
        </w:rPr>
        <w:t>2</w:t>
      </w:r>
      <w:r w:rsidRPr="001B39D2">
        <w:rPr>
          <w:rFonts w:ascii="Times New Roman" w:eastAsia="Times New Roman" w:hAnsi="Times New Roman" w:cs="Times New Roman"/>
          <w:sz w:val="24"/>
          <w:szCs w:val="24"/>
        </w:rPr>
        <w:t>г. «О бюджете Верб</w:t>
      </w:r>
      <w:r w:rsidRPr="001B39D2">
        <w:rPr>
          <w:rFonts w:ascii="Times New Roman" w:eastAsia="Times New Roman" w:hAnsi="Times New Roman" w:cs="Times New Roman"/>
          <w:sz w:val="24"/>
          <w:szCs w:val="24"/>
        </w:rPr>
        <w:t>о</w:t>
      </w:r>
      <w:r w:rsidRPr="001B39D2">
        <w:rPr>
          <w:rFonts w:ascii="Times New Roman" w:eastAsia="Times New Roman" w:hAnsi="Times New Roman" w:cs="Times New Roman"/>
          <w:sz w:val="24"/>
          <w:szCs w:val="24"/>
        </w:rPr>
        <w:t>вологовского сельского пос</w:t>
      </w:r>
      <w:r w:rsidR="00AD3826" w:rsidRPr="001B39D2">
        <w:rPr>
          <w:rFonts w:ascii="Times New Roman" w:eastAsia="Times New Roman" w:hAnsi="Times New Roman" w:cs="Times New Roman"/>
          <w:sz w:val="24"/>
          <w:szCs w:val="24"/>
        </w:rPr>
        <w:t>еления Дубовского района на 2013</w:t>
      </w:r>
      <w:r w:rsidRPr="001B39D2">
        <w:rPr>
          <w:rFonts w:ascii="Times New Roman" w:eastAsia="Times New Roman" w:hAnsi="Times New Roman" w:cs="Times New Roman"/>
          <w:sz w:val="24"/>
          <w:szCs w:val="24"/>
        </w:rPr>
        <w:t xml:space="preserve"> год и плановый период 201</w:t>
      </w:r>
      <w:r w:rsidR="00AD3826" w:rsidRPr="001B39D2">
        <w:rPr>
          <w:rFonts w:ascii="Times New Roman" w:eastAsia="Times New Roman" w:hAnsi="Times New Roman" w:cs="Times New Roman"/>
          <w:sz w:val="24"/>
          <w:szCs w:val="24"/>
        </w:rPr>
        <w:t>4</w:t>
      </w:r>
      <w:r w:rsidRPr="001B39D2">
        <w:rPr>
          <w:rFonts w:ascii="Times New Roman" w:eastAsia="Times New Roman" w:hAnsi="Times New Roman" w:cs="Times New Roman"/>
          <w:sz w:val="24"/>
          <w:szCs w:val="24"/>
        </w:rPr>
        <w:t xml:space="preserve"> и 201</w:t>
      </w:r>
      <w:r w:rsidR="00AD3826" w:rsidRPr="001B39D2">
        <w:rPr>
          <w:rFonts w:ascii="Times New Roman" w:eastAsia="Times New Roman" w:hAnsi="Times New Roman" w:cs="Times New Roman"/>
          <w:sz w:val="24"/>
          <w:szCs w:val="24"/>
        </w:rPr>
        <w:t>5</w:t>
      </w:r>
      <w:r w:rsidRPr="001B39D2">
        <w:rPr>
          <w:rFonts w:ascii="Times New Roman" w:eastAsia="Times New Roman" w:hAnsi="Times New Roman" w:cs="Times New Roman"/>
          <w:sz w:val="24"/>
          <w:szCs w:val="24"/>
        </w:rPr>
        <w:t xml:space="preserve"> годов» следующие изменения:</w:t>
      </w:r>
    </w:p>
    <w:p w:rsidR="009D7A95" w:rsidRPr="001B39D2" w:rsidRDefault="009D7A95" w:rsidP="009D7A95">
      <w:pPr>
        <w:spacing w:after="0" w:line="240" w:lineRule="auto"/>
        <w:ind w:right="-1446" w:firstLine="900"/>
        <w:jc w:val="both"/>
        <w:rPr>
          <w:rFonts w:ascii="Times New Roman" w:eastAsia="Times New Roman" w:hAnsi="Times New Roman" w:cs="Times New Roman"/>
          <w:sz w:val="24"/>
          <w:szCs w:val="24"/>
        </w:rPr>
      </w:pPr>
      <w:r w:rsidRPr="001B39D2">
        <w:rPr>
          <w:rFonts w:ascii="Times New Roman" w:eastAsia="Times New Roman" w:hAnsi="Times New Roman" w:cs="Times New Roman"/>
          <w:b/>
          <w:sz w:val="24"/>
          <w:szCs w:val="24"/>
        </w:rPr>
        <w:t>1) в пункте 1</w:t>
      </w:r>
      <w:r w:rsidRPr="001B39D2">
        <w:rPr>
          <w:rFonts w:ascii="Times New Roman" w:eastAsia="Times New Roman" w:hAnsi="Times New Roman" w:cs="Times New Roman"/>
          <w:sz w:val="24"/>
          <w:szCs w:val="24"/>
        </w:rPr>
        <w:t>:</w:t>
      </w:r>
    </w:p>
    <w:p w:rsidR="009D7A95" w:rsidRPr="001B39D2" w:rsidRDefault="009D7A95" w:rsidP="009D7A95">
      <w:pPr>
        <w:spacing w:after="0" w:line="240" w:lineRule="auto"/>
        <w:ind w:right="-1446"/>
        <w:jc w:val="both"/>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в подпункте 1 цифры </w:t>
      </w:r>
      <w:r w:rsidR="004F5FF2">
        <w:rPr>
          <w:rFonts w:ascii="Times New Roman" w:eastAsia="Times New Roman" w:hAnsi="Times New Roman" w:cs="Times New Roman"/>
          <w:sz w:val="24"/>
          <w:szCs w:val="24"/>
        </w:rPr>
        <w:t>23854,4</w:t>
      </w:r>
      <w:r w:rsidRPr="001B39D2">
        <w:rPr>
          <w:rFonts w:ascii="Times New Roman" w:eastAsia="Times New Roman" w:hAnsi="Times New Roman" w:cs="Times New Roman"/>
          <w:sz w:val="24"/>
          <w:szCs w:val="24"/>
        </w:rPr>
        <w:t xml:space="preserve"> заменить цифрами </w:t>
      </w:r>
      <w:r w:rsidR="00206E1C">
        <w:rPr>
          <w:rFonts w:ascii="Times New Roman" w:eastAsia="Times New Roman" w:hAnsi="Times New Roman" w:cs="Times New Roman"/>
          <w:sz w:val="24"/>
          <w:szCs w:val="24"/>
        </w:rPr>
        <w:t>23</w:t>
      </w:r>
      <w:r w:rsidR="004F5FF2">
        <w:rPr>
          <w:rFonts w:ascii="Times New Roman" w:eastAsia="Times New Roman" w:hAnsi="Times New Roman" w:cs="Times New Roman"/>
          <w:sz w:val="24"/>
          <w:szCs w:val="24"/>
        </w:rPr>
        <w:t>541,6</w:t>
      </w:r>
      <w:r w:rsidRPr="001B39D2">
        <w:rPr>
          <w:rFonts w:ascii="Times New Roman" w:eastAsia="Times New Roman" w:hAnsi="Times New Roman" w:cs="Times New Roman"/>
          <w:sz w:val="24"/>
          <w:szCs w:val="24"/>
        </w:rPr>
        <w:t>;</w:t>
      </w:r>
    </w:p>
    <w:p w:rsidR="009D7A95" w:rsidRDefault="009D7A95" w:rsidP="009D7A95">
      <w:pPr>
        <w:spacing w:after="0" w:line="240" w:lineRule="auto"/>
        <w:ind w:right="-1446"/>
        <w:jc w:val="both"/>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в подпункте 2 цифры </w:t>
      </w:r>
      <w:r w:rsidR="004F5FF2">
        <w:rPr>
          <w:rFonts w:ascii="Times New Roman" w:eastAsia="Times New Roman" w:hAnsi="Times New Roman" w:cs="Times New Roman"/>
          <w:sz w:val="24"/>
          <w:szCs w:val="24"/>
        </w:rPr>
        <w:t>24795,4</w:t>
      </w:r>
      <w:r w:rsidRPr="001B39D2">
        <w:rPr>
          <w:rFonts w:ascii="Times New Roman" w:eastAsia="Times New Roman" w:hAnsi="Times New Roman" w:cs="Times New Roman"/>
          <w:sz w:val="24"/>
          <w:szCs w:val="24"/>
        </w:rPr>
        <w:t xml:space="preserve"> заменить цифрами </w:t>
      </w:r>
      <w:r w:rsidR="00206E1C">
        <w:rPr>
          <w:rFonts w:ascii="Times New Roman" w:eastAsia="Times New Roman" w:hAnsi="Times New Roman" w:cs="Times New Roman"/>
          <w:sz w:val="24"/>
          <w:szCs w:val="24"/>
        </w:rPr>
        <w:t>24</w:t>
      </w:r>
      <w:r w:rsidR="004F5FF2">
        <w:rPr>
          <w:rFonts w:ascii="Times New Roman" w:eastAsia="Times New Roman" w:hAnsi="Times New Roman" w:cs="Times New Roman"/>
          <w:sz w:val="24"/>
          <w:szCs w:val="24"/>
        </w:rPr>
        <w:t>482,6</w:t>
      </w:r>
      <w:r w:rsidRPr="001B39D2">
        <w:rPr>
          <w:rFonts w:ascii="Times New Roman" w:eastAsia="Times New Roman" w:hAnsi="Times New Roman" w:cs="Times New Roman"/>
          <w:sz w:val="24"/>
          <w:szCs w:val="24"/>
        </w:rPr>
        <w:t>;</w:t>
      </w:r>
    </w:p>
    <w:p w:rsidR="00206E1C" w:rsidRPr="001B39D2" w:rsidRDefault="00206E1C" w:rsidP="009D7A95">
      <w:pPr>
        <w:spacing w:after="0" w:line="240" w:lineRule="auto"/>
        <w:ind w:right="-14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подпункте 3 цифры 795,2 заменить цифрами 12</w:t>
      </w:r>
      <w:r w:rsidR="00F426C8">
        <w:rPr>
          <w:rFonts w:ascii="Times New Roman" w:eastAsia="Times New Roman" w:hAnsi="Times New Roman" w:cs="Times New Roman"/>
          <w:sz w:val="24"/>
          <w:szCs w:val="24"/>
        </w:rPr>
        <w:t>16,2</w:t>
      </w:r>
      <w:r>
        <w:rPr>
          <w:rFonts w:ascii="Times New Roman" w:eastAsia="Times New Roman" w:hAnsi="Times New Roman" w:cs="Times New Roman"/>
          <w:sz w:val="24"/>
          <w:szCs w:val="24"/>
        </w:rPr>
        <w:t>;</w:t>
      </w:r>
    </w:p>
    <w:p w:rsidR="009D7A95" w:rsidRPr="001B39D2" w:rsidRDefault="00C37C32" w:rsidP="00AD45EB">
      <w:pPr>
        <w:spacing w:after="0" w:line="240" w:lineRule="auto"/>
        <w:ind w:right="-9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D7A95" w:rsidRPr="001B39D2">
        <w:rPr>
          <w:rFonts w:ascii="Times New Roman" w:eastAsia="Times New Roman" w:hAnsi="Times New Roman" w:cs="Times New Roman"/>
          <w:sz w:val="24"/>
          <w:szCs w:val="24"/>
        </w:rPr>
        <w:t xml:space="preserve">   </w:t>
      </w:r>
      <w:r w:rsidR="00B83DFB">
        <w:rPr>
          <w:rFonts w:ascii="Times New Roman" w:eastAsia="Times New Roman" w:hAnsi="Times New Roman" w:cs="Times New Roman"/>
          <w:sz w:val="24"/>
          <w:szCs w:val="24"/>
        </w:rPr>
        <w:t>2</w:t>
      </w:r>
      <w:r w:rsidR="009D7A95" w:rsidRPr="001B39D2">
        <w:rPr>
          <w:rFonts w:ascii="Times New Roman" w:eastAsia="Times New Roman" w:hAnsi="Times New Roman" w:cs="Times New Roman"/>
          <w:b/>
          <w:sz w:val="24"/>
          <w:szCs w:val="24"/>
        </w:rPr>
        <w:t>)</w:t>
      </w:r>
      <w:r w:rsidR="009D7A95" w:rsidRPr="001B39D2">
        <w:rPr>
          <w:rFonts w:ascii="Times New Roman" w:eastAsia="Times New Roman" w:hAnsi="Times New Roman" w:cs="Times New Roman"/>
          <w:sz w:val="24"/>
          <w:szCs w:val="24"/>
        </w:rPr>
        <w:t xml:space="preserve"> </w:t>
      </w:r>
      <w:r w:rsidR="009D7A95" w:rsidRPr="001B39D2">
        <w:rPr>
          <w:rFonts w:ascii="Times New Roman" w:eastAsia="Times New Roman" w:hAnsi="Times New Roman" w:cs="Times New Roman"/>
          <w:b/>
          <w:sz w:val="24"/>
          <w:szCs w:val="24"/>
        </w:rPr>
        <w:t xml:space="preserve">в пункте 7 </w:t>
      </w:r>
      <w:r w:rsidR="009D7A95" w:rsidRPr="001B39D2">
        <w:rPr>
          <w:rFonts w:ascii="Times New Roman" w:eastAsia="Times New Roman" w:hAnsi="Times New Roman" w:cs="Times New Roman"/>
          <w:sz w:val="24"/>
          <w:szCs w:val="24"/>
        </w:rPr>
        <w:t xml:space="preserve">цифры  </w:t>
      </w:r>
      <w:r w:rsidR="004F5FF2">
        <w:rPr>
          <w:rFonts w:ascii="Times New Roman" w:eastAsia="Times New Roman" w:hAnsi="Times New Roman" w:cs="Times New Roman"/>
          <w:sz w:val="24"/>
          <w:szCs w:val="24"/>
        </w:rPr>
        <w:t>18154,9</w:t>
      </w:r>
      <w:r w:rsidR="009D7A95" w:rsidRPr="001B39D2">
        <w:rPr>
          <w:rFonts w:ascii="Times New Roman" w:eastAsia="Times New Roman" w:hAnsi="Times New Roman" w:cs="Times New Roman"/>
          <w:sz w:val="24"/>
          <w:szCs w:val="24"/>
        </w:rPr>
        <w:t xml:space="preserve"> заменить цифрами </w:t>
      </w:r>
      <w:r w:rsidR="00206E1C">
        <w:rPr>
          <w:rFonts w:ascii="Times New Roman" w:eastAsia="Times New Roman" w:hAnsi="Times New Roman" w:cs="Times New Roman"/>
          <w:sz w:val="24"/>
          <w:szCs w:val="24"/>
        </w:rPr>
        <w:t>1</w:t>
      </w:r>
      <w:r w:rsidR="004F5FF2">
        <w:rPr>
          <w:rFonts w:ascii="Times New Roman" w:eastAsia="Times New Roman" w:hAnsi="Times New Roman" w:cs="Times New Roman"/>
          <w:sz w:val="24"/>
          <w:szCs w:val="24"/>
        </w:rPr>
        <w:t>7842,1</w:t>
      </w:r>
      <w:r w:rsidR="009D7A95" w:rsidRPr="001B39D2">
        <w:rPr>
          <w:rFonts w:ascii="Times New Roman" w:eastAsia="Times New Roman" w:hAnsi="Times New Roman" w:cs="Times New Roman"/>
          <w:sz w:val="24"/>
          <w:szCs w:val="24"/>
        </w:rPr>
        <w:t>;</w:t>
      </w:r>
    </w:p>
    <w:p w:rsidR="006E1984" w:rsidRDefault="009D7A95" w:rsidP="009748AF">
      <w:pPr>
        <w:spacing w:after="0" w:line="240" w:lineRule="auto"/>
        <w:ind w:right="-284"/>
        <w:jc w:val="both"/>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     </w:t>
      </w:r>
      <w:r w:rsidR="001B39D2" w:rsidRPr="001B39D2">
        <w:rPr>
          <w:rFonts w:ascii="Times New Roman" w:eastAsia="Times New Roman" w:hAnsi="Times New Roman" w:cs="Times New Roman"/>
          <w:sz w:val="24"/>
          <w:szCs w:val="24"/>
        </w:rPr>
        <w:t xml:space="preserve">    </w:t>
      </w:r>
    </w:p>
    <w:p w:rsidR="009D7A95" w:rsidRPr="001B39D2" w:rsidRDefault="001B39D2" w:rsidP="009748AF">
      <w:pPr>
        <w:spacing w:after="0" w:line="240" w:lineRule="auto"/>
        <w:ind w:right="-284"/>
        <w:jc w:val="both"/>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  </w:t>
      </w:r>
      <w:r w:rsidR="00B83DFB">
        <w:rPr>
          <w:rFonts w:ascii="Times New Roman" w:eastAsia="Times New Roman" w:hAnsi="Times New Roman" w:cs="Times New Roman"/>
          <w:sz w:val="24"/>
          <w:szCs w:val="24"/>
        </w:rPr>
        <w:t>3</w:t>
      </w:r>
      <w:r w:rsidR="009D7A95" w:rsidRPr="001B39D2">
        <w:rPr>
          <w:rFonts w:ascii="Times New Roman" w:eastAsia="Times New Roman" w:hAnsi="Times New Roman" w:cs="Times New Roman"/>
          <w:b/>
          <w:sz w:val="24"/>
          <w:szCs w:val="24"/>
        </w:rPr>
        <w:t>)</w:t>
      </w:r>
      <w:r w:rsidR="009D7A95" w:rsidRPr="001B39D2">
        <w:rPr>
          <w:rFonts w:ascii="Times New Roman" w:eastAsia="Times New Roman" w:hAnsi="Times New Roman" w:cs="Times New Roman"/>
          <w:sz w:val="24"/>
          <w:szCs w:val="24"/>
        </w:rPr>
        <w:t xml:space="preserve">  </w:t>
      </w:r>
      <w:r w:rsidR="009D7A95" w:rsidRPr="001B39D2">
        <w:rPr>
          <w:rFonts w:ascii="Times New Roman" w:eastAsia="Times New Roman" w:hAnsi="Times New Roman" w:cs="Times New Roman"/>
          <w:b/>
          <w:sz w:val="24"/>
          <w:szCs w:val="24"/>
        </w:rPr>
        <w:t>Приложение 1</w:t>
      </w:r>
      <w:r w:rsidR="009D7A95" w:rsidRPr="001B39D2">
        <w:rPr>
          <w:rFonts w:ascii="Times New Roman" w:eastAsia="Times New Roman" w:hAnsi="Times New Roman" w:cs="Times New Roman"/>
          <w:sz w:val="24"/>
          <w:szCs w:val="24"/>
        </w:rPr>
        <w:t xml:space="preserve"> </w:t>
      </w:r>
      <w:r w:rsidR="009D7A95" w:rsidRPr="001B39D2">
        <w:rPr>
          <w:rFonts w:ascii="Times New Roman" w:eastAsia="Times New Roman" w:hAnsi="Times New Roman" w:cs="Times New Roman"/>
          <w:b/>
          <w:sz w:val="24"/>
          <w:szCs w:val="24"/>
        </w:rPr>
        <w:t>«</w:t>
      </w:r>
      <w:r w:rsidR="009D7A95" w:rsidRPr="001B39D2">
        <w:rPr>
          <w:rFonts w:ascii="Times New Roman" w:eastAsia="Times New Roman" w:hAnsi="Times New Roman" w:cs="Times New Roman"/>
          <w:b/>
          <w:bCs/>
          <w:sz w:val="24"/>
          <w:szCs w:val="24"/>
        </w:rPr>
        <w:t>Объем поступлений доходов местного  бюджета на 201</w:t>
      </w:r>
      <w:r w:rsidRPr="001B39D2">
        <w:rPr>
          <w:rFonts w:ascii="Times New Roman" w:eastAsia="Times New Roman" w:hAnsi="Times New Roman" w:cs="Times New Roman"/>
          <w:b/>
          <w:bCs/>
          <w:sz w:val="24"/>
          <w:szCs w:val="24"/>
        </w:rPr>
        <w:t>3</w:t>
      </w:r>
      <w:r w:rsidR="009D7A95" w:rsidRPr="001B39D2">
        <w:rPr>
          <w:rFonts w:ascii="Times New Roman" w:eastAsia="Times New Roman" w:hAnsi="Times New Roman" w:cs="Times New Roman"/>
          <w:b/>
          <w:bCs/>
          <w:sz w:val="24"/>
          <w:szCs w:val="24"/>
        </w:rPr>
        <w:t xml:space="preserve"> год»</w:t>
      </w:r>
      <w:r w:rsidR="009D7A95" w:rsidRPr="001B39D2">
        <w:rPr>
          <w:rFonts w:ascii="Times New Roman" w:eastAsia="Times New Roman" w:hAnsi="Times New Roman" w:cs="Times New Roman"/>
          <w:sz w:val="24"/>
          <w:szCs w:val="24"/>
        </w:rPr>
        <w:t xml:space="preserve"> изл</w:t>
      </w:r>
      <w:r w:rsidR="009D7A95" w:rsidRPr="001B39D2">
        <w:rPr>
          <w:rFonts w:ascii="Times New Roman" w:eastAsia="Times New Roman" w:hAnsi="Times New Roman" w:cs="Times New Roman"/>
          <w:sz w:val="24"/>
          <w:szCs w:val="24"/>
        </w:rPr>
        <w:t>о</w:t>
      </w:r>
      <w:r w:rsidR="009D7A95" w:rsidRPr="001B39D2">
        <w:rPr>
          <w:rFonts w:ascii="Times New Roman" w:eastAsia="Times New Roman" w:hAnsi="Times New Roman" w:cs="Times New Roman"/>
          <w:sz w:val="24"/>
          <w:szCs w:val="24"/>
        </w:rPr>
        <w:t>жить в следующей редакции:</w:t>
      </w:r>
    </w:p>
    <w:tbl>
      <w:tblPr>
        <w:tblW w:w="10368" w:type="dxa"/>
        <w:tblInd w:w="-601" w:type="dxa"/>
        <w:tblLayout w:type="fixed"/>
        <w:tblLook w:val="04A0"/>
      </w:tblPr>
      <w:tblGrid>
        <w:gridCol w:w="425"/>
        <w:gridCol w:w="2428"/>
        <w:gridCol w:w="266"/>
        <w:gridCol w:w="433"/>
        <w:gridCol w:w="3320"/>
        <w:gridCol w:w="2342"/>
        <w:gridCol w:w="544"/>
        <w:gridCol w:w="127"/>
        <w:gridCol w:w="463"/>
        <w:gridCol w:w="20"/>
      </w:tblGrid>
      <w:tr w:rsidR="009D7A95" w:rsidRPr="001B39D2" w:rsidTr="002C29C1">
        <w:trPr>
          <w:trHeight w:val="87"/>
        </w:trPr>
        <w:tc>
          <w:tcPr>
            <w:tcW w:w="2853" w:type="dxa"/>
            <w:gridSpan w:val="2"/>
            <w:noWrap/>
            <w:vAlign w:val="bottom"/>
            <w:hideMark/>
          </w:tcPr>
          <w:p w:rsidR="009D7A95" w:rsidRPr="001B39D2" w:rsidRDefault="009D7A95" w:rsidP="009D7A95">
            <w:pPr>
              <w:spacing w:after="0" w:line="240" w:lineRule="auto"/>
              <w:rPr>
                <w:sz w:val="24"/>
                <w:szCs w:val="24"/>
              </w:rPr>
            </w:pPr>
            <w:bookmarkStart w:id="0" w:name="RANGE!A1:C54"/>
            <w:bookmarkEnd w:id="0"/>
          </w:p>
        </w:tc>
        <w:tc>
          <w:tcPr>
            <w:tcW w:w="7032" w:type="dxa"/>
            <w:gridSpan w:val="6"/>
            <w:noWrap/>
            <w:vAlign w:val="bottom"/>
            <w:hideMark/>
          </w:tcPr>
          <w:p w:rsidR="009D7A95" w:rsidRPr="001B39D2" w:rsidRDefault="009D7A95" w:rsidP="009D7A95">
            <w:pPr>
              <w:spacing w:after="0" w:line="240" w:lineRule="auto"/>
              <w:rPr>
                <w:sz w:val="24"/>
                <w:szCs w:val="24"/>
              </w:rPr>
            </w:pPr>
          </w:p>
        </w:tc>
        <w:tc>
          <w:tcPr>
            <w:tcW w:w="483" w:type="dxa"/>
            <w:gridSpan w:val="2"/>
            <w:noWrap/>
            <w:vAlign w:val="bottom"/>
            <w:hideMark/>
          </w:tcPr>
          <w:p w:rsidR="009D7A95" w:rsidRPr="001B39D2" w:rsidRDefault="009D7A95" w:rsidP="009D7A95">
            <w:pPr>
              <w:spacing w:after="0" w:line="240" w:lineRule="auto"/>
              <w:rPr>
                <w:sz w:val="24"/>
                <w:szCs w:val="24"/>
              </w:rPr>
            </w:pPr>
          </w:p>
        </w:tc>
      </w:tr>
      <w:tr w:rsidR="009D7A95" w:rsidRPr="001B39D2" w:rsidTr="002C29C1">
        <w:trPr>
          <w:gridAfter w:val="3"/>
          <w:wAfter w:w="610" w:type="dxa"/>
          <w:trHeight w:val="476"/>
        </w:trPr>
        <w:tc>
          <w:tcPr>
            <w:tcW w:w="2853" w:type="dxa"/>
            <w:gridSpan w:val="2"/>
            <w:noWrap/>
            <w:vAlign w:val="bottom"/>
            <w:hideMark/>
          </w:tcPr>
          <w:p w:rsidR="009D7A95" w:rsidRPr="001B39D2" w:rsidRDefault="009D7A95" w:rsidP="009D7A95">
            <w:pPr>
              <w:spacing w:after="0" w:line="240" w:lineRule="auto"/>
              <w:rPr>
                <w:sz w:val="24"/>
                <w:szCs w:val="24"/>
              </w:rPr>
            </w:pPr>
          </w:p>
        </w:tc>
        <w:tc>
          <w:tcPr>
            <w:tcW w:w="6905" w:type="dxa"/>
            <w:gridSpan w:val="5"/>
            <w:noWrap/>
            <w:vAlign w:val="bottom"/>
            <w:hideMark/>
          </w:tcPr>
          <w:p w:rsidR="009D7A95" w:rsidRPr="001B39D2" w:rsidRDefault="009D7A95" w:rsidP="009D7A95">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Приложение 1</w:t>
            </w:r>
          </w:p>
        </w:tc>
      </w:tr>
      <w:tr w:rsidR="009D7A95" w:rsidRPr="001B39D2" w:rsidTr="002C29C1">
        <w:trPr>
          <w:gridAfter w:val="3"/>
          <w:wAfter w:w="610" w:type="dxa"/>
          <w:trHeight w:val="221"/>
        </w:trPr>
        <w:tc>
          <w:tcPr>
            <w:tcW w:w="2853" w:type="dxa"/>
            <w:gridSpan w:val="2"/>
            <w:noWrap/>
            <w:vAlign w:val="bottom"/>
            <w:hideMark/>
          </w:tcPr>
          <w:p w:rsidR="009D7A95" w:rsidRPr="001B39D2" w:rsidRDefault="009D7A95" w:rsidP="009D7A95">
            <w:pPr>
              <w:spacing w:after="0" w:line="240" w:lineRule="auto"/>
              <w:rPr>
                <w:sz w:val="24"/>
                <w:szCs w:val="24"/>
              </w:rPr>
            </w:pPr>
          </w:p>
        </w:tc>
        <w:tc>
          <w:tcPr>
            <w:tcW w:w="6905" w:type="dxa"/>
            <w:gridSpan w:val="5"/>
            <w:noWrap/>
            <w:vAlign w:val="bottom"/>
            <w:hideMark/>
          </w:tcPr>
          <w:p w:rsidR="009D7A95" w:rsidRPr="001B39D2" w:rsidRDefault="009D7A95" w:rsidP="00C82470">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к  решению </w:t>
            </w:r>
            <w:r w:rsidR="00C82470" w:rsidRPr="001B39D2">
              <w:rPr>
                <w:rFonts w:ascii="Times New Roman" w:eastAsia="Times New Roman" w:hAnsi="Times New Roman" w:cs="Times New Roman"/>
                <w:sz w:val="24"/>
                <w:szCs w:val="24"/>
              </w:rPr>
              <w:t>с</w:t>
            </w:r>
            <w:r w:rsidRPr="001B39D2">
              <w:rPr>
                <w:rFonts w:ascii="Times New Roman" w:eastAsia="Times New Roman" w:hAnsi="Times New Roman" w:cs="Times New Roman"/>
                <w:sz w:val="24"/>
                <w:szCs w:val="24"/>
              </w:rPr>
              <w:t>обрания депутатов</w:t>
            </w:r>
          </w:p>
        </w:tc>
      </w:tr>
      <w:tr w:rsidR="009D7A95" w:rsidRPr="001B39D2" w:rsidTr="002C29C1">
        <w:trPr>
          <w:gridAfter w:val="3"/>
          <w:wAfter w:w="610" w:type="dxa"/>
          <w:trHeight w:val="184"/>
        </w:trPr>
        <w:tc>
          <w:tcPr>
            <w:tcW w:w="2853" w:type="dxa"/>
            <w:gridSpan w:val="2"/>
            <w:noWrap/>
            <w:vAlign w:val="bottom"/>
            <w:hideMark/>
          </w:tcPr>
          <w:p w:rsidR="009D7A95" w:rsidRPr="001B39D2" w:rsidRDefault="009D7A95" w:rsidP="009D7A95">
            <w:pPr>
              <w:spacing w:after="0" w:line="240" w:lineRule="auto"/>
              <w:rPr>
                <w:sz w:val="24"/>
                <w:szCs w:val="24"/>
              </w:rPr>
            </w:pPr>
          </w:p>
        </w:tc>
        <w:tc>
          <w:tcPr>
            <w:tcW w:w="6905" w:type="dxa"/>
            <w:gridSpan w:val="5"/>
            <w:noWrap/>
            <w:vAlign w:val="bottom"/>
            <w:hideMark/>
          </w:tcPr>
          <w:p w:rsidR="009D7A95" w:rsidRPr="001B39D2" w:rsidRDefault="009D7A95" w:rsidP="009D7A95">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 "О бюджете</w:t>
            </w:r>
          </w:p>
        </w:tc>
      </w:tr>
      <w:tr w:rsidR="009D7A95" w:rsidRPr="001B39D2" w:rsidTr="002C29C1">
        <w:trPr>
          <w:gridAfter w:val="3"/>
          <w:wAfter w:w="610" w:type="dxa"/>
          <w:trHeight w:val="476"/>
        </w:trPr>
        <w:tc>
          <w:tcPr>
            <w:tcW w:w="2853" w:type="dxa"/>
            <w:gridSpan w:val="2"/>
            <w:noWrap/>
            <w:vAlign w:val="bottom"/>
            <w:hideMark/>
          </w:tcPr>
          <w:p w:rsidR="009D7A95" w:rsidRPr="001B39D2" w:rsidRDefault="009D7A95" w:rsidP="009D7A95">
            <w:pPr>
              <w:spacing w:after="0" w:line="240" w:lineRule="auto"/>
              <w:rPr>
                <w:sz w:val="24"/>
                <w:szCs w:val="24"/>
              </w:rPr>
            </w:pPr>
          </w:p>
        </w:tc>
        <w:tc>
          <w:tcPr>
            <w:tcW w:w="6905" w:type="dxa"/>
            <w:gridSpan w:val="5"/>
            <w:noWrap/>
            <w:vAlign w:val="bottom"/>
            <w:hideMark/>
          </w:tcPr>
          <w:p w:rsidR="009D7A95" w:rsidRPr="001B39D2" w:rsidRDefault="009D7A95" w:rsidP="009D7A95">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w:t>
            </w:r>
          </w:p>
          <w:p w:rsidR="009D7A95" w:rsidRPr="001B39D2" w:rsidRDefault="009D7A95" w:rsidP="009D7A95">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Дубовского района на 2013 год</w:t>
            </w:r>
          </w:p>
        </w:tc>
      </w:tr>
      <w:tr w:rsidR="009D7A95" w:rsidRPr="001B39D2" w:rsidTr="002C29C1">
        <w:trPr>
          <w:gridAfter w:val="3"/>
          <w:wAfter w:w="610" w:type="dxa"/>
          <w:trHeight w:val="95"/>
        </w:trPr>
        <w:tc>
          <w:tcPr>
            <w:tcW w:w="2853" w:type="dxa"/>
            <w:gridSpan w:val="2"/>
            <w:noWrap/>
            <w:vAlign w:val="bottom"/>
            <w:hideMark/>
          </w:tcPr>
          <w:p w:rsidR="009D7A95" w:rsidRPr="001B39D2" w:rsidRDefault="009D7A95" w:rsidP="009D7A95">
            <w:pPr>
              <w:spacing w:after="0" w:line="240" w:lineRule="auto"/>
              <w:rPr>
                <w:sz w:val="24"/>
                <w:szCs w:val="24"/>
              </w:rPr>
            </w:pPr>
          </w:p>
        </w:tc>
        <w:tc>
          <w:tcPr>
            <w:tcW w:w="6905" w:type="dxa"/>
            <w:gridSpan w:val="5"/>
            <w:noWrap/>
            <w:vAlign w:val="bottom"/>
            <w:hideMark/>
          </w:tcPr>
          <w:p w:rsidR="009D7A95" w:rsidRPr="001B39D2" w:rsidRDefault="009D7A95" w:rsidP="009D7A95">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2014 и 2015 годов"</w:t>
            </w:r>
          </w:p>
          <w:p w:rsidR="00C82470" w:rsidRPr="001B39D2" w:rsidRDefault="00C82470" w:rsidP="009D7A95">
            <w:pPr>
              <w:spacing w:after="0" w:line="240" w:lineRule="auto"/>
              <w:jc w:val="right"/>
              <w:rPr>
                <w:rFonts w:ascii="Times New Roman" w:eastAsia="Times New Roman" w:hAnsi="Times New Roman" w:cs="Times New Roman"/>
                <w:sz w:val="24"/>
                <w:szCs w:val="24"/>
              </w:rPr>
            </w:pPr>
          </w:p>
        </w:tc>
      </w:tr>
      <w:tr w:rsidR="002C29C1" w:rsidRPr="002C29C1" w:rsidTr="002C29C1">
        <w:trPr>
          <w:gridBefore w:val="1"/>
          <w:gridAfter w:val="1"/>
          <w:wBefore w:w="425" w:type="dxa"/>
          <w:wAfter w:w="20" w:type="dxa"/>
          <w:trHeight w:val="420"/>
        </w:trPr>
        <w:tc>
          <w:tcPr>
            <w:tcW w:w="9923" w:type="dxa"/>
            <w:gridSpan w:val="8"/>
            <w:tcBorders>
              <w:top w:val="nil"/>
              <w:left w:val="nil"/>
              <w:bottom w:val="nil"/>
              <w:right w:val="nil"/>
            </w:tcBorders>
            <w:shd w:val="clear" w:color="auto" w:fill="auto"/>
            <w:hideMark/>
          </w:tcPr>
          <w:p w:rsidR="002C29C1" w:rsidRPr="002C29C1" w:rsidRDefault="002C29C1" w:rsidP="002C29C1">
            <w:pPr>
              <w:spacing w:after="0" w:line="240" w:lineRule="auto"/>
              <w:jc w:val="center"/>
              <w:rPr>
                <w:rFonts w:ascii="Times New Roman" w:eastAsia="Times New Roman" w:hAnsi="Times New Roman" w:cs="Times New Roman"/>
                <w:b/>
                <w:bCs/>
                <w:sz w:val="28"/>
                <w:szCs w:val="28"/>
              </w:rPr>
            </w:pPr>
            <w:r w:rsidRPr="002C29C1">
              <w:rPr>
                <w:rFonts w:ascii="Times New Roman" w:eastAsia="Times New Roman" w:hAnsi="Times New Roman" w:cs="Times New Roman"/>
                <w:b/>
                <w:bCs/>
                <w:sz w:val="28"/>
                <w:szCs w:val="28"/>
              </w:rPr>
              <w:t>Объем поступлений доходов областного бюджета на 2012 год</w:t>
            </w:r>
          </w:p>
        </w:tc>
      </w:tr>
      <w:tr w:rsidR="002C29C1" w:rsidRPr="002C29C1" w:rsidTr="00AD45EB">
        <w:trPr>
          <w:gridBefore w:val="1"/>
          <w:gridAfter w:val="1"/>
          <w:wBefore w:w="425" w:type="dxa"/>
          <w:wAfter w:w="20" w:type="dxa"/>
          <w:trHeight w:val="87"/>
        </w:trPr>
        <w:tc>
          <w:tcPr>
            <w:tcW w:w="3127" w:type="dxa"/>
            <w:gridSpan w:val="3"/>
            <w:tcBorders>
              <w:top w:val="nil"/>
              <w:left w:val="nil"/>
              <w:bottom w:val="nil"/>
              <w:right w:val="nil"/>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8"/>
                <w:szCs w:val="28"/>
              </w:rPr>
            </w:pPr>
          </w:p>
        </w:tc>
        <w:tc>
          <w:tcPr>
            <w:tcW w:w="3320" w:type="dxa"/>
            <w:tcBorders>
              <w:top w:val="nil"/>
              <w:left w:val="nil"/>
              <w:bottom w:val="nil"/>
              <w:right w:val="nil"/>
            </w:tcBorders>
            <w:shd w:val="clear" w:color="auto" w:fill="auto"/>
            <w:noWrap/>
            <w:vAlign w:val="bottom"/>
            <w:hideMark/>
          </w:tcPr>
          <w:p w:rsidR="002C29C1" w:rsidRPr="002C29C1" w:rsidRDefault="002C29C1" w:rsidP="002C29C1">
            <w:pPr>
              <w:spacing w:after="0" w:line="240" w:lineRule="auto"/>
              <w:rPr>
                <w:rFonts w:ascii="Times New Roman" w:eastAsia="Times New Roman" w:hAnsi="Times New Roman" w:cs="Times New Roman"/>
                <w:sz w:val="28"/>
                <w:szCs w:val="28"/>
              </w:rPr>
            </w:pPr>
          </w:p>
        </w:tc>
        <w:tc>
          <w:tcPr>
            <w:tcW w:w="3476" w:type="dxa"/>
            <w:gridSpan w:val="4"/>
            <w:tcBorders>
              <w:top w:val="nil"/>
              <w:left w:val="nil"/>
              <w:bottom w:val="nil"/>
              <w:right w:val="nil"/>
            </w:tcBorders>
            <w:shd w:val="clear" w:color="auto" w:fill="auto"/>
            <w:noWrap/>
            <w:vAlign w:val="bottom"/>
            <w:hideMark/>
          </w:tcPr>
          <w:p w:rsidR="002C29C1" w:rsidRPr="002C29C1" w:rsidRDefault="002C29C1" w:rsidP="002C29C1">
            <w:pPr>
              <w:spacing w:after="0" w:line="240" w:lineRule="auto"/>
              <w:rPr>
                <w:rFonts w:ascii="Times New Roman" w:eastAsia="Times New Roman" w:hAnsi="Times New Roman" w:cs="Times New Roman"/>
                <w:sz w:val="28"/>
                <w:szCs w:val="28"/>
              </w:rPr>
            </w:pPr>
          </w:p>
        </w:tc>
      </w:tr>
      <w:tr w:rsidR="002C29C1" w:rsidRPr="002C29C1" w:rsidTr="002C29C1">
        <w:trPr>
          <w:gridBefore w:val="1"/>
          <w:gridAfter w:val="1"/>
          <w:wBefore w:w="425" w:type="dxa"/>
          <w:wAfter w:w="20" w:type="dxa"/>
          <w:trHeight w:val="375"/>
        </w:trPr>
        <w:tc>
          <w:tcPr>
            <w:tcW w:w="9923" w:type="dxa"/>
            <w:gridSpan w:val="8"/>
            <w:tcBorders>
              <w:top w:val="nil"/>
              <w:left w:val="nil"/>
              <w:bottom w:val="nil"/>
              <w:right w:val="nil"/>
            </w:tcBorders>
            <w:shd w:val="clear" w:color="auto" w:fill="auto"/>
            <w:noWrap/>
            <w:vAlign w:val="bottom"/>
            <w:hideMark/>
          </w:tcPr>
          <w:p w:rsidR="002C29C1" w:rsidRPr="002C29C1" w:rsidRDefault="002C29C1" w:rsidP="002C29C1">
            <w:pPr>
              <w:spacing w:after="0" w:line="240" w:lineRule="auto"/>
              <w:jc w:val="right"/>
              <w:rPr>
                <w:rFonts w:ascii="Times New Roman" w:eastAsia="Times New Roman" w:hAnsi="Times New Roman" w:cs="Times New Roman"/>
                <w:sz w:val="28"/>
                <w:szCs w:val="28"/>
              </w:rPr>
            </w:pPr>
            <w:r w:rsidRPr="002C29C1">
              <w:rPr>
                <w:rFonts w:ascii="Times New Roman" w:eastAsia="Times New Roman" w:hAnsi="Times New Roman" w:cs="Times New Roman"/>
                <w:sz w:val="28"/>
                <w:szCs w:val="28"/>
              </w:rPr>
              <w:t>(тыс. рублей)</w:t>
            </w:r>
          </w:p>
        </w:tc>
      </w:tr>
      <w:tr w:rsidR="002C29C1" w:rsidRPr="002C29C1" w:rsidTr="00AD45EB">
        <w:trPr>
          <w:gridBefore w:val="1"/>
          <w:gridAfter w:val="1"/>
          <w:wBefore w:w="425" w:type="dxa"/>
          <w:wAfter w:w="20" w:type="dxa"/>
          <w:trHeight w:val="39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Код БК РФ</w:t>
            </w:r>
          </w:p>
        </w:tc>
        <w:tc>
          <w:tcPr>
            <w:tcW w:w="6095" w:type="dxa"/>
            <w:gridSpan w:val="3"/>
            <w:tcBorders>
              <w:top w:val="single" w:sz="4" w:space="0" w:color="auto"/>
              <w:left w:val="nil"/>
              <w:bottom w:val="single" w:sz="4" w:space="0" w:color="auto"/>
              <w:right w:val="single" w:sz="4" w:space="0" w:color="auto"/>
            </w:tcBorders>
            <w:shd w:val="clear" w:color="auto" w:fill="auto"/>
            <w:hideMark/>
          </w:tcPr>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Наименование статьи доходов</w:t>
            </w:r>
          </w:p>
        </w:tc>
        <w:tc>
          <w:tcPr>
            <w:tcW w:w="1134" w:type="dxa"/>
            <w:gridSpan w:val="3"/>
            <w:tcBorders>
              <w:top w:val="single" w:sz="4" w:space="0" w:color="auto"/>
              <w:left w:val="nil"/>
              <w:bottom w:val="single" w:sz="4" w:space="0" w:color="auto"/>
              <w:right w:val="single" w:sz="4" w:space="0" w:color="auto"/>
            </w:tcBorders>
            <w:shd w:val="clear" w:color="auto" w:fill="auto"/>
            <w:hideMark/>
          </w:tcPr>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Сумма</w:t>
            </w:r>
          </w:p>
        </w:tc>
      </w:tr>
      <w:tr w:rsidR="002C29C1" w:rsidRPr="002C29C1" w:rsidTr="00AD45EB">
        <w:trPr>
          <w:gridBefore w:val="1"/>
          <w:gridAfter w:val="1"/>
          <w:wBefore w:w="425" w:type="dxa"/>
          <w:wAfter w:w="20" w:type="dxa"/>
          <w:trHeight w:val="292"/>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bookmarkStart w:id="1" w:name="RANGE!A11:C62"/>
            <w:r w:rsidRPr="002C29C1">
              <w:rPr>
                <w:rFonts w:ascii="Times New Roman" w:eastAsia="Times New Roman" w:hAnsi="Times New Roman" w:cs="Times New Roman"/>
                <w:sz w:val="24"/>
                <w:szCs w:val="24"/>
              </w:rPr>
              <w:t>1 00 00000 00 0000 000</w:t>
            </w:r>
            <w:bookmarkEnd w:id="1"/>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НАЛОГОВЫЕ И НЕНАЛОГОВЫЕ ДОХОДЫ</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2 432.5</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1 01 00000 00 0000 000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НАЛОГИ НА ПРИБЫЛЬ, ДОХОДЫ</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274.7</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1 01 02000 01 0000 110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 на доходы физических лиц</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274.7</w:t>
            </w:r>
          </w:p>
        </w:tc>
      </w:tr>
      <w:tr w:rsidR="002C29C1" w:rsidRPr="002C29C1" w:rsidTr="00AD45EB">
        <w:trPr>
          <w:gridBefore w:val="1"/>
          <w:gridAfter w:val="1"/>
          <w:wBefore w:w="425" w:type="dxa"/>
          <w:wAfter w:w="20" w:type="dxa"/>
          <w:trHeight w:val="1483"/>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1 01 02010 01 0000 110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 на доходы физических лиц с доходов, источником которых является налоговый агент, за исключением д</w:t>
            </w:r>
            <w:r w:rsidRPr="002C29C1">
              <w:rPr>
                <w:rFonts w:ascii="Times New Roman" w:eastAsia="Times New Roman" w:hAnsi="Times New Roman" w:cs="Times New Roman"/>
                <w:sz w:val="24"/>
                <w:szCs w:val="24"/>
              </w:rPr>
              <w:t>о</w:t>
            </w:r>
            <w:r w:rsidRPr="002C29C1">
              <w:rPr>
                <w:rFonts w:ascii="Times New Roman" w:eastAsia="Times New Roman" w:hAnsi="Times New Roman" w:cs="Times New Roman"/>
                <w:sz w:val="24"/>
                <w:szCs w:val="24"/>
              </w:rPr>
              <w:t>ходов, в отношении которых исчисление и уплата налога осуществляются в соответствии со статьями 227, 227</w:t>
            </w:r>
            <w:r w:rsidRPr="00AD45EB">
              <w:rPr>
                <w:rFonts w:ascii="Times New Roman" w:eastAsia="Times New Roman" w:hAnsi="Times New Roman" w:cs="Times New Roman"/>
                <w:sz w:val="20"/>
                <w:szCs w:val="24"/>
                <w:vertAlign w:val="superscript"/>
              </w:rPr>
              <w:t>1</w:t>
            </w:r>
            <w:r w:rsidRPr="002C29C1">
              <w:rPr>
                <w:rFonts w:ascii="Times New Roman" w:eastAsia="Times New Roman" w:hAnsi="Times New Roman" w:cs="Times New Roman"/>
                <w:sz w:val="24"/>
                <w:szCs w:val="24"/>
              </w:rPr>
              <w:t xml:space="preserve"> и 228 Налогового кодекса Российской Федерации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274.7</w:t>
            </w:r>
          </w:p>
        </w:tc>
      </w:tr>
      <w:tr w:rsidR="002C29C1" w:rsidRPr="002C29C1" w:rsidTr="00AD45EB">
        <w:trPr>
          <w:gridBefore w:val="1"/>
          <w:gridAfter w:val="1"/>
          <w:wBefore w:w="425" w:type="dxa"/>
          <w:wAfter w:w="20" w:type="dxa"/>
          <w:trHeight w:val="428"/>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1 05 00000 00 0000 000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НАЛОГИ НА СОВОКУПНЫЙ ДОХОД</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15.5</w:t>
            </w:r>
          </w:p>
        </w:tc>
      </w:tr>
      <w:tr w:rsidR="002C29C1" w:rsidRPr="002C29C1" w:rsidTr="00AD45EB">
        <w:trPr>
          <w:gridBefore w:val="1"/>
          <w:gridAfter w:val="1"/>
          <w:wBefore w:w="425" w:type="dxa"/>
          <w:wAfter w:w="20" w:type="dxa"/>
          <w:trHeight w:val="533"/>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lastRenderedPageBreak/>
              <w:t>1 05 01000 00 0000 110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 взимаемый в связи с применением упрощенной системы налогообложения</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3.1</w:t>
            </w:r>
          </w:p>
        </w:tc>
      </w:tr>
      <w:tr w:rsidR="002C29C1" w:rsidRPr="002C29C1" w:rsidTr="00AD45EB">
        <w:trPr>
          <w:gridBefore w:val="1"/>
          <w:gridAfter w:val="1"/>
          <w:wBefore w:w="425" w:type="dxa"/>
          <w:wAfter w:w="20" w:type="dxa"/>
          <w:trHeight w:val="541"/>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1 05 01010 01 0000 110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 взимаемый с налогоплательщиков, выбравших в качестве объекта налогообложения доходы</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3.1</w:t>
            </w:r>
          </w:p>
        </w:tc>
      </w:tr>
      <w:tr w:rsidR="002C29C1" w:rsidRPr="002C29C1" w:rsidTr="00AD45EB">
        <w:trPr>
          <w:gridBefore w:val="1"/>
          <w:gridAfter w:val="1"/>
          <w:wBefore w:w="425" w:type="dxa"/>
          <w:wAfter w:w="20" w:type="dxa"/>
          <w:trHeight w:val="549"/>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1 05 01011 01 0000 110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 взимаемый с налогоплательщиков, выбравших в качестве объекта налогообложения доходы</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3.1</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1 05 03000 01 0000 110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Единый сельскохозяйственный налог</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12.4</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1 05 03010 01 0000 110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Единый сельскохозяйственный налог</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12.4</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1 06 00000 00 0000 000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НАЛОГИ НА ИМУЩЕСТВО</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599.2</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1 06 01000 00 0000 110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 на имущество физических лиц</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41.8</w:t>
            </w:r>
          </w:p>
        </w:tc>
      </w:tr>
      <w:tr w:rsidR="002C29C1" w:rsidRPr="002C29C1" w:rsidTr="00AD45EB">
        <w:trPr>
          <w:gridBefore w:val="1"/>
          <w:gridAfter w:val="1"/>
          <w:wBefore w:w="425" w:type="dxa"/>
          <w:wAfter w:w="20" w:type="dxa"/>
          <w:trHeight w:val="862"/>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1 06 01030 10 0000 110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41.8</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1 06 06000 00 0000 110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Земельный налог</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557.4</w:t>
            </w:r>
          </w:p>
        </w:tc>
      </w:tr>
      <w:tr w:rsidR="002C29C1" w:rsidRPr="002C29C1" w:rsidTr="00AD45EB">
        <w:trPr>
          <w:gridBefore w:val="1"/>
          <w:gridAfter w:val="1"/>
          <w:wBefore w:w="425" w:type="dxa"/>
          <w:wAfter w:w="20" w:type="dxa"/>
          <w:trHeight w:val="894"/>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1 06 06010 00 0000 110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Земельный налог, взимаемый по ставкам, установле</w:t>
            </w:r>
            <w:r w:rsidRPr="002C29C1">
              <w:rPr>
                <w:rFonts w:ascii="Times New Roman" w:eastAsia="Times New Roman" w:hAnsi="Times New Roman" w:cs="Times New Roman"/>
                <w:sz w:val="24"/>
                <w:szCs w:val="24"/>
              </w:rPr>
              <w:t>н</w:t>
            </w:r>
            <w:r w:rsidRPr="002C29C1">
              <w:rPr>
                <w:rFonts w:ascii="Times New Roman" w:eastAsia="Times New Roman" w:hAnsi="Times New Roman" w:cs="Times New Roman"/>
                <w:sz w:val="24"/>
                <w:szCs w:val="24"/>
              </w:rPr>
              <w:t>ным в соответствии с подпунктом 1 пункта 1 статьи 394 Налогового кодекса Российской Федерации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523.9</w:t>
            </w:r>
          </w:p>
        </w:tc>
      </w:tr>
      <w:tr w:rsidR="002C29C1" w:rsidRPr="002C29C1" w:rsidTr="00AD45EB">
        <w:trPr>
          <w:gridBefore w:val="1"/>
          <w:gridAfter w:val="1"/>
          <w:wBefore w:w="425" w:type="dxa"/>
          <w:wAfter w:w="20" w:type="dxa"/>
          <w:trHeight w:val="1403"/>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1 06 06013 10 0000 110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Земельный налог, взимаемый по ставкам, установле</w:t>
            </w:r>
            <w:r w:rsidRPr="002C29C1">
              <w:rPr>
                <w:rFonts w:ascii="Times New Roman" w:eastAsia="Times New Roman" w:hAnsi="Times New Roman" w:cs="Times New Roman"/>
                <w:sz w:val="24"/>
                <w:szCs w:val="24"/>
              </w:rPr>
              <w:t>н</w:t>
            </w:r>
            <w:r w:rsidRPr="002C29C1">
              <w:rPr>
                <w:rFonts w:ascii="Times New Roman" w:eastAsia="Times New Roman" w:hAnsi="Times New Roman" w:cs="Times New Roman"/>
                <w:sz w:val="24"/>
                <w:szCs w:val="24"/>
              </w:rPr>
              <w:t>ным в соответствии с подпунктом 1 пункта 1 статьи 394 Налогового кодекса Российской Федерации и применя</w:t>
            </w:r>
            <w:r w:rsidRPr="002C29C1">
              <w:rPr>
                <w:rFonts w:ascii="Times New Roman" w:eastAsia="Times New Roman" w:hAnsi="Times New Roman" w:cs="Times New Roman"/>
                <w:sz w:val="24"/>
                <w:szCs w:val="24"/>
              </w:rPr>
              <w:t>е</w:t>
            </w:r>
            <w:r w:rsidRPr="002C29C1">
              <w:rPr>
                <w:rFonts w:ascii="Times New Roman" w:eastAsia="Times New Roman" w:hAnsi="Times New Roman" w:cs="Times New Roman"/>
                <w:sz w:val="24"/>
                <w:szCs w:val="24"/>
              </w:rPr>
              <w:t>мым к объектам налогообложения, расположенным в границах поселений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523.9</w:t>
            </w:r>
          </w:p>
        </w:tc>
      </w:tr>
      <w:tr w:rsidR="002C29C1" w:rsidRPr="002C29C1" w:rsidTr="00AD45EB">
        <w:trPr>
          <w:gridBefore w:val="1"/>
          <w:gridAfter w:val="1"/>
          <w:wBefore w:w="425" w:type="dxa"/>
          <w:wAfter w:w="20" w:type="dxa"/>
          <w:trHeight w:val="842"/>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1 06 06020 00 0000 110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Земельный налог, взимаемый по ставкам, установле</w:t>
            </w:r>
            <w:r w:rsidRPr="002C29C1">
              <w:rPr>
                <w:rFonts w:ascii="Times New Roman" w:eastAsia="Times New Roman" w:hAnsi="Times New Roman" w:cs="Times New Roman"/>
                <w:sz w:val="24"/>
                <w:szCs w:val="24"/>
              </w:rPr>
              <w:t>н</w:t>
            </w:r>
            <w:r w:rsidRPr="002C29C1">
              <w:rPr>
                <w:rFonts w:ascii="Times New Roman" w:eastAsia="Times New Roman" w:hAnsi="Times New Roman" w:cs="Times New Roman"/>
                <w:sz w:val="24"/>
                <w:szCs w:val="24"/>
              </w:rPr>
              <w:t>ным в соответствии с подпунктом 2 пункта 1 статьи 394 Налогового кодекса Российской Федерации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33.5</w:t>
            </w:r>
          </w:p>
        </w:tc>
      </w:tr>
      <w:tr w:rsidR="002C29C1" w:rsidRPr="002C29C1" w:rsidTr="00AD45EB">
        <w:trPr>
          <w:gridBefore w:val="1"/>
          <w:gridAfter w:val="1"/>
          <w:wBefore w:w="425" w:type="dxa"/>
          <w:wAfter w:w="20" w:type="dxa"/>
          <w:trHeight w:val="1408"/>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1 06 06023 10 0000 110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Земельный налог, взимаемый по ставкам, установле</w:t>
            </w:r>
            <w:r w:rsidRPr="002C29C1">
              <w:rPr>
                <w:rFonts w:ascii="Times New Roman" w:eastAsia="Times New Roman" w:hAnsi="Times New Roman" w:cs="Times New Roman"/>
                <w:sz w:val="24"/>
                <w:szCs w:val="24"/>
              </w:rPr>
              <w:t>н</w:t>
            </w:r>
            <w:r w:rsidRPr="002C29C1">
              <w:rPr>
                <w:rFonts w:ascii="Times New Roman" w:eastAsia="Times New Roman" w:hAnsi="Times New Roman" w:cs="Times New Roman"/>
                <w:sz w:val="24"/>
                <w:szCs w:val="24"/>
              </w:rPr>
              <w:t>ным в соответствии с подпунктом 2 пункта 1 статьи 394 Налогового кодекса Российской Федерации и применя</w:t>
            </w:r>
            <w:r w:rsidRPr="002C29C1">
              <w:rPr>
                <w:rFonts w:ascii="Times New Roman" w:eastAsia="Times New Roman" w:hAnsi="Times New Roman" w:cs="Times New Roman"/>
                <w:sz w:val="24"/>
                <w:szCs w:val="24"/>
              </w:rPr>
              <w:t>е</w:t>
            </w:r>
            <w:r w:rsidRPr="002C29C1">
              <w:rPr>
                <w:rFonts w:ascii="Times New Roman" w:eastAsia="Times New Roman" w:hAnsi="Times New Roman" w:cs="Times New Roman"/>
                <w:sz w:val="24"/>
                <w:szCs w:val="24"/>
              </w:rPr>
              <w:t>мым к объектам налогообложения, расположенным в границах поселений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33.5</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1 08 00000 00 0000 000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ГОСУДАРСТВЕННАЯ ПОШЛИНА</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1.9</w:t>
            </w:r>
          </w:p>
        </w:tc>
      </w:tr>
      <w:tr w:rsidR="002C29C1" w:rsidRPr="002C29C1" w:rsidTr="00AD45EB">
        <w:trPr>
          <w:gridBefore w:val="1"/>
          <w:gridAfter w:val="1"/>
          <w:wBefore w:w="425" w:type="dxa"/>
          <w:wAfter w:w="20" w:type="dxa"/>
          <w:trHeight w:val="840"/>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1 08 04000 01 0000 110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Государственная пошлина за совершение нотариальных действий (за исключением действий, совершаемых ко</w:t>
            </w:r>
            <w:r w:rsidRPr="002C29C1">
              <w:rPr>
                <w:rFonts w:ascii="Times New Roman" w:eastAsia="Times New Roman" w:hAnsi="Times New Roman" w:cs="Times New Roman"/>
                <w:sz w:val="24"/>
                <w:szCs w:val="24"/>
              </w:rPr>
              <w:t>н</w:t>
            </w:r>
            <w:r w:rsidRPr="002C29C1">
              <w:rPr>
                <w:rFonts w:ascii="Times New Roman" w:eastAsia="Times New Roman" w:hAnsi="Times New Roman" w:cs="Times New Roman"/>
                <w:sz w:val="24"/>
                <w:szCs w:val="24"/>
              </w:rPr>
              <w:t>сульскими учреждениями Российской Федерации)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1.9</w:t>
            </w:r>
          </w:p>
        </w:tc>
      </w:tr>
      <w:tr w:rsidR="002C29C1" w:rsidRPr="002C29C1" w:rsidTr="00AD45EB">
        <w:trPr>
          <w:gridBefore w:val="1"/>
          <w:gridAfter w:val="1"/>
          <w:wBefore w:w="425" w:type="dxa"/>
          <w:wAfter w:w="20" w:type="dxa"/>
          <w:trHeight w:val="1407"/>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1 08 04020 01 0000 110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Государственная пошлина за совершение нотариальных действий должностными лицами органов местного с</w:t>
            </w:r>
            <w:r w:rsidRPr="002C29C1">
              <w:rPr>
                <w:rFonts w:ascii="Times New Roman" w:eastAsia="Times New Roman" w:hAnsi="Times New Roman" w:cs="Times New Roman"/>
                <w:sz w:val="24"/>
                <w:szCs w:val="24"/>
              </w:rPr>
              <w:t>а</w:t>
            </w:r>
            <w:r w:rsidRPr="002C29C1">
              <w:rPr>
                <w:rFonts w:ascii="Times New Roman" w:eastAsia="Times New Roman" w:hAnsi="Times New Roman" w:cs="Times New Roman"/>
                <w:sz w:val="24"/>
                <w:szCs w:val="24"/>
              </w:rPr>
              <w:t>моуправления, уполномоченными в соответствии с з</w:t>
            </w:r>
            <w:r w:rsidRPr="002C29C1">
              <w:rPr>
                <w:rFonts w:ascii="Times New Roman" w:eastAsia="Times New Roman" w:hAnsi="Times New Roman" w:cs="Times New Roman"/>
                <w:sz w:val="24"/>
                <w:szCs w:val="24"/>
              </w:rPr>
              <w:t>а</w:t>
            </w:r>
            <w:r w:rsidRPr="002C29C1">
              <w:rPr>
                <w:rFonts w:ascii="Times New Roman" w:eastAsia="Times New Roman" w:hAnsi="Times New Roman" w:cs="Times New Roman"/>
                <w:sz w:val="24"/>
                <w:szCs w:val="24"/>
              </w:rPr>
              <w:t>конодательными актами Российской Федерации на с</w:t>
            </w:r>
            <w:r w:rsidRPr="002C29C1">
              <w:rPr>
                <w:rFonts w:ascii="Times New Roman" w:eastAsia="Times New Roman" w:hAnsi="Times New Roman" w:cs="Times New Roman"/>
                <w:sz w:val="24"/>
                <w:szCs w:val="24"/>
              </w:rPr>
              <w:t>о</w:t>
            </w:r>
            <w:r w:rsidRPr="002C29C1">
              <w:rPr>
                <w:rFonts w:ascii="Times New Roman" w:eastAsia="Times New Roman" w:hAnsi="Times New Roman" w:cs="Times New Roman"/>
                <w:sz w:val="24"/>
                <w:szCs w:val="24"/>
              </w:rPr>
              <w:t>вершение нотариальных действий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1.9</w:t>
            </w:r>
          </w:p>
        </w:tc>
      </w:tr>
      <w:tr w:rsidR="002C29C1" w:rsidRPr="002C29C1" w:rsidTr="00AD45EB">
        <w:trPr>
          <w:gridBefore w:val="1"/>
          <w:gridAfter w:val="1"/>
          <w:wBefore w:w="425" w:type="dxa"/>
          <w:wAfter w:w="20" w:type="dxa"/>
          <w:trHeight w:val="844"/>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1 11 00000 00 0000 000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ОТ ИСПОЛЬЗОВАНИЯ ИМУЩЕСТВА, НАХОДЯЩЕГОСЯ В ГОСУДАРСТВЕННОЙ И М</w:t>
            </w:r>
            <w:r w:rsidRPr="002C29C1">
              <w:rPr>
                <w:rFonts w:ascii="Times New Roman" w:eastAsia="Times New Roman" w:hAnsi="Times New Roman" w:cs="Times New Roman"/>
                <w:sz w:val="24"/>
                <w:szCs w:val="24"/>
              </w:rPr>
              <w:t>У</w:t>
            </w:r>
            <w:r w:rsidRPr="002C29C1">
              <w:rPr>
                <w:rFonts w:ascii="Times New Roman" w:eastAsia="Times New Roman" w:hAnsi="Times New Roman" w:cs="Times New Roman"/>
                <w:sz w:val="24"/>
                <w:szCs w:val="24"/>
              </w:rPr>
              <w:t>НИЦИПАЛЬНОЙ СОБСТВЕННОСТИ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642.7</w:t>
            </w:r>
          </w:p>
        </w:tc>
      </w:tr>
      <w:tr w:rsidR="002C29C1" w:rsidRPr="002C29C1" w:rsidTr="00AD45EB">
        <w:trPr>
          <w:gridBefore w:val="1"/>
          <w:gridAfter w:val="1"/>
          <w:wBefore w:w="425" w:type="dxa"/>
          <w:wAfter w:w="20" w:type="dxa"/>
          <w:trHeight w:val="1692"/>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1 11 05000 00 0000 120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w:t>
            </w:r>
            <w:r w:rsidRPr="002C29C1">
              <w:rPr>
                <w:rFonts w:ascii="Times New Roman" w:eastAsia="Times New Roman" w:hAnsi="Times New Roman" w:cs="Times New Roman"/>
                <w:sz w:val="24"/>
                <w:szCs w:val="24"/>
              </w:rPr>
              <w:t>е</w:t>
            </w:r>
            <w:r w:rsidRPr="002C29C1">
              <w:rPr>
                <w:rFonts w:ascii="Times New Roman" w:eastAsia="Times New Roman" w:hAnsi="Times New Roman" w:cs="Times New Roman"/>
                <w:sz w:val="24"/>
                <w:szCs w:val="24"/>
              </w:rPr>
              <w:t>ства бюджетных и автономных учреждений, а также имущества государственных и муниципальных унита</w:t>
            </w:r>
            <w:r w:rsidRPr="002C29C1">
              <w:rPr>
                <w:rFonts w:ascii="Times New Roman" w:eastAsia="Times New Roman" w:hAnsi="Times New Roman" w:cs="Times New Roman"/>
                <w:sz w:val="24"/>
                <w:szCs w:val="24"/>
              </w:rPr>
              <w:t>р</w:t>
            </w:r>
            <w:r w:rsidRPr="002C29C1">
              <w:rPr>
                <w:rFonts w:ascii="Times New Roman" w:eastAsia="Times New Roman" w:hAnsi="Times New Roman" w:cs="Times New Roman"/>
                <w:sz w:val="24"/>
                <w:szCs w:val="24"/>
              </w:rPr>
              <w:t>ных предприятий, в том числе казенных)</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642.7</w:t>
            </w:r>
          </w:p>
        </w:tc>
      </w:tr>
      <w:tr w:rsidR="002C29C1" w:rsidRPr="002C29C1" w:rsidTr="00AD45EB">
        <w:trPr>
          <w:gridBefore w:val="1"/>
          <w:gridAfter w:val="1"/>
          <w:wBefore w:w="425" w:type="dxa"/>
          <w:wAfter w:w="20" w:type="dxa"/>
          <w:trHeight w:val="1419"/>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lastRenderedPageBreak/>
              <w:t>1 11 05010 00 0000 120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получаемые в виде арендной платы за земел</w:t>
            </w:r>
            <w:r w:rsidRPr="002C29C1">
              <w:rPr>
                <w:rFonts w:ascii="Times New Roman" w:eastAsia="Times New Roman" w:hAnsi="Times New Roman" w:cs="Times New Roman"/>
                <w:sz w:val="24"/>
                <w:szCs w:val="24"/>
              </w:rPr>
              <w:t>ь</w:t>
            </w:r>
            <w:r w:rsidRPr="002C29C1">
              <w:rPr>
                <w:rFonts w:ascii="Times New Roman" w:eastAsia="Times New Roman" w:hAnsi="Times New Roman" w:cs="Times New Roman"/>
                <w:sz w:val="24"/>
                <w:szCs w:val="24"/>
              </w:rPr>
              <w:t>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195.2</w:t>
            </w:r>
          </w:p>
        </w:tc>
      </w:tr>
      <w:tr w:rsidR="002C29C1" w:rsidRPr="002C29C1" w:rsidTr="00AD45EB">
        <w:trPr>
          <w:gridBefore w:val="1"/>
          <w:gridAfter w:val="1"/>
          <w:wBefore w:w="425" w:type="dxa"/>
          <w:wAfter w:w="20" w:type="dxa"/>
          <w:trHeight w:val="1398"/>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1 11 05013 10 0000 120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получаемые в виде арендной платы за земел</w:t>
            </w:r>
            <w:r w:rsidRPr="002C29C1">
              <w:rPr>
                <w:rFonts w:ascii="Times New Roman" w:eastAsia="Times New Roman" w:hAnsi="Times New Roman" w:cs="Times New Roman"/>
                <w:sz w:val="24"/>
                <w:szCs w:val="24"/>
              </w:rPr>
              <w:t>ь</w:t>
            </w:r>
            <w:r w:rsidRPr="002C29C1">
              <w:rPr>
                <w:rFonts w:ascii="Times New Roman" w:eastAsia="Times New Roman" w:hAnsi="Times New Roman" w:cs="Times New Roman"/>
                <w:sz w:val="24"/>
                <w:szCs w:val="24"/>
              </w:rPr>
              <w:t>ные участки, государственная собственность на которые не разграничена и которые расположены в границах п</w:t>
            </w:r>
            <w:r w:rsidRPr="002C29C1">
              <w:rPr>
                <w:rFonts w:ascii="Times New Roman" w:eastAsia="Times New Roman" w:hAnsi="Times New Roman" w:cs="Times New Roman"/>
                <w:sz w:val="24"/>
                <w:szCs w:val="24"/>
              </w:rPr>
              <w:t>о</w:t>
            </w:r>
            <w:r w:rsidRPr="002C29C1">
              <w:rPr>
                <w:rFonts w:ascii="Times New Roman" w:eastAsia="Times New Roman" w:hAnsi="Times New Roman" w:cs="Times New Roman"/>
                <w:sz w:val="24"/>
                <w:szCs w:val="24"/>
              </w:rPr>
              <w:t>селений, а также средства от продажи права на заключ</w:t>
            </w:r>
            <w:r w:rsidRPr="002C29C1">
              <w:rPr>
                <w:rFonts w:ascii="Times New Roman" w:eastAsia="Times New Roman" w:hAnsi="Times New Roman" w:cs="Times New Roman"/>
                <w:sz w:val="24"/>
                <w:szCs w:val="24"/>
              </w:rPr>
              <w:t>е</w:t>
            </w:r>
            <w:r w:rsidRPr="002C29C1">
              <w:rPr>
                <w:rFonts w:ascii="Times New Roman" w:eastAsia="Times New Roman" w:hAnsi="Times New Roman" w:cs="Times New Roman"/>
                <w:sz w:val="24"/>
                <w:szCs w:val="24"/>
              </w:rPr>
              <w:t>ние договоров аренды указанных земельных участков</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195.2</w:t>
            </w:r>
          </w:p>
        </w:tc>
      </w:tr>
      <w:tr w:rsidR="002C29C1" w:rsidRPr="002C29C1" w:rsidTr="00AD45EB">
        <w:trPr>
          <w:gridBefore w:val="1"/>
          <w:gridAfter w:val="1"/>
          <w:wBefore w:w="425" w:type="dxa"/>
          <w:wAfter w:w="20" w:type="dxa"/>
          <w:trHeight w:val="1686"/>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1 11 05020 00 0000 120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w:t>
            </w:r>
            <w:r w:rsidRPr="002C29C1">
              <w:rPr>
                <w:rFonts w:ascii="Times New Roman" w:eastAsia="Times New Roman" w:hAnsi="Times New Roman" w:cs="Times New Roman"/>
                <w:sz w:val="24"/>
                <w:szCs w:val="24"/>
              </w:rPr>
              <w:t>е</w:t>
            </w:r>
            <w:r w:rsidRPr="002C29C1">
              <w:rPr>
                <w:rFonts w:ascii="Times New Roman" w:eastAsia="Times New Roman" w:hAnsi="Times New Roman" w:cs="Times New Roman"/>
                <w:sz w:val="24"/>
                <w:szCs w:val="24"/>
              </w:rPr>
              <w:t>ние договоров аренды указанных земельных участков (за исключением земельных участков бюджетных и а</w:t>
            </w:r>
            <w:r w:rsidRPr="002C29C1">
              <w:rPr>
                <w:rFonts w:ascii="Times New Roman" w:eastAsia="Times New Roman" w:hAnsi="Times New Roman" w:cs="Times New Roman"/>
                <w:sz w:val="24"/>
                <w:szCs w:val="24"/>
              </w:rPr>
              <w:t>в</w:t>
            </w:r>
            <w:r w:rsidRPr="002C29C1">
              <w:rPr>
                <w:rFonts w:ascii="Times New Roman" w:eastAsia="Times New Roman" w:hAnsi="Times New Roman" w:cs="Times New Roman"/>
                <w:sz w:val="24"/>
                <w:szCs w:val="24"/>
              </w:rPr>
              <w:t>тономных учреждений)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395.8</w:t>
            </w:r>
          </w:p>
        </w:tc>
      </w:tr>
      <w:tr w:rsidR="002C29C1" w:rsidRPr="002C29C1" w:rsidTr="00AD45EB">
        <w:trPr>
          <w:gridBefore w:val="1"/>
          <w:gridAfter w:val="1"/>
          <w:wBefore w:w="425" w:type="dxa"/>
          <w:wAfter w:w="20" w:type="dxa"/>
          <w:trHeight w:val="1413"/>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1 11 05025 10 0000 120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посел</w:t>
            </w:r>
            <w:r w:rsidRPr="002C29C1">
              <w:rPr>
                <w:rFonts w:ascii="Times New Roman" w:eastAsia="Times New Roman" w:hAnsi="Times New Roman" w:cs="Times New Roman"/>
                <w:sz w:val="24"/>
                <w:szCs w:val="24"/>
              </w:rPr>
              <w:t>е</w:t>
            </w:r>
            <w:r w:rsidRPr="002C29C1">
              <w:rPr>
                <w:rFonts w:ascii="Times New Roman" w:eastAsia="Times New Roman" w:hAnsi="Times New Roman" w:cs="Times New Roman"/>
                <w:sz w:val="24"/>
                <w:szCs w:val="24"/>
              </w:rPr>
              <w:t>ний (за исключением земельных участков муниципал</w:t>
            </w:r>
            <w:r w:rsidRPr="002C29C1">
              <w:rPr>
                <w:rFonts w:ascii="Times New Roman" w:eastAsia="Times New Roman" w:hAnsi="Times New Roman" w:cs="Times New Roman"/>
                <w:sz w:val="24"/>
                <w:szCs w:val="24"/>
              </w:rPr>
              <w:t>ь</w:t>
            </w:r>
            <w:r w:rsidRPr="002C29C1">
              <w:rPr>
                <w:rFonts w:ascii="Times New Roman" w:eastAsia="Times New Roman" w:hAnsi="Times New Roman" w:cs="Times New Roman"/>
                <w:sz w:val="24"/>
                <w:szCs w:val="24"/>
              </w:rPr>
              <w:t>ных бюджетных и автономных учреждений)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395.8</w:t>
            </w:r>
          </w:p>
        </w:tc>
      </w:tr>
      <w:tr w:rsidR="002C29C1" w:rsidRPr="002C29C1" w:rsidTr="00AD45EB">
        <w:trPr>
          <w:gridBefore w:val="1"/>
          <w:gridAfter w:val="1"/>
          <w:wBefore w:w="425" w:type="dxa"/>
          <w:wAfter w:w="20" w:type="dxa"/>
          <w:trHeight w:val="1703"/>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1 11 05030 00 0000 120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от сдачи в аренду имущества, находящегося в оперативном управлении органов государственной вл</w:t>
            </w:r>
            <w:r w:rsidRPr="002C29C1">
              <w:rPr>
                <w:rFonts w:ascii="Times New Roman" w:eastAsia="Times New Roman" w:hAnsi="Times New Roman" w:cs="Times New Roman"/>
                <w:sz w:val="24"/>
                <w:szCs w:val="24"/>
              </w:rPr>
              <w:t>а</w:t>
            </w:r>
            <w:r w:rsidRPr="002C29C1">
              <w:rPr>
                <w:rFonts w:ascii="Times New Roman" w:eastAsia="Times New Roman" w:hAnsi="Times New Roman" w:cs="Times New Roman"/>
                <w:sz w:val="24"/>
                <w:szCs w:val="24"/>
              </w:rPr>
              <w:t>сти, органов местного самоуправления, государственных внебюджетных фондов и созданных ими учреждений (за исключением имущества бюджетных и автономных у</w:t>
            </w:r>
            <w:r w:rsidRPr="002C29C1">
              <w:rPr>
                <w:rFonts w:ascii="Times New Roman" w:eastAsia="Times New Roman" w:hAnsi="Times New Roman" w:cs="Times New Roman"/>
                <w:sz w:val="24"/>
                <w:szCs w:val="24"/>
              </w:rPr>
              <w:t>ч</w:t>
            </w:r>
            <w:r w:rsidRPr="002C29C1">
              <w:rPr>
                <w:rFonts w:ascii="Times New Roman" w:eastAsia="Times New Roman" w:hAnsi="Times New Roman" w:cs="Times New Roman"/>
                <w:sz w:val="24"/>
                <w:szCs w:val="24"/>
              </w:rPr>
              <w:t>реждений)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51.7</w:t>
            </w:r>
          </w:p>
        </w:tc>
      </w:tr>
      <w:tr w:rsidR="002C29C1" w:rsidRPr="002C29C1" w:rsidTr="00AD45EB">
        <w:trPr>
          <w:gridBefore w:val="1"/>
          <w:gridAfter w:val="1"/>
          <w:wBefore w:w="425" w:type="dxa"/>
          <w:wAfter w:w="20" w:type="dxa"/>
          <w:trHeight w:val="1407"/>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1 11 05035 10 0000 120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w:t>
            </w:r>
            <w:r w:rsidRPr="002C29C1">
              <w:rPr>
                <w:rFonts w:ascii="Times New Roman" w:eastAsia="Times New Roman" w:hAnsi="Times New Roman" w:cs="Times New Roman"/>
                <w:sz w:val="24"/>
                <w:szCs w:val="24"/>
              </w:rPr>
              <w:t>е</w:t>
            </w:r>
            <w:r w:rsidRPr="002C29C1">
              <w:rPr>
                <w:rFonts w:ascii="Times New Roman" w:eastAsia="Times New Roman" w:hAnsi="Times New Roman" w:cs="Times New Roman"/>
                <w:sz w:val="24"/>
                <w:szCs w:val="24"/>
              </w:rPr>
              <w:t>ства муниципальных бюджетных и автономных учре</w:t>
            </w:r>
            <w:r w:rsidRPr="002C29C1">
              <w:rPr>
                <w:rFonts w:ascii="Times New Roman" w:eastAsia="Times New Roman" w:hAnsi="Times New Roman" w:cs="Times New Roman"/>
                <w:sz w:val="24"/>
                <w:szCs w:val="24"/>
              </w:rPr>
              <w:t>ж</w:t>
            </w:r>
            <w:r w:rsidRPr="002C29C1">
              <w:rPr>
                <w:rFonts w:ascii="Times New Roman" w:eastAsia="Times New Roman" w:hAnsi="Times New Roman" w:cs="Times New Roman"/>
                <w:sz w:val="24"/>
                <w:szCs w:val="24"/>
              </w:rPr>
              <w:t>дений)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51.7</w:t>
            </w:r>
          </w:p>
        </w:tc>
      </w:tr>
      <w:tr w:rsidR="002C29C1" w:rsidRPr="002C29C1" w:rsidTr="004F5FF2">
        <w:trPr>
          <w:gridBefore w:val="1"/>
          <w:gridAfter w:val="1"/>
          <w:wBefore w:w="425" w:type="dxa"/>
          <w:wAfter w:w="20" w:type="dxa"/>
          <w:trHeight w:val="551"/>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1 14 00000 00 0000 000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ОТ ПРОДАЖИ МАТЕРИАЛЬНЫХ И Н</w:t>
            </w:r>
            <w:r w:rsidRPr="002C29C1">
              <w:rPr>
                <w:rFonts w:ascii="Times New Roman" w:eastAsia="Times New Roman" w:hAnsi="Times New Roman" w:cs="Times New Roman"/>
                <w:sz w:val="24"/>
                <w:szCs w:val="24"/>
              </w:rPr>
              <w:t>Е</w:t>
            </w:r>
            <w:r w:rsidRPr="002C29C1">
              <w:rPr>
                <w:rFonts w:ascii="Times New Roman" w:eastAsia="Times New Roman" w:hAnsi="Times New Roman" w:cs="Times New Roman"/>
                <w:sz w:val="24"/>
                <w:szCs w:val="24"/>
              </w:rPr>
              <w:t>МАТЕРИАЛЬНЫХ АКТИВОВ</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868.5</w:t>
            </w:r>
          </w:p>
        </w:tc>
      </w:tr>
      <w:tr w:rsidR="002C29C1" w:rsidRPr="002C29C1" w:rsidTr="00AD45EB">
        <w:trPr>
          <w:gridBefore w:val="1"/>
          <w:gridAfter w:val="1"/>
          <w:wBefore w:w="425" w:type="dxa"/>
          <w:wAfter w:w="20" w:type="dxa"/>
          <w:trHeight w:val="1124"/>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1 14 06000 00 0000 430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w:t>
            </w:r>
            <w:r w:rsidRPr="002C29C1">
              <w:rPr>
                <w:rFonts w:ascii="Times New Roman" w:eastAsia="Times New Roman" w:hAnsi="Times New Roman" w:cs="Times New Roman"/>
                <w:sz w:val="24"/>
                <w:szCs w:val="24"/>
              </w:rPr>
              <w:t>о</w:t>
            </w:r>
            <w:r w:rsidRPr="002C29C1">
              <w:rPr>
                <w:rFonts w:ascii="Times New Roman" w:eastAsia="Times New Roman" w:hAnsi="Times New Roman" w:cs="Times New Roman"/>
                <w:sz w:val="24"/>
                <w:szCs w:val="24"/>
              </w:rPr>
              <w:t>номных учреждений)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868.5</w:t>
            </w:r>
          </w:p>
        </w:tc>
      </w:tr>
      <w:tr w:rsidR="002C29C1" w:rsidRPr="002C29C1" w:rsidTr="00AD45EB">
        <w:trPr>
          <w:gridBefore w:val="1"/>
          <w:gridAfter w:val="1"/>
          <w:wBefore w:w="425" w:type="dxa"/>
          <w:wAfter w:w="20" w:type="dxa"/>
          <w:trHeight w:val="571"/>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1 14 06010 00 0000 430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от продажи земельных участков, государстве</w:t>
            </w:r>
            <w:r w:rsidRPr="002C29C1">
              <w:rPr>
                <w:rFonts w:ascii="Times New Roman" w:eastAsia="Times New Roman" w:hAnsi="Times New Roman" w:cs="Times New Roman"/>
                <w:sz w:val="24"/>
                <w:szCs w:val="24"/>
              </w:rPr>
              <w:t>н</w:t>
            </w:r>
            <w:r w:rsidRPr="002C29C1">
              <w:rPr>
                <w:rFonts w:ascii="Times New Roman" w:eastAsia="Times New Roman" w:hAnsi="Times New Roman" w:cs="Times New Roman"/>
                <w:sz w:val="24"/>
                <w:szCs w:val="24"/>
              </w:rPr>
              <w:t>ная собственность на которые не разграничена</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1.5</w:t>
            </w:r>
          </w:p>
        </w:tc>
      </w:tr>
      <w:tr w:rsidR="002C29C1" w:rsidRPr="002C29C1" w:rsidTr="00AD45EB">
        <w:trPr>
          <w:gridBefore w:val="1"/>
          <w:gridAfter w:val="1"/>
          <w:wBefore w:w="425" w:type="dxa"/>
          <w:wAfter w:w="20" w:type="dxa"/>
          <w:trHeight w:val="83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1 14 06013 10 0000 430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от продажи земельных участков, государстве</w:t>
            </w:r>
            <w:r w:rsidRPr="002C29C1">
              <w:rPr>
                <w:rFonts w:ascii="Times New Roman" w:eastAsia="Times New Roman" w:hAnsi="Times New Roman" w:cs="Times New Roman"/>
                <w:sz w:val="24"/>
                <w:szCs w:val="24"/>
              </w:rPr>
              <w:t>н</w:t>
            </w:r>
            <w:r w:rsidRPr="002C29C1">
              <w:rPr>
                <w:rFonts w:ascii="Times New Roman" w:eastAsia="Times New Roman" w:hAnsi="Times New Roman" w:cs="Times New Roman"/>
                <w:sz w:val="24"/>
                <w:szCs w:val="24"/>
              </w:rPr>
              <w:t>ная собственность на которые не разграничена и кот</w:t>
            </w:r>
            <w:r w:rsidRPr="002C29C1">
              <w:rPr>
                <w:rFonts w:ascii="Times New Roman" w:eastAsia="Times New Roman" w:hAnsi="Times New Roman" w:cs="Times New Roman"/>
                <w:sz w:val="24"/>
                <w:szCs w:val="24"/>
              </w:rPr>
              <w:t>о</w:t>
            </w:r>
            <w:r w:rsidRPr="002C29C1">
              <w:rPr>
                <w:rFonts w:ascii="Times New Roman" w:eastAsia="Times New Roman" w:hAnsi="Times New Roman" w:cs="Times New Roman"/>
                <w:sz w:val="24"/>
                <w:szCs w:val="24"/>
              </w:rPr>
              <w:t>рые расположены в границах поселений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1.5</w:t>
            </w:r>
          </w:p>
        </w:tc>
      </w:tr>
      <w:tr w:rsidR="002C29C1" w:rsidRPr="002C29C1" w:rsidTr="00AD45EB">
        <w:trPr>
          <w:gridBefore w:val="1"/>
          <w:gridAfter w:val="1"/>
          <w:wBefore w:w="425" w:type="dxa"/>
          <w:wAfter w:w="20" w:type="dxa"/>
          <w:trHeight w:val="1130"/>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1 14 06020 00 0000 430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от продажи земельных участков, государстве</w:t>
            </w:r>
            <w:r w:rsidRPr="002C29C1">
              <w:rPr>
                <w:rFonts w:ascii="Times New Roman" w:eastAsia="Times New Roman" w:hAnsi="Times New Roman" w:cs="Times New Roman"/>
                <w:sz w:val="24"/>
                <w:szCs w:val="24"/>
              </w:rPr>
              <w:t>н</w:t>
            </w:r>
            <w:r w:rsidRPr="002C29C1">
              <w:rPr>
                <w:rFonts w:ascii="Times New Roman" w:eastAsia="Times New Roman" w:hAnsi="Times New Roman" w:cs="Times New Roman"/>
                <w:sz w:val="24"/>
                <w:szCs w:val="24"/>
              </w:rPr>
              <w:t>ная собственность на которые разграничена (за искл</w:t>
            </w:r>
            <w:r w:rsidRPr="002C29C1">
              <w:rPr>
                <w:rFonts w:ascii="Times New Roman" w:eastAsia="Times New Roman" w:hAnsi="Times New Roman" w:cs="Times New Roman"/>
                <w:sz w:val="24"/>
                <w:szCs w:val="24"/>
              </w:rPr>
              <w:t>ю</w:t>
            </w:r>
            <w:r w:rsidRPr="002C29C1">
              <w:rPr>
                <w:rFonts w:ascii="Times New Roman" w:eastAsia="Times New Roman" w:hAnsi="Times New Roman" w:cs="Times New Roman"/>
                <w:sz w:val="24"/>
                <w:szCs w:val="24"/>
              </w:rPr>
              <w:t>чением земельных участков бюджетных и автономных учреждений)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867.0</w:t>
            </w:r>
          </w:p>
        </w:tc>
      </w:tr>
      <w:tr w:rsidR="002C29C1" w:rsidRPr="002C29C1" w:rsidTr="00AD45EB">
        <w:trPr>
          <w:gridBefore w:val="1"/>
          <w:gridAfter w:val="1"/>
          <w:wBefore w:w="425" w:type="dxa"/>
          <w:wAfter w:w="20" w:type="dxa"/>
          <w:trHeight w:val="1118"/>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1 14 06025 10 0000 430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Доходы от продажи земельных участков, находящихся в собственности поселений (за исключением земельных участков муниципальных бюджетных и автономных у</w:t>
            </w:r>
            <w:r w:rsidRPr="002C29C1">
              <w:rPr>
                <w:rFonts w:ascii="Times New Roman" w:eastAsia="Times New Roman" w:hAnsi="Times New Roman" w:cs="Times New Roman"/>
                <w:sz w:val="24"/>
                <w:szCs w:val="24"/>
              </w:rPr>
              <w:t>ч</w:t>
            </w:r>
            <w:r w:rsidRPr="002C29C1">
              <w:rPr>
                <w:rFonts w:ascii="Times New Roman" w:eastAsia="Times New Roman" w:hAnsi="Times New Roman" w:cs="Times New Roman"/>
                <w:sz w:val="24"/>
                <w:szCs w:val="24"/>
              </w:rPr>
              <w:t>реждений)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867.0</w:t>
            </w:r>
          </w:p>
        </w:tc>
      </w:tr>
      <w:tr w:rsidR="002C29C1" w:rsidRPr="002C29C1" w:rsidTr="00AD45EB">
        <w:trPr>
          <w:gridBefore w:val="1"/>
          <w:gridAfter w:val="1"/>
          <w:wBefore w:w="425" w:type="dxa"/>
          <w:wAfter w:w="20" w:type="dxa"/>
          <w:trHeight w:val="283"/>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lastRenderedPageBreak/>
              <w:t>1 16 00000 00 0000 000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ШТРАФЫ, САНКЦИИ, ВОЗМЕЩЕНИЕ УЩЕРБА</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30.0</w:t>
            </w:r>
          </w:p>
        </w:tc>
      </w:tr>
      <w:tr w:rsidR="002C29C1" w:rsidRPr="002C29C1" w:rsidTr="00AD45EB">
        <w:trPr>
          <w:gridBefore w:val="1"/>
          <w:gridAfter w:val="1"/>
          <w:wBefore w:w="425" w:type="dxa"/>
          <w:wAfter w:w="20" w:type="dxa"/>
          <w:trHeight w:val="827"/>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1 16 51000 02 0000 140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Денежные взыскания (штрафы), установленные закон</w:t>
            </w:r>
            <w:r w:rsidRPr="002C29C1">
              <w:rPr>
                <w:rFonts w:ascii="Times New Roman" w:eastAsia="Times New Roman" w:hAnsi="Times New Roman" w:cs="Times New Roman"/>
                <w:sz w:val="24"/>
                <w:szCs w:val="24"/>
              </w:rPr>
              <w:t>а</w:t>
            </w:r>
            <w:r w:rsidRPr="002C29C1">
              <w:rPr>
                <w:rFonts w:ascii="Times New Roman" w:eastAsia="Times New Roman" w:hAnsi="Times New Roman" w:cs="Times New Roman"/>
                <w:sz w:val="24"/>
                <w:szCs w:val="24"/>
              </w:rPr>
              <w:t>ми субъектов Российской Федерации за несоблюдение муниципальных правовых актов</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30.0</w:t>
            </w:r>
          </w:p>
        </w:tc>
      </w:tr>
      <w:tr w:rsidR="002C29C1" w:rsidRPr="002C29C1" w:rsidTr="00AD45EB">
        <w:trPr>
          <w:gridBefore w:val="1"/>
          <w:gridAfter w:val="1"/>
          <w:wBefore w:w="425" w:type="dxa"/>
          <w:wAfter w:w="20" w:type="dxa"/>
          <w:trHeight w:val="1122"/>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1 16 51040 02 0000 140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Денежные взыскания (штрафы), установленные закон</w:t>
            </w:r>
            <w:r w:rsidRPr="002C29C1">
              <w:rPr>
                <w:rFonts w:ascii="Times New Roman" w:eastAsia="Times New Roman" w:hAnsi="Times New Roman" w:cs="Times New Roman"/>
                <w:sz w:val="24"/>
                <w:szCs w:val="24"/>
              </w:rPr>
              <w:t>а</w:t>
            </w:r>
            <w:r w:rsidRPr="002C29C1">
              <w:rPr>
                <w:rFonts w:ascii="Times New Roman" w:eastAsia="Times New Roman" w:hAnsi="Times New Roman" w:cs="Times New Roman"/>
                <w:sz w:val="24"/>
                <w:szCs w:val="24"/>
              </w:rPr>
              <w:t>ми субъектов Российской Федерации за несоблюдение муниципальных правовых актов, зачисляемые в бюдж</w:t>
            </w:r>
            <w:r w:rsidRPr="002C29C1">
              <w:rPr>
                <w:rFonts w:ascii="Times New Roman" w:eastAsia="Times New Roman" w:hAnsi="Times New Roman" w:cs="Times New Roman"/>
                <w:sz w:val="24"/>
                <w:szCs w:val="24"/>
              </w:rPr>
              <w:t>е</w:t>
            </w:r>
            <w:r w:rsidRPr="002C29C1">
              <w:rPr>
                <w:rFonts w:ascii="Times New Roman" w:eastAsia="Times New Roman" w:hAnsi="Times New Roman" w:cs="Times New Roman"/>
                <w:sz w:val="24"/>
                <w:szCs w:val="24"/>
              </w:rPr>
              <w:t>ты поселений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30.0</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2 00 00000 00 0000 000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БЕЗВОЗМЕЗДНЫЕ ПОСТУПЛЕНИЯ</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21 109.1</w:t>
            </w:r>
          </w:p>
        </w:tc>
      </w:tr>
      <w:tr w:rsidR="002C29C1" w:rsidRPr="002C29C1" w:rsidTr="00AD45EB">
        <w:trPr>
          <w:gridBefore w:val="1"/>
          <w:gridAfter w:val="1"/>
          <w:wBefore w:w="425" w:type="dxa"/>
          <w:wAfter w:w="20" w:type="dxa"/>
          <w:trHeight w:val="449"/>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2 02 00000 00 0000 000</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Безвозмездные поступления от других бюджетов бю</w:t>
            </w:r>
            <w:r w:rsidRPr="002C29C1">
              <w:rPr>
                <w:rFonts w:ascii="Times New Roman" w:eastAsia="Times New Roman" w:hAnsi="Times New Roman" w:cs="Times New Roman"/>
                <w:sz w:val="24"/>
                <w:szCs w:val="24"/>
              </w:rPr>
              <w:t>д</w:t>
            </w:r>
            <w:r w:rsidRPr="002C29C1">
              <w:rPr>
                <w:rFonts w:ascii="Times New Roman" w:eastAsia="Times New Roman" w:hAnsi="Times New Roman" w:cs="Times New Roman"/>
                <w:sz w:val="24"/>
                <w:szCs w:val="24"/>
              </w:rPr>
              <w:t>жетной системы Российской Федерации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21 109.1</w:t>
            </w:r>
          </w:p>
        </w:tc>
      </w:tr>
      <w:tr w:rsidR="002C29C1" w:rsidRPr="002C29C1" w:rsidTr="00AD45EB">
        <w:trPr>
          <w:gridBefore w:val="1"/>
          <w:gridAfter w:val="1"/>
          <w:wBefore w:w="425" w:type="dxa"/>
          <w:wAfter w:w="20" w:type="dxa"/>
          <w:trHeight w:val="613"/>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2 02 01000 00 0000 151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Дотации бюджетам субъектов Российской Федерации и муниципальных образований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3 206.9</w:t>
            </w:r>
          </w:p>
        </w:tc>
      </w:tr>
      <w:tr w:rsidR="002C29C1" w:rsidRPr="002C29C1" w:rsidTr="00AD45EB">
        <w:trPr>
          <w:gridBefore w:val="1"/>
          <w:gridAfter w:val="1"/>
          <w:wBefore w:w="425" w:type="dxa"/>
          <w:wAfter w:w="20" w:type="dxa"/>
          <w:trHeight w:val="282"/>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2 02 01001 00 0000 151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Дотации на выравнивание бюджетной обеспеченности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3 206.9</w:t>
            </w:r>
          </w:p>
        </w:tc>
      </w:tr>
      <w:tr w:rsidR="002C29C1" w:rsidRPr="002C29C1" w:rsidTr="00AD45EB">
        <w:trPr>
          <w:gridBefore w:val="1"/>
          <w:gridAfter w:val="1"/>
          <w:wBefore w:w="425" w:type="dxa"/>
          <w:wAfter w:w="20" w:type="dxa"/>
          <w:trHeight w:val="541"/>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2 02 01001 10 0000 151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Дотации бюджетам поселений на выравнивание бю</w:t>
            </w:r>
            <w:r w:rsidRPr="002C29C1">
              <w:rPr>
                <w:rFonts w:ascii="Times New Roman" w:eastAsia="Times New Roman" w:hAnsi="Times New Roman" w:cs="Times New Roman"/>
                <w:sz w:val="24"/>
                <w:szCs w:val="24"/>
              </w:rPr>
              <w:t>д</w:t>
            </w:r>
            <w:r w:rsidRPr="002C29C1">
              <w:rPr>
                <w:rFonts w:ascii="Times New Roman" w:eastAsia="Times New Roman" w:hAnsi="Times New Roman" w:cs="Times New Roman"/>
                <w:sz w:val="24"/>
                <w:szCs w:val="24"/>
              </w:rPr>
              <w:t>жетной обеспеченности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3 206.9</w:t>
            </w:r>
          </w:p>
        </w:tc>
      </w:tr>
      <w:tr w:rsidR="002C29C1" w:rsidRPr="002C29C1" w:rsidTr="00AD45EB">
        <w:trPr>
          <w:gridBefore w:val="1"/>
          <w:gridAfter w:val="1"/>
          <w:wBefore w:w="425" w:type="dxa"/>
          <w:wAfter w:w="20" w:type="dxa"/>
          <w:trHeight w:val="549"/>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2 02 03000 00 0000 151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Субвенции бюджетам субъектов Российской Федерации и муниципальных образований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60.1</w:t>
            </w:r>
          </w:p>
        </w:tc>
      </w:tr>
      <w:tr w:rsidR="002C29C1" w:rsidRPr="002C29C1" w:rsidTr="00AD45EB">
        <w:trPr>
          <w:gridBefore w:val="1"/>
          <w:gridAfter w:val="1"/>
          <w:wBefore w:w="425" w:type="dxa"/>
          <w:wAfter w:w="20" w:type="dxa"/>
          <w:trHeight w:val="840"/>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2 02 03015 00 0000 151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Субвенции бюджетам на осуществление первичного в</w:t>
            </w:r>
            <w:r w:rsidRPr="002C29C1">
              <w:rPr>
                <w:rFonts w:ascii="Times New Roman" w:eastAsia="Times New Roman" w:hAnsi="Times New Roman" w:cs="Times New Roman"/>
                <w:sz w:val="24"/>
                <w:szCs w:val="24"/>
              </w:rPr>
              <w:t>о</w:t>
            </w:r>
            <w:r w:rsidRPr="002C29C1">
              <w:rPr>
                <w:rFonts w:ascii="Times New Roman" w:eastAsia="Times New Roman" w:hAnsi="Times New Roman" w:cs="Times New Roman"/>
                <w:sz w:val="24"/>
                <w:szCs w:val="24"/>
              </w:rPr>
              <w:t>инского учета на территориях, где отсутствуют военные комиссариаты</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59.9</w:t>
            </w:r>
          </w:p>
        </w:tc>
      </w:tr>
      <w:tr w:rsidR="002C29C1" w:rsidRPr="002C29C1" w:rsidTr="00AD45EB">
        <w:trPr>
          <w:gridBefore w:val="1"/>
          <w:gridAfter w:val="1"/>
          <w:wBefore w:w="425" w:type="dxa"/>
          <w:wAfter w:w="20" w:type="dxa"/>
          <w:trHeight w:val="839"/>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2 02 03015 10 0000 151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Субвенции бюджетам поселений на осуществление пе</w:t>
            </w:r>
            <w:r w:rsidRPr="002C29C1">
              <w:rPr>
                <w:rFonts w:ascii="Times New Roman" w:eastAsia="Times New Roman" w:hAnsi="Times New Roman" w:cs="Times New Roman"/>
                <w:sz w:val="24"/>
                <w:szCs w:val="24"/>
              </w:rPr>
              <w:t>р</w:t>
            </w:r>
            <w:r w:rsidRPr="002C29C1">
              <w:rPr>
                <w:rFonts w:ascii="Times New Roman" w:eastAsia="Times New Roman" w:hAnsi="Times New Roman" w:cs="Times New Roman"/>
                <w:sz w:val="24"/>
                <w:szCs w:val="24"/>
              </w:rPr>
              <w:t>вичного воинского учета на территориях, где отсутс</w:t>
            </w:r>
            <w:r w:rsidRPr="002C29C1">
              <w:rPr>
                <w:rFonts w:ascii="Times New Roman" w:eastAsia="Times New Roman" w:hAnsi="Times New Roman" w:cs="Times New Roman"/>
                <w:sz w:val="24"/>
                <w:szCs w:val="24"/>
              </w:rPr>
              <w:t>т</w:t>
            </w:r>
            <w:r w:rsidRPr="002C29C1">
              <w:rPr>
                <w:rFonts w:ascii="Times New Roman" w:eastAsia="Times New Roman" w:hAnsi="Times New Roman" w:cs="Times New Roman"/>
                <w:sz w:val="24"/>
                <w:szCs w:val="24"/>
              </w:rPr>
              <w:t>вуют военные комиссариаты</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59.9</w:t>
            </w:r>
          </w:p>
        </w:tc>
      </w:tr>
      <w:tr w:rsidR="002C29C1" w:rsidRPr="002C29C1" w:rsidTr="00AD45EB">
        <w:trPr>
          <w:gridBefore w:val="1"/>
          <w:gridAfter w:val="1"/>
          <w:wBefore w:w="425" w:type="dxa"/>
          <w:wAfter w:w="20" w:type="dxa"/>
          <w:trHeight w:val="567"/>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2 02 03024 00 0000 151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Субвенции местным бюджетам на выполнение перед</w:t>
            </w:r>
            <w:r w:rsidRPr="002C29C1">
              <w:rPr>
                <w:rFonts w:ascii="Times New Roman" w:eastAsia="Times New Roman" w:hAnsi="Times New Roman" w:cs="Times New Roman"/>
                <w:sz w:val="24"/>
                <w:szCs w:val="24"/>
              </w:rPr>
              <w:t>а</w:t>
            </w:r>
            <w:r w:rsidRPr="002C29C1">
              <w:rPr>
                <w:rFonts w:ascii="Times New Roman" w:eastAsia="Times New Roman" w:hAnsi="Times New Roman" w:cs="Times New Roman"/>
                <w:sz w:val="24"/>
                <w:szCs w:val="24"/>
              </w:rPr>
              <w:t>ваемых полномочий субъектов Российской Федерации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0.2</w:t>
            </w:r>
          </w:p>
        </w:tc>
      </w:tr>
      <w:tr w:rsidR="002C29C1" w:rsidRPr="002C29C1" w:rsidTr="00AD45EB">
        <w:trPr>
          <w:gridBefore w:val="1"/>
          <w:gridAfter w:val="1"/>
          <w:wBefore w:w="425" w:type="dxa"/>
          <w:wAfter w:w="20" w:type="dxa"/>
          <w:trHeight w:val="547"/>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2 02 03024 10 0000 151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Субвенции бюджетам поселений на выполнение перед</w:t>
            </w:r>
            <w:r w:rsidRPr="002C29C1">
              <w:rPr>
                <w:rFonts w:ascii="Times New Roman" w:eastAsia="Times New Roman" w:hAnsi="Times New Roman" w:cs="Times New Roman"/>
                <w:sz w:val="24"/>
                <w:szCs w:val="24"/>
              </w:rPr>
              <w:t>а</w:t>
            </w:r>
            <w:r w:rsidRPr="002C29C1">
              <w:rPr>
                <w:rFonts w:ascii="Times New Roman" w:eastAsia="Times New Roman" w:hAnsi="Times New Roman" w:cs="Times New Roman"/>
                <w:sz w:val="24"/>
                <w:szCs w:val="24"/>
              </w:rPr>
              <w:t>ваемых полномочий субъектов Российской Федерации</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0.2</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2 02 04000 00 0000 151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Иные межбюджетные трансферты</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17 842.1</w:t>
            </w:r>
          </w:p>
        </w:tc>
      </w:tr>
      <w:tr w:rsidR="002C29C1" w:rsidRPr="002C29C1" w:rsidTr="00AD45EB">
        <w:trPr>
          <w:gridBefore w:val="1"/>
          <w:gridAfter w:val="1"/>
          <w:wBefore w:w="425" w:type="dxa"/>
          <w:wAfter w:w="20" w:type="dxa"/>
          <w:trHeight w:val="461"/>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2 02 04999 00 0000 151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Прочие межбюджетные трансферты, передаваемые бюджетам</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17 842.1</w:t>
            </w:r>
          </w:p>
        </w:tc>
      </w:tr>
      <w:tr w:rsidR="002C29C1" w:rsidRPr="002C29C1" w:rsidTr="00AD45EB">
        <w:trPr>
          <w:gridBefore w:val="1"/>
          <w:gridAfter w:val="1"/>
          <w:wBefore w:w="425" w:type="dxa"/>
          <w:wAfter w:w="20" w:type="dxa"/>
          <w:trHeight w:val="556"/>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2 02 04999 10 0000 151</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Прочие межбюджетные трансферты, передаваемые бюджетам поселений</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17 842.1</w:t>
            </w:r>
          </w:p>
        </w:tc>
      </w:tr>
      <w:tr w:rsidR="002C29C1" w:rsidRPr="002C29C1" w:rsidTr="00AD45EB">
        <w:trPr>
          <w:gridBefore w:val="1"/>
          <w:gridAfter w:val="1"/>
          <w:wBefore w:w="425" w:type="dxa"/>
          <w:wAfter w:w="20"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 </w:t>
            </w:r>
          </w:p>
        </w:tc>
        <w:tc>
          <w:tcPr>
            <w:tcW w:w="6095" w:type="dxa"/>
            <w:gridSpan w:val="3"/>
            <w:tcBorders>
              <w:top w:val="nil"/>
              <w:left w:val="single" w:sz="4" w:space="0" w:color="auto"/>
              <w:bottom w:val="single" w:sz="4" w:space="0" w:color="auto"/>
              <w:right w:val="single" w:sz="4" w:space="0" w:color="auto"/>
            </w:tcBorders>
            <w:shd w:val="clear" w:color="auto" w:fill="auto"/>
            <w:hideMark/>
          </w:tcPr>
          <w:p w:rsidR="002C29C1" w:rsidRPr="002C29C1" w:rsidRDefault="002C29C1" w:rsidP="002C29C1">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Всего доходов</w:t>
            </w:r>
          </w:p>
        </w:tc>
        <w:tc>
          <w:tcPr>
            <w:tcW w:w="1134" w:type="dxa"/>
            <w:gridSpan w:val="3"/>
            <w:tcBorders>
              <w:top w:val="nil"/>
              <w:left w:val="nil"/>
              <w:bottom w:val="single" w:sz="4" w:space="0" w:color="auto"/>
              <w:right w:val="single" w:sz="4" w:space="0" w:color="auto"/>
            </w:tcBorders>
            <w:shd w:val="clear" w:color="auto" w:fill="auto"/>
            <w:noWrap/>
            <w:hideMark/>
          </w:tcPr>
          <w:p w:rsidR="002C29C1" w:rsidRPr="002C29C1" w:rsidRDefault="002C29C1" w:rsidP="002C29C1">
            <w:pPr>
              <w:spacing w:after="0" w:line="240" w:lineRule="auto"/>
              <w:jc w:val="right"/>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23 541.6</w:t>
            </w:r>
          </w:p>
        </w:tc>
      </w:tr>
    </w:tbl>
    <w:p w:rsidR="004F5FF2" w:rsidRDefault="004F5FF2" w:rsidP="004F5FF2">
      <w:pPr>
        <w:spacing w:after="0" w:line="240" w:lineRule="auto"/>
        <w:ind w:right="-284"/>
        <w:jc w:val="both"/>
        <w:rPr>
          <w:rFonts w:ascii="Times New Roman" w:eastAsia="Times New Roman" w:hAnsi="Times New Roman" w:cs="Times New Roman"/>
          <w:b/>
          <w:sz w:val="24"/>
          <w:szCs w:val="24"/>
        </w:rPr>
      </w:pPr>
    </w:p>
    <w:p w:rsidR="004F5FF2" w:rsidRDefault="004F5FF2" w:rsidP="004F5FF2">
      <w:pPr>
        <w:spacing w:after="0" w:line="240" w:lineRule="auto"/>
        <w:ind w:right="-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B83DFB">
        <w:rPr>
          <w:rFonts w:ascii="Times New Roman" w:eastAsia="Times New Roman" w:hAnsi="Times New Roman" w:cs="Times New Roman"/>
          <w:b/>
          <w:sz w:val="24"/>
          <w:szCs w:val="24"/>
        </w:rPr>
        <w:t xml:space="preserve">4) </w:t>
      </w:r>
      <w:r>
        <w:rPr>
          <w:rFonts w:ascii="Times New Roman" w:eastAsia="Times New Roman" w:hAnsi="Times New Roman" w:cs="Times New Roman"/>
          <w:b/>
          <w:sz w:val="24"/>
          <w:szCs w:val="24"/>
        </w:rPr>
        <w:t xml:space="preserve">В </w:t>
      </w:r>
      <w:r w:rsidRPr="001B39D2">
        <w:rPr>
          <w:rFonts w:ascii="Times New Roman" w:eastAsia="Times New Roman" w:hAnsi="Times New Roman" w:cs="Times New Roman"/>
          <w:b/>
          <w:sz w:val="24"/>
          <w:szCs w:val="24"/>
        </w:rPr>
        <w:t>Приложени</w:t>
      </w:r>
      <w:r>
        <w:rPr>
          <w:rFonts w:ascii="Times New Roman" w:eastAsia="Times New Roman" w:hAnsi="Times New Roman" w:cs="Times New Roman"/>
          <w:b/>
          <w:sz w:val="24"/>
          <w:szCs w:val="24"/>
        </w:rPr>
        <w:t>и</w:t>
      </w:r>
      <w:r w:rsidRPr="001B39D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w:t>
      </w:r>
      <w:r w:rsidRPr="001B39D2">
        <w:rPr>
          <w:rFonts w:ascii="Times New Roman" w:eastAsia="Times New Roman" w:hAnsi="Times New Roman" w:cs="Times New Roman"/>
          <w:sz w:val="24"/>
          <w:szCs w:val="24"/>
        </w:rPr>
        <w:t xml:space="preserve"> </w:t>
      </w:r>
      <w:r w:rsidRPr="001B39D2">
        <w:rPr>
          <w:rFonts w:ascii="Times New Roman" w:eastAsia="Times New Roman" w:hAnsi="Times New Roman" w:cs="Times New Roman"/>
          <w:b/>
          <w:sz w:val="24"/>
          <w:szCs w:val="24"/>
        </w:rPr>
        <w:t>«</w:t>
      </w:r>
      <w:r w:rsidRPr="001B39D2">
        <w:rPr>
          <w:rFonts w:ascii="Times New Roman" w:eastAsia="Times New Roman" w:hAnsi="Times New Roman" w:cs="Times New Roman"/>
          <w:b/>
          <w:bCs/>
          <w:sz w:val="24"/>
          <w:szCs w:val="24"/>
        </w:rPr>
        <w:t>Объем поступлений доходов местного  бюджета на</w:t>
      </w:r>
      <w:r>
        <w:rPr>
          <w:rFonts w:ascii="Times New Roman" w:eastAsia="Times New Roman" w:hAnsi="Times New Roman" w:cs="Times New Roman"/>
          <w:b/>
          <w:bCs/>
          <w:sz w:val="24"/>
          <w:szCs w:val="24"/>
        </w:rPr>
        <w:t xml:space="preserve"> плановый период</w:t>
      </w:r>
      <w:r w:rsidRPr="001B39D2">
        <w:rPr>
          <w:rFonts w:ascii="Times New Roman" w:eastAsia="Times New Roman" w:hAnsi="Times New Roman" w:cs="Times New Roman"/>
          <w:b/>
          <w:bCs/>
          <w:sz w:val="24"/>
          <w:szCs w:val="24"/>
        </w:rPr>
        <w:t xml:space="preserve"> 201</w:t>
      </w:r>
      <w:r>
        <w:rPr>
          <w:rFonts w:ascii="Times New Roman" w:eastAsia="Times New Roman" w:hAnsi="Times New Roman" w:cs="Times New Roman"/>
          <w:b/>
          <w:bCs/>
          <w:sz w:val="24"/>
          <w:szCs w:val="24"/>
        </w:rPr>
        <w:t>4 и 2015</w:t>
      </w:r>
      <w:r w:rsidRPr="001B39D2">
        <w:rPr>
          <w:rFonts w:ascii="Times New Roman" w:eastAsia="Times New Roman" w:hAnsi="Times New Roman" w:cs="Times New Roman"/>
          <w:b/>
          <w:bCs/>
          <w:sz w:val="24"/>
          <w:szCs w:val="24"/>
        </w:rPr>
        <w:t xml:space="preserve"> год</w:t>
      </w:r>
      <w:r>
        <w:rPr>
          <w:rFonts w:ascii="Times New Roman" w:eastAsia="Times New Roman" w:hAnsi="Times New Roman" w:cs="Times New Roman"/>
          <w:b/>
          <w:bCs/>
          <w:sz w:val="24"/>
          <w:szCs w:val="24"/>
        </w:rPr>
        <w:t>ов</w:t>
      </w:r>
      <w:r w:rsidRPr="001B39D2">
        <w:rPr>
          <w:rFonts w:ascii="Times New Roman" w:eastAsia="Times New Roman" w:hAnsi="Times New Roman" w:cs="Times New Roman"/>
          <w:b/>
          <w:bCs/>
          <w:sz w:val="24"/>
          <w:szCs w:val="24"/>
        </w:rPr>
        <w:t>»</w:t>
      </w:r>
      <w:r w:rsidRPr="001B39D2">
        <w:rPr>
          <w:rFonts w:ascii="Times New Roman" w:eastAsia="Times New Roman" w:hAnsi="Times New Roman" w:cs="Times New Roman"/>
          <w:sz w:val="24"/>
          <w:szCs w:val="24"/>
        </w:rPr>
        <w:t xml:space="preserve"> </w:t>
      </w:r>
      <w:r w:rsidR="00420532">
        <w:rPr>
          <w:rFonts w:ascii="Times New Roman" w:eastAsia="Times New Roman" w:hAnsi="Times New Roman" w:cs="Times New Roman"/>
          <w:sz w:val="24"/>
          <w:szCs w:val="24"/>
        </w:rPr>
        <w:t xml:space="preserve">после строки </w:t>
      </w:r>
    </w:p>
    <w:p w:rsidR="00420532" w:rsidRPr="001B39D2" w:rsidRDefault="00420532" w:rsidP="004F5FF2">
      <w:pPr>
        <w:spacing w:after="0" w:line="240" w:lineRule="auto"/>
        <w:ind w:right="-284"/>
        <w:jc w:val="both"/>
        <w:rPr>
          <w:rFonts w:ascii="Times New Roman" w:eastAsia="Times New Roman" w:hAnsi="Times New Roman" w:cs="Times New Roman"/>
          <w:sz w:val="24"/>
          <w:szCs w:val="24"/>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15"/>
        <w:gridCol w:w="5691"/>
        <w:gridCol w:w="850"/>
        <w:gridCol w:w="992"/>
      </w:tblGrid>
      <w:tr w:rsidR="00420532" w:rsidRPr="002C29C1" w:rsidTr="00420532">
        <w:trPr>
          <w:trHeight w:val="283"/>
        </w:trPr>
        <w:tc>
          <w:tcPr>
            <w:tcW w:w="2815" w:type="dxa"/>
            <w:shd w:val="clear" w:color="auto" w:fill="auto"/>
            <w:noWrap/>
            <w:hideMark/>
          </w:tcPr>
          <w:p w:rsidR="00420532" w:rsidRPr="002C29C1" w:rsidRDefault="00420532" w:rsidP="00B83DFB">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1 16 00000 00 0000 000</w:t>
            </w:r>
          </w:p>
        </w:tc>
        <w:tc>
          <w:tcPr>
            <w:tcW w:w="5691" w:type="dxa"/>
            <w:shd w:val="clear" w:color="auto" w:fill="auto"/>
            <w:hideMark/>
          </w:tcPr>
          <w:p w:rsidR="00420532" w:rsidRPr="002C29C1" w:rsidRDefault="00420532" w:rsidP="00B83DFB">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ШТРАФЫ, САНКЦИИ, ВОЗМЕЩЕНИЕ УЩЕРБА</w:t>
            </w:r>
          </w:p>
        </w:tc>
        <w:tc>
          <w:tcPr>
            <w:tcW w:w="850" w:type="dxa"/>
            <w:shd w:val="clear" w:color="auto" w:fill="auto"/>
            <w:noWrap/>
            <w:hideMark/>
          </w:tcPr>
          <w:p w:rsidR="00420532" w:rsidRPr="002C29C1" w:rsidRDefault="00420532" w:rsidP="00B83DF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992" w:type="dxa"/>
          </w:tcPr>
          <w:p w:rsidR="00420532" w:rsidRPr="002C29C1" w:rsidRDefault="00420532" w:rsidP="00B83DF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bl>
    <w:p w:rsidR="00AD45EB" w:rsidRDefault="00420532" w:rsidP="00420532">
      <w:pPr>
        <w:autoSpaceDE w:val="0"/>
        <w:autoSpaceDN w:val="0"/>
        <w:adjustRightInd w:val="0"/>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420532">
        <w:rPr>
          <w:rFonts w:ascii="Times New Roman" w:eastAsia="Times New Roman" w:hAnsi="Times New Roman" w:cs="Times New Roman"/>
          <w:sz w:val="24"/>
          <w:szCs w:val="24"/>
        </w:rPr>
        <w:t xml:space="preserve">обавить строку </w:t>
      </w:r>
    </w:p>
    <w:p w:rsidR="00420532" w:rsidRPr="00420532" w:rsidRDefault="00420532" w:rsidP="00420532">
      <w:pPr>
        <w:autoSpaceDE w:val="0"/>
        <w:autoSpaceDN w:val="0"/>
        <w:adjustRightInd w:val="0"/>
        <w:spacing w:after="0" w:line="240" w:lineRule="auto"/>
        <w:jc w:val="both"/>
        <w:outlineLvl w:val="1"/>
        <w:rPr>
          <w:rFonts w:ascii="Times New Roman" w:eastAsia="Times New Roman" w:hAnsi="Times New Roman" w:cs="Times New Roman"/>
          <w:sz w:val="24"/>
          <w:szCs w:val="24"/>
        </w:rPr>
      </w:pP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6095"/>
        <w:gridCol w:w="851"/>
        <w:gridCol w:w="851"/>
      </w:tblGrid>
      <w:tr w:rsidR="00420532" w:rsidRPr="002C29C1" w:rsidTr="00420532">
        <w:trPr>
          <w:trHeight w:val="827"/>
        </w:trPr>
        <w:tc>
          <w:tcPr>
            <w:tcW w:w="2694" w:type="dxa"/>
            <w:shd w:val="clear" w:color="auto" w:fill="auto"/>
            <w:noWrap/>
            <w:hideMark/>
          </w:tcPr>
          <w:p w:rsidR="00420532" w:rsidRPr="002C29C1" w:rsidRDefault="00420532" w:rsidP="00B83DFB">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1 16 51000 02 0000 140</w:t>
            </w:r>
          </w:p>
        </w:tc>
        <w:tc>
          <w:tcPr>
            <w:tcW w:w="6095" w:type="dxa"/>
            <w:shd w:val="clear" w:color="auto" w:fill="auto"/>
            <w:hideMark/>
          </w:tcPr>
          <w:p w:rsidR="00420532" w:rsidRPr="002C29C1" w:rsidRDefault="00420532" w:rsidP="00B83DFB">
            <w:pPr>
              <w:spacing w:after="0" w:line="240" w:lineRule="auto"/>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Денежные взыскания (штрафы), установленные закон</w:t>
            </w:r>
            <w:r w:rsidRPr="002C29C1">
              <w:rPr>
                <w:rFonts w:ascii="Times New Roman" w:eastAsia="Times New Roman" w:hAnsi="Times New Roman" w:cs="Times New Roman"/>
                <w:sz w:val="24"/>
                <w:szCs w:val="24"/>
              </w:rPr>
              <w:t>а</w:t>
            </w:r>
            <w:r w:rsidRPr="002C29C1">
              <w:rPr>
                <w:rFonts w:ascii="Times New Roman" w:eastAsia="Times New Roman" w:hAnsi="Times New Roman" w:cs="Times New Roman"/>
                <w:sz w:val="24"/>
                <w:szCs w:val="24"/>
              </w:rPr>
              <w:t>ми субъектов Российской Федерации за несоблюдение муниципальных правовых актов</w:t>
            </w:r>
          </w:p>
        </w:tc>
        <w:tc>
          <w:tcPr>
            <w:tcW w:w="851" w:type="dxa"/>
            <w:shd w:val="clear" w:color="auto" w:fill="auto"/>
            <w:noWrap/>
            <w:hideMark/>
          </w:tcPr>
          <w:p w:rsidR="00420532" w:rsidRPr="002C29C1" w:rsidRDefault="00420532" w:rsidP="00B83DF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851" w:type="dxa"/>
          </w:tcPr>
          <w:p w:rsidR="00420532" w:rsidRPr="002C29C1" w:rsidRDefault="00420532" w:rsidP="00B83DF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bl>
    <w:p w:rsidR="00420532" w:rsidRDefault="00420532" w:rsidP="00420532">
      <w:pPr>
        <w:autoSpaceDE w:val="0"/>
        <w:autoSpaceDN w:val="0"/>
        <w:adjustRightInd w:val="0"/>
        <w:spacing w:after="0" w:line="240" w:lineRule="auto"/>
        <w:jc w:val="both"/>
        <w:outlineLvl w:val="1"/>
        <w:rPr>
          <w:rFonts w:ascii="Times New Roman" w:eastAsia="Times New Roman" w:hAnsi="Times New Roman" w:cs="Times New Roman"/>
          <w:b/>
          <w:sz w:val="24"/>
          <w:szCs w:val="24"/>
        </w:rPr>
      </w:pPr>
    </w:p>
    <w:p w:rsidR="00C82470" w:rsidRPr="001B39D2" w:rsidRDefault="006E1984" w:rsidP="00C82470">
      <w:pPr>
        <w:autoSpaceDE w:val="0"/>
        <w:autoSpaceDN w:val="0"/>
        <w:adjustRightInd w:val="0"/>
        <w:spacing w:after="0" w:line="240" w:lineRule="auto"/>
        <w:ind w:firstLine="900"/>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00B31461">
        <w:rPr>
          <w:rFonts w:ascii="Times New Roman" w:eastAsia="Times New Roman" w:hAnsi="Times New Roman" w:cs="Times New Roman"/>
          <w:b/>
          <w:sz w:val="24"/>
          <w:szCs w:val="24"/>
        </w:rPr>
        <w:t xml:space="preserve">) </w:t>
      </w:r>
      <w:r w:rsidR="00C82470" w:rsidRPr="001B39D2">
        <w:rPr>
          <w:rFonts w:ascii="Times New Roman" w:eastAsia="Times New Roman" w:hAnsi="Times New Roman" w:cs="Times New Roman"/>
          <w:b/>
          <w:sz w:val="24"/>
          <w:szCs w:val="24"/>
        </w:rPr>
        <w:t>Приложение 3</w:t>
      </w:r>
      <w:r w:rsidR="00C82470" w:rsidRPr="001B39D2">
        <w:rPr>
          <w:rFonts w:ascii="Times New Roman" w:eastAsia="Times New Roman" w:hAnsi="Times New Roman" w:cs="Times New Roman"/>
          <w:sz w:val="24"/>
          <w:szCs w:val="24"/>
        </w:rPr>
        <w:t xml:space="preserve"> </w:t>
      </w:r>
      <w:r w:rsidR="00C82470" w:rsidRPr="001B39D2">
        <w:rPr>
          <w:rFonts w:ascii="Times New Roman" w:eastAsia="Times New Roman" w:hAnsi="Times New Roman" w:cs="Times New Roman"/>
          <w:b/>
          <w:sz w:val="24"/>
          <w:szCs w:val="24"/>
        </w:rPr>
        <w:t>«Источники финансирования дефицита</w:t>
      </w:r>
      <w:r w:rsidR="00C82470" w:rsidRPr="001B39D2">
        <w:rPr>
          <w:rFonts w:ascii="Times New Roman" w:eastAsia="Times New Roman" w:hAnsi="Times New Roman" w:cs="Times New Roman"/>
          <w:b/>
          <w:bCs/>
          <w:sz w:val="24"/>
          <w:szCs w:val="24"/>
        </w:rPr>
        <w:t xml:space="preserve"> местного  бюджета на 2013 год»</w:t>
      </w:r>
      <w:r w:rsidR="00C82470" w:rsidRPr="001B39D2">
        <w:rPr>
          <w:rFonts w:ascii="Times New Roman" w:eastAsia="Times New Roman" w:hAnsi="Times New Roman" w:cs="Times New Roman"/>
          <w:sz w:val="24"/>
          <w:szCs w:val="24"/>
        </w:rPr>
        <w:t xml:space="preserve"> изложить в следующей редакции:</w:t>
      </w:r>
    </w:p>
    <w:tbl>
      <w:tblPr>
        <w:tblW w:w="11242" w:type="dxa"/>
        <w:tblInd w:w="-601" w:type="dxa"/>
        <w:tblLayout w:type="fixed"/>
        <w:tblLook w:val="04A0"/>
      </w:tblPr>
      <w:tblGrid>
        <w:gridCol w:w="425"/>
        <w:gridCol w:w="284"/>
        <w:gridCol w:w="2410"/>
        <w:gridCol w:w="6237"/>
        <w:gridCol w:w="1134"/>
        <w:gridCol w:w="142"/>
        <w:gridCol w:w="127"/>
        <w:gridCol w:w="483"/>
      </w:tblGrid>
      <w:tr w:rsidR="00C82470" w:rsidRPr="001B39D2" w:rsidTr="001B39D2">
        <w:trPr>
          <w:trHeight w:val="87"/>
        </w:trPr>
        <w:tc>
          <w:tcPr>
            <w:tcW w:w="709" w:type="dxa"/>
            <w:gridSpan w:val="2"/>
            <w:noWrap/>
            <w:vAlign w:val="bottom"/>
            <w:hideMark/>
          </w:tcPr>
          <w:p w:rsidR="00C82470" w:rsidRPr="001B39D2" w:rsidRDefault="00C82470" w:rsidP="00E77604">
            <w:pPr>
              <w:spacing w:after="0" w:line="240" w:lineRule="auto"/>
              <w:rPr>
                <w:sz w:val="24"/>
                <w:szCs w:val="24"/>
              </w:rPr>
            </w:pPr>
          </w:p>
        </w:tc>
        <w:tc>
          <w:tcPr>
            <w:tcW w:w="10050" w:type="dxa"/>
            <w:gridSpan w:val="5"/>
            <w:noWrap/>
            <w:vAlign w:val="bottom"/>
            <w:hideMark/>
          </w:tcPr>
          <w:p w:rsidR="00C82470" w:rsidRPr="001B39D2" w:rsidRDefault="00C82470" w:rsidP="00E77604">
            <w:pPr>
              <w:spacing w:after="0" w:line="240" w:lineRule="auto"/>
              <w:rPr>
                <w:sz w:val="24"/>
                <w:szCs w:val="24"/>
              </w:rPr>
            </w:pPr>
          </w:p>
        </w:tc>
        <w:tc>
          <w:tcPr>
            <w:tcW w:w="483" w:type="dxa"/>
            <w:noWrap/>
            <w:vAlign w:val="bottom"/>
            <w:hideMark/>
          </w:tcPr>
          <w:p w:rsidR="00C82470" w:rsidRPr="001B39D2" w:rsidRDefault="00C82470" w:rsidP="00E77604">
            <w:pPr>
              <w:spacing w:after="0" w:line="240" w:lineRule="auto"/>
              <w:rPr>
                <w:sz w:val="24"/>
                <w:szCs w:val="24"/>
              </w:rPr>
            </w:pPr>
          </w:p>
        </w:tc>
      </w:tr>
      <w:tr w:rsidR="00C82470" w:rsidRPr="001B39D2" w:rsidTr="001B39D2">
        <w:trPr>
          <w:gridAfter w:val="2"/>
          <w:wAfter w:w="610" w:type="dxa"/>
          <w:trHeight w:val="87"/>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4"/>
            <w:noWrap/>
            <w:vAlign w:val="bottom"/>
            <w:hideMark/>
          </w:tcPr>
          <w:p w:rsidR="00C82470" w:rsidRPr="001B39D2" w:rsidRDefault="00C82470" w:rsidP="00C82470">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Приложение 3</w:t>
            </w:r>
          </w:p>
        </w:tc>
      </w:tr>
      <w:tr w:rsidR="00C82470" w:rsidRPr="001B39D2" w:rsidTr="001B39D2">
        <w:trPr>
          <w:gridAfter w:val="2"/>
          <w:wAfter w:w="610" w:type="dxa"/>
          <w:trHeight w:val="221"/>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4"/>
            <w:noWrap/>
            <w:vAlign w:val="bottom"/>
            <w:hideMark/>
          </w:tcPr>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к  решению собрания депутатов</w:t>
            </w:r>
          </w:p>
        </w:tc>
      </w:tr>
      <w:tr w:rsidR="00C82470" w:rsidRPr="001B39D2" w:rsidTr="001B39D2">
        <w:trPr>
          <w:gridAfter w:val="2"/>
          <w:wAfter w:w="610" w:type="dxa"/>
          <w:trHeight w:val="184"/>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4"/>
            <w:noWrap/>
            <w:vAlign w:val="bottom"/>
            <w:hideMark/>
          </w:tcPr>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 "О бюджете</w:t>
            </w:r>
          </w:p>
        </w:tc>
      </w:tr>
      <w:tr w:rsidR="00C82470" w:rsidRPr="001B39D2" w:rsidTr="001B39D2">
        <w:trPr>
          <w:gridAfter w:val="2"/>
          <w:wAfter w:w="610" w:type="dxa"/>
          <w:trHeight w:val="476"/>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4"/>
            <w:noWrap/>
            <w:vAlign w:val="bottom"/>
            <w:hideMark/>
          </w:tcPr>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w:t>
            </w:r>
          </w:p>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Дубовского района на 2013 год</w:t>
            </w:r>
          </w:p>
        </w:tc>
      </w:tr>
      <w:tr w:rsidR="00C82470" w:rsidRPr="001B39D2" w:rsidTr="001B39D2">
        <w:trPr>
          <w:gridAfter w:val="2"/>
          <w:wAfter w:w="610" w:type="dxa"/>
          <w:trHeight w:val="95"/>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4"/>
            <w:noWrap/>
            <w:vAlign w:val="bottom"/>
            <w:hideMark/>
          </w:tcPr>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2014 и 2015 годов"</w:t>
            </w:r>
          </w:p>
          <w:p w:rsidR="00C82470" w:rsidRPr="001B39D2" w:rsidRDefault="00C82470" w:rsidP="001B39D2">
            <w:pPr>
              <w:spacing w:after="0" w:line="240" w:lineRule="auto"/>
              <w:ind w:hanging="108"/>
              <w:jc w:val="center"/>
              <w:rPr>
                <w:rFonts w:ascii="Times New Roman" w:eastAsia="Times New Roman" w:hAnsi="Times New Roman" w:cs="Times New Roman"/>
                <w:sz w:val="24"/>
                <w:szCs w:val="24"/>
              </w:rPr>
            </w:pPr>
            <w:r w:rsidRPr="001B39D2">
              <w:rPr>
                <w:rFonts w:ascii="Times New Roman" w:eastAsia="Times New Roman" w:hAnsi="Times New Roman" w:cs="Times New Roman"/>
                <w:b/>
                <w:sz w:val="24"/>
                <w:szCs w:val="24"/>
              </w:rPr>
              <w:t>Источники финансирования дефицита</w:t>
            </w:r>
            <w:r w:rsidRPr="001B39D2">
              <w:rPr>
                <w:rFonts w:ascii="Times New Roman" w:eastAsia="Times New Roman" w:hAnsi="Times New Roman" w:cs="Times New Roman"/>
                <w:b/>
                <w:bCs/>
                <w:sz w:val="24"/>
                <w:szCs w:val="24"/>
              </w:rPr>
              <w:t xml:space="preserve"> местного  бюджета на 2013 год</w:t>
            </w:r>
          </w:p>
        </w:tc>
      </w:tr>
      <w:tr w:rsidR="00C82470" w:rsidRPr="00C82470" w:rsidTr="001B39D2">
        <w:trPr>
          <w:gridBefore w:val="1"/>
          <w:gridAfter w:val="3"/>
          <w:wBefore w:w="425" w:type="dxa"/>
          <w:wAfter w:w="752" w:type="dxa"/>
          <w:trHeight w:val="375"/>
        </w:trPr>
        <w:tc>
          <w:tcPr>
            <w:tcW w:w="10065" w:type="dxa"/>
            <w:gridSpan w:val="4"/>
            <w:tcBorders>
              <w:top w:val="nil"/>
              <w:left w:val="nil"/>
              <w:bottom w:val="nil"/>
              <w:right w:val="nil"/>
            </w:tcBorders>
            <w:shd w:val="clear" w:color="auto" w:fill="auto"/>
            <w:noWrap/>
            <w:vAlign w:val="bottom"/>
            <w:hideMark/>
          </w:tcPr>
          <w:p w:rsidR="00C82470" w:rsidRPr="00C82470" w:rsidRDefault="00C82470" w:rsidP="00C82470">
            <w:pPr>
              <w:spacing w:after="0" w:line="240" w:lineRule="auto"/>
              <w:jc w:val="right"/>
              <w:rPr>
                <w:rFonts w:ascii="Times New Roman" w:eastAsia="Times New Roman" w:hAnsi="Times New Roman" w:cs="Times New Roman"/>
                <w:sz w:val="24"/>
                <w:szCs w:val="24"/>
              </w:rPr>
            </w:pPr>
            <w:r w:rsidRPr="00C82470">
              <w:rPr>
                <w:rFonts w:ascii="Times New Roman" w:eastAsia="Times New Roman" w:hAnsi="Times New Roman" w:cs="Times New Roman"/>
                <w:sz w:val="24"/>
                <w:szCs w:val="24"/>
              </w:rPr>
              <w:t>(тыс. рублей)</w:t>
            </w:r>
          </w:p>
        </w:tc>
      </w:tr>
      <w:tr w:rsidR="00133D12" w:rsidRPr="00C82470" w:rsidTr="00277190">
        <w:trPr>
          <w:gridBefore w:val="1"/>
          <w:gridAfter w:val="3"/>
          <w:wBefore w:w="425" w:type="dxa"/>
          <w:wAfter w:w="752" w:type="dxa"/>
          <w:trHeight w:val="375"/>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33D12" w:rsidRPr="00133D12" w:rsidRDefault="00133D12">
            <w:pPr>
              <w:jc w:val="center"/>
              <w:rPr>
                <w:rFonts w:ascii="Times New Roman" w:hAnsi="Times New Roman" w:cs="Times New Roman"/>
                <w:b/>
                <w:bCs/>
                <w:sz w:val="24"/>
                <w:szCs w:val="24"/>
              </w:rPr>
            </w:pPr>
            <w:r w:rsidRPr="00133D12">
              <w:rPr>
                <w:rFonts w:ascii="Times New Roman" w:hAnsi="Times New Roman" w:cs="Times New Roman"/>
                <w:b/>
                <w:bCs/>
                <w:sz w:val="24"/>
                <w:szCs w:val="24"/>
              </w:rPr>
              <w:t>Код БК РФ</w:t>
            </w:r>
          </w:p>
        </w:tc>
        <w:tc>
          <w:tcPr>
            <w:tcW w:w="6237" w:type="dxa"/>
            <w:tcBorders>
              <w:top w:val="single" w:sz="4" w:space="0" w:color="auto"/>
              <w:left w:val="nil"/>
              <w:bottom w:val="single" w:sz="4" w:space="0" w:color="auto"/>
              <w:right w:val="single" w:sz="4" w:space="0" w:color="auto"/>
            </w:tcBorders>
            <w:shd w:val="clear" w:color="auto" w:fill="auto"/>
            <w:hideMark/>
          </w:tcPr>
          <w:p w:rsidR="00133D12" w:rsidRPr="00133D12" w:rsidRDefault="00133D12">
            <w:pPr>
              <w:jc w:val="center"/>
              <w:rPr>
                <w:rFonts w:ascii="Times New Roman" w:hAnsi="Times New Roman" w:cs="Times New Roman"/>
                <w:b/>
                <w:bCs/>
                <w:sz w:val="24"/>
                <w:szCs w:val="24"/>
              </w:rPr>
            </w:pPr>
            <w:r w:rsidRPr="00133D12">
              <w:rPr>
                <w:rFonts w:ascii="Times New Roman" w:hAnsi="Times New Roman" w:cs="Times New Roman"/>
                <w:b/>
                <w:bCs/>
                <w:sz w:val="24"/>
                <w:szCs w:val="24"/>
              </w:rPr>
              <w:t>Наименование</w:t>
            </w:r>
          </w:p>
        </w:tc>
        <w:tc>
          <w:tcPr>
            <w:tcW w:w="1134" w:type="dxa"/>
            <w:tcBorders>
              <w:top w:val="single" w:sz="4" w:space="0" w:color="auto"/>
              <w:left w:val="nil"/>
              <w:bottom w:val="single" w:sz="4" w:space="0" w:color="auto"/>
              <w:right w:val="single" w:sz="4" w:space="0" w:color="auto"/>
            </w:tcBorders>
            <w:shd w:val="clear" w:color="auto" w:fill="auto"/>
            <w:hideMark/>
          </w:tcPr>
          <w:p w:rsidR="00133D12" w:rsidRPr="00133D12" w:rsidRDefault="00133D12">
            <w:pPr>
              <w:jc w:val="center"/>
              <w:rPr>
                <w:rFonts w:ascii="Times New Roman" w:hAnsi="Times New Roman" w:cs="Times New Roman"/>
                <w:b/>
                <w:bCs/>
                <w:sz w:val="24"/>
                <w:szCs w:val="24"/>
              </w:rPr>
            </w:pPr>
            <w:r w:rsidRPr="00133D12">
              <w:rPr>
                <w:rFonts w:ascii="Times New Roman" w:hAnsi="Times New Roman" w:cs="Times New Roman"/>
                <w:b/>
                <w:bCs/>
                <w:sz w:val="24"/>
                <w:szCs w:val="24"/>
              </w:rPr>
              <w:t>Сумма</w:t>
            </w:r>
          </w:p>
        </w:tc>
      </w:tr>
      <w:tr w:rsidR="00133D12" w:rsidRPr="00C82470" w:rsidTr="004F5FF2">
        <w:trPr>
          <w:gridBefore w:val="1"/>
          <w:gridAfter w:val="3"/>
          <w:wBefore w:w="425" w:type="dxa"/>
          <w:wAfter w:w="752" w:type="dxa"/>
          <w:trHeight w:val="546"/>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133D12" w:rsidRDefault="00133D12">
            <w:pPr>
              <w:rPr>
                <w:rFonts w:ascii="Times New Roman" w:hAnsi="Times New Roman" w:cs="Times New Roman"/>
                <w:sz w:val="24"/>
                <w:szCs w:val="24"/>
              </w:rPr>
            </w:pPr>
            <w:bookmarkStart w:id="2" w:name="RANGE!A11:C21"/>
            <w:r w:rsidRPr="00133D12">
              <w:rPr>
                <w:rFonts w:ascii="Times New Roman" w:hAnsi="Times New Roman" w:cs="Times New Roman"/>
                <w:sz w:val="24"/>
                <w:szCs w:val="24"/>
              </w:rPr>
              <w:t>01 00 00 00 00 0000 000</w:t>
            </w:r>
            <w:bookmarkEnd w:id="2"/>
          </w:p>
        </w:tc>
        <w:tc>
          <w:tcPr>
            <w:tcW w:w="6237" w:type="dxa"/>
            <w:tcBorders>
              <w:top w:val="nil"/>
              <w:left w:val="nil"/>
              <w:bottom w:val="single" w:sz="4" w:space="0" w:color="auto"/>
              <w:right w:val="single" w:sz="4" w:space="0" w:color="auto"/>
            </w:tcBorders>
            <w:shd w:val="clear" w:color="auto" w:fill="auto"/>
            <w:hideMark/>
          </w:tcPr>
          <w:p w:rsidR="00133D12" w:rsidRPr="00133D12" w:rsidRDefault="00133D12">
            <w:pPr>
              <w:rPr>
                <w:rFonts w:ascii="Times New Roman" w:hAnsi="Times New Roman" w:cs="Times New Roman"/>
                <w:sz w:val="24"/>
                <w:szCs w:val="24"/>
              </w:rPr>
            </w:pPr>
            <w:r w:rsidRPr="00133D12">
              <w:rPr>
                <w:rFonts w:ascii="Times New Roman" w:hAnsi="Times New Roman" w:cs="Times New Roman"/>
                <w:sz w:val="24"/>
                <w:szCs w:val="24"/>
              </w:rPr>
              <w:t>ИСТОЧНИКИ ВНУТРЕННЕГО ФИНАНСИРОВАНИЯ ДЕФИЦИТОВ БЮДЖЕТОВ</w:t>
            </w:r>
          </w:p>
        </w:tc>
        <w:tc>
          <w:tcPr>
            <w:tcW w:w="1134" w:type="dxa"/>
            <w:tcBorders>
              <w:top w:val="nil"/>
              <w:left w:val="nil"/>
              <w:bottom w:val="single" w:sz="4" w:space="0" w:color="auto"/>
              <w:right w:val="single" w:sz="4" w:space="0" w:color="auto"/>
            </w:tcBorders>
            <w:shd w:val="clear" w:color="auto" w:fill="auto"/>
            <w:noWrap/>
            <w:hideMark/>
          </w:tcPr>
          <w:p w:rsidR="00133D12" w:rsidRPr="00133D12" w:rsidRDefault="00133D12">
            <w:pPr>
              <w:jc w:val="right"/>
              <w:rPr>
                <w:rFonts w:ascii="Times New Roman" w:hAnsi="Times New Roman" w:cs="Times New Roman"/>
                <w:sz w:val="24"/>
                <w:szCs w:val="24"/>
              </w:rPr>
            </w:pPr>
            <w:r w:rsidRPr="00133D12">
              <w:rPr>
                <w:rFonts w:ascii="Times New Roman" w:hAnsi="Times New Roman" w:cs="Times New Roman"/>
                <w:sz w:val="24"/>
                <w:szCs w:val="24"/>
              </w:rPr>
              <w:t>941.0</w:t>
            </w:r>
          </w:p>
        </w:tc>
      </w:tr>
      <w:tr w:rsidR="00133D12" w:rsidRPr="00C82470" w:rsidTr="004F5FF2">
        <w:trPr>
          <w:gridBefore w:val="1"/>
          <w:gridAfter w:val="3"/>
          <w:wBefore w:w="425" w:type="dxa"/>
          <w:wAfter w:w="752" w:type="dxa"/>
          <w:trHeight w:val="557"/>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133D12" w:rsidRDefault="00133D12">
            <w:pPr>
              <w:rPr>
                <w:rFonts w:ascii="Times New Roman" w:hAnsi="Times New Roman" w:cs="Times New Roman"/>
                <w:sz w:val="24"/>
                <w:szCs w:val="24"/>
              </w:rPr>
            </w:pPr>
            <w:r w:rsidRPr="00133D12">
              <w:rPr>
                <w:rFonts w:ascii="Times New Roman" w:hAnsi="Times New Roman" w:cs="Times New Roman"/>
                <w:sz w:val="24"/>
                <w:szCs w:val="24"/>
              </w:rPr>
              <w:t>01 05 00 00 00 0000 000</w:t>
            </w:r>
          </w:p>
        </w:tc>
        <w:tc>
          <w:tcPr>
            <w:tcW w:w="6237" w:type="dxa"/>
            <w:tcBorders>
              <w:top w:val="nil"/>
              <w:left w:val="nil"/>
              <w:bottom w:val="single" w:sz="4" w:space="0" w:color="auto"/>
              <w:right w:val="single" w:sz="4" w:space="0" w:color="auto"/>
            </w:tcBorders>
            <w:shd w:val="clear" w:color="auto" w:fill="auto"/>
            <w:hideMark/>
          </w:tcPr>
          <w:p w:rsidR="00133D12" w:rsidRPr="00133D12" w:rsidRDefault="00133D12">
            <w:pPr>
              <w:rPr>
                <w:rFonts w:ascii="Times New Roman" w:hAnsi="Times New Roman" w:cs="Times New Roman"/>
                <w:sz w:val="24"/>
                <w:szCs w:val="24"/>
              </w:rPr>
            </w:pPr>
            <w:r w:rsidRPr="00133D12">
              <w:rPr>
                <w:rFonts w:ascii="Times New Roman" w:hAnsi="Times New Roman" w:cs="Times New Roman"/>
                <w:sz w:val="24"/>
                <w:szCs w:val="24"/>
              </w:rPr>
              <w:t>Изменение остатков средств на счетах по учету средств бюджета</w:t>
            </w:r>
          </w:p>
        </w:tc>
        <w:tc>
          <w:tcPr>
            <w:tcW w:w="1134" w:type="dxa"/>
            <w:tcBorders>
              <w:top w:val="nil"/>
              <w:left w:val="nil"/>
              <w:bottom w:val="single" w:sz="4" w:space="0" w:color="auto"/>
              <w:right w:val="single" w:sz="4" w:space="0" w:color="auto"/>
            </w:tcBorders>
            <w:shd w:val="clear" w:color="auto" w:fill="auto"/>
            <w:noWrap/>
            <w:hideMark/>
          </w:tcPr>
          <w:p w:rsidR="00133D12" w:rsidRPr="00133D12" w:rsidRDefault="00133D12">
            <w:pPr>
              <w:jc w:val="right"/>
              <w:rPr>
                <w:rFonts w:ascii="Times New Roman" w:hAnsi="Times New Roman" w:cs="Times New Roman"/>
                <w:sz w:val="24"/>
                <w:szCs w:val="24"/>
              </w:rPr>
            </w:pPr>
            <w:r w:rsidRPr="00133D12">
              <w:rPr>
                <w:rFonts w:ascii="Times New Roman" w:hAnsi="Times New Roman" w:cs="Times New Roman"/>
                <w:sz w:val="24"/>
                <w:szCs w:val="24"/>
              </w:rPr>
              <w:t>941.0</w:t>
            </w:r>
          </w:p>
        </w:tc>
      </w:tr>
      <w:tr w:rsidR="00133D12" w:rsidRPr="00C82470" w:rsidTr="004F5FF2">
        <w:trPr>
          <w:gridBefore w:val="1"/>
          <w:gridAfter w:val="3"/>
          <w:wBefore w:w="425" w:type="dxa"/>
          <w:wAfter w:w="752" w:type="dxa"/>
          <w:trHeight w:val="272"/>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133D12" w:rsidRDefault="00133D12">
            <w:pPr>
              <w:rPr>
                <w:rFonts w:ascii="Times New Roman" w:hAnsi="Times New Roman" w:cs="Times New Roman"/>
                <w:sz w:val="24"/>
                <w:szCs w:val="24"/>
              </w:rPr>
            </w:pPr>
            <w:r w:rsidRPr="00133D12">
              <w:rPr>
                <w:rFonts w:ascii="Times New Roman" w:hAnsi="Times New Roman" w:cs="Times New Roman"/>
                <w:sz w:val="24"/>
                <w:szCs w:val="24"/>
              </w:rPr>
              <w:t>01 05 00 00 00 0000 500</w:t>
            </w:r>
          </w:p>
        </w:tc>
        <w:tc>
          <w:tcPr>
            <w:tcW w:w="6237" w:type="dxa"/>
            <w:tcBorders>
              <w:top w:val="nil"/>
              <w:left w:val="nil"/>
              <w:bottom w:val="single" w:sz="4" w:space="0" w:color="auto"/>
              <w:right w:val="single" w:sz="4" w:space="0" w:color="auto"/>
            </w:tcBorders>
            <w:shd w:val="clear" w:color="auto" w:fill="auto"/>
            <w:hideMark/>
          </w:tcPr>
          <w:p w:rsidR="00133D12" w:rsidRPr="00133D12" w:rsidRDefault="00133D12">
            <w:pPr>
              <w:rPr>
                <w:rFonts w:ascii="Times New Roman" w:hAnsi="Times New Roman" w:cs="Times New Roman"/>
                <w:sz w:val="24"/>
                <w:szCs w:val="24"/>
              </w:rPr>
            </w:pPr>
            <w:r w:rsidRPr="00133D12">
              <w:rPr>
                <w:rFonts w:ascii="Times New Roman" w:hAnsi="Times New Roman" w:cs="Times New Roman"/>
                <w:sz w:val="24"/>
                <w:szCs w:val="24"/>
              </w:rPr>
              <w:t>Увеличение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133D12" w:rsidRPr="00133D12" w:rsidRDefault="00AD45EB" w:rsidP="00F426C8">
            <w:pPr>
              <w:jc w:val="right"/>
              <w:rPr>
                <w:rFonts w:ascii="Times New Roman" w:hAnsi="Times New Roman" w:cs="Times New Roman"/>
                <w:sz w:val="24"/>
                <w:szCs w:val="24"/>
              </w:rPr>
            </w:pPr>
            <w:r w:rsidRPr="002C29C1">
              <w:rPr>
                <w:rFonts w:ascii="Times New Roman" w:eastAsia="Times New Roman" w:hAnsi="Times New Roman" w:cs="Times New Roman"/>
                <w:sz w:val="24"/>
                <w:szCs w:val="24"/>
              </w:rPr>
              <w:t>23 541.6</w:t>
            </w:r>
          </w:p>
        </w:tc>
      </w:tr>
      <w:tr w:rsidR="00AD45EB" w:rsidRPr="00C82470" w:rsidTr="004F5FF2">
        <w:trPr>
          <w:gridBefore w:val="1"/>
          <w:gridAfter w:val="3"/>
          <w:wBefore w:w="425" w:type="dxa"/>
          <w:wAfter w:w="752" w:type="dxa"/>
          <w:trHeight w:val="321"/>
        </w:trPr>
        <w:tc>
          <w:tcPr>
            <w:tcW w:w="2694" w:type="dxa"/>
            <w:gridSpan w:val="2"/>
            <w:tcBorders>
              <w:top w:val="nil"/>
              <w:left w:val="single" w:sz="4" w:space="0" w:color="auto"/>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01 05 02 00 00 0000 500</w:t>
            </w:r>
          </w:p>
        </w:tc>
        <w:tc>
          <w:tcPr>
            <w:tcW w:w="6237" w:type="dxa"/>
            <w:tcBorders>
              <w:top w:val="nil"/>
              <w:left w:val="nil"/>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Увеличение прочих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AD45EB" w:rsidRDefault="00AD45EB" w:rsidP="00AD45EB">
            <w:pPr>
              <w:jc w:val="right"/>
            </w:pPr>
            <w:r w:rsidRPr="004772B8">
              <w:rPr>
                <w:rFonts w:ascii="Times New Roman" w:eastAsia="Times New Roman" w:hAnsi="Times New Roman" w:cs="Times New Roman"/>
                <w:sz w:val="24"/>
                <w:szCs w:val="24"/>
              </w:rPr>
              <w:t>23 541.6</w:t>
            </w:r>
          </w:p>
        </w:tc>
      </w:tr>
      <w:tr w:rsidR="00AD45EB" w:rsidRPr="00C82470" w:rsidTr="00277190">
        <w:trPr>
          <w:gridBefore w:val="1"/>
          <w:gridAfter w:val="3"/>
          <w:wBefore w:w="425" w:type="dxa"/>
          <w:wAfter w:w="752" w:type="dxa"/>
          <w:trHeight w:val="297"/>
        </w:trPr>
        <w:tc>
          <w:tcPr>
            <w:tcW w:w="2694" w:type="dxa"/>
            <w:gridSpan w:val="2"/>
            <w:tcBorders>
              <w:top w:val="nil"/>
              <w:left w:val="single" w:sz="4" w:space="0" w:color="auto"/>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01 05 02 01 00 0000 510</w:t>
            </w:r>
          </w:p>
        </w:tc>
        <w:tc>
          <w:tcPr>
            <w:tcW w:w="6237" w:type="dxa"/>
            <w:tcBorders>
              <w:top w:val="nil"/>
              <w:left w:val="nil"/>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Увеличение прочих остатков денежных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AD45EB" w:rsidRDefault="00AD45EB" w:rsidP="00AD45EB">
            <w:pPr>
              <w:jc w:val="right"/>
            </w:pPr>
            <w:r w:rsidRPr="004772B8">
              <w:rPr>
                <w:rFonts w:ascii="Times New Roman" w:eastAsia="Times New Roman" w:hAnsi="Times New Roman" w:cs="Times New Roman"/>
                <w:sz w:val="24"/>
                <w:szCs w:val="24"/>
              </w:rPr>
              <w:t>23 541.6</w:t>
            </w:r>
          </w:p>
        </w:tc>
      </w:tr>
      <w:tr w:rsidR="00AD45EB" w:rsidRPr="00C82470" w:rsidTr="004F5FF2">
        <w:trPr>
          <w:gridBefore w:val="1"/>
          <w:gridAfter w:val="3"/>
          <w:wBefore w:w="425" w:type="dxa"/>
          <w:wAfter w:w="752" w:type="dxa"/>
          <w:trHeight w:val="535"/>
        </w:trPr>
        <w:tc>
          <w:tcPr>
            <w:tcW w:w="2694" w:type="dxa"/>
            <w:gridSpan w:val="2"/>
            <w:tcBorders>
              <w:top w:val="nil"/>
              <w:left w:val="single" w:sz="4" w:space="0" w:color="auto"/>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01 05 02 01 10 0000 510</w:t>
            </w:r>
          </w:p>
        </w:tc>
        <w:tc>
          <w:tcPr>
            <w:tcW w:w="6237" w:type="dxa"/>
            <w:tcBorders>
              <w:top w:val="nil"/>
              <w:left w:val="nil"/>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Увеличение прочих остатков денежных средств бюджетов поселений</w:t>
            </w:r>
          </w:p>
        </w:tc>
        <w:tc>
          <w:tcPr>
            <w:tcW w:w="1134" w:type="dxa"/>
            <w:tcBorders>
              <w:top w:val="nil"/>
              <w:left w:val="nil"/>
              <w:bottom w:val="single" w:sz="4" w:space="0" w:color="auto"/>
              <w:right w:val="single" w:sz="4" w:space="0" w:color="auto"/>
            </w:tcBorders>
            <w:shd w:val="clear" w:color="auto" w:fill="auto"/>
            <w:noWrap/>
            <w:hideMark/>
          </w:tcPr>
          <w:p w:rsidR="00AD45EB" w:rsidRDefault="00AD45EB" w:rsidP="00AD45EB">
            <w:pPr>
              <w:jc w:val="right"/>
            </w:pPr>
            <w:r w:rsidRPr="004772B8">
              <w:rPr>
                <w:rFonts w:ascii="Times New Roman" w:eastAsia="Times New Roman" w:hAnsi="Times New Roman" w:cs="Times New Roman"/>
                <w:sz w:val="24"/>
                <w:szCs w:val="24"/>
              </w:rPr>
              <w:t>23 541.6</w:t>
            </w:r>
          </w:p>
        </w:tc>
      </w:tr>
      <w:tr w:rsidR="00AD45EB" w:rsidRPr="00C82470" w:rsidTr="00277190">
        <w:trPr>
          <w:gridBefore w:val="1"/>
          <w:gridAfter w:val="3"/>
          <w:wBefore w:w="425" w:type="dxa"/>
          <w:wAfter w:w="752" w:type="dxa"/>
          <w:trHeight w:val="207"/>
        </w:trPr>
        <w:tc>
          <w:tcPr>
            <w:tcW w:w="2694" w:type="dxa"/>
            <w:gridSpan w:val="2"/>
            <w:tcBorders>
              <w:top w:val="nil"/>
              <w:left w:val="single" w:sz="4" w:space="0" w:color="auto"/>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01 05 00 00 00 0000 600</w:t>
            </w:r>
          </w:p>
        </w:tc>
        <w:tc>
          <w:tcPr>
            <w:tcW w:w="6237" w:type="dxa"/>
            <w:tcBorders>
              <w:top w:val="nil"/>
              <w:left w:val="nil"/>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Уменьшение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AD45EB" w:rsidRPr="00AD45EB" w:rsidRDefault="00420532" w:rsidP="00AD45EB">
            <w:pPr>
              <w:jc w:val="right"/>
              <w:rPr>
                <w:rFonts w:ascii="Times New Roman" w:hAnsi="Times New Roman" w:cs="Times New Roman"/>
                <w:sz w:val="24"/>
                <w:szCs w:val="24"/>
              </w:rPr>
            </w:pPr>
            <w:r>
              <w:rPr>
                <w:rFonts w:ascii="Times New Roman" w:hAnsi="Times New Roman" w:cs="Times New Roman"/>
                <w:sz w:val="24"/>
                <w:szCs w:val="24"/>
              </w:rPr>
              <w:t>24482,6</w:t>
            </w:r>
            <w:r w:rsidR="00AD45EB">
              <w:rPr>
                <w:rFonts w:ascii="Times New Roman" w:hAnsi="Times New Roman" w:cs="Times New Roman"/>
                <w:sz w:val="24"/>
                <w:szCs w:val="24"/>
              </w:rPr>
              <w:t xml:space="preserve">       </w:t>
            </w:r>
          </w:p>
        </w:tc>
      </w:tr>
      <w:tr w:rsidR="00AD45EB" w:rsidRPr="00C82470" w:rsidTr="00277190">
        <w:trPr>
          <w:gridBefore w:val="1"/>
          <w:gridAfter w:val="3"/>
          <w:wBefore w:w="425" w:type="dxa"/>
          <w:wAfter w:w="752" w:type="dxa"/>
          <w:trHeight w:val="375"/>
        </w:trPr>
        <w:tc>
          <w:tcPr>
            <w:tcW w:w="2694" w:type="dxa"/>
            <w:gridSpan w:val="2"/>
            <w:tcBorders>
              <w:top w:val="nil"/>
              <w:left w:val="single" w:sz="4" w:space="0" w:color="auto"/>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01 05 02 00 00 0000 600</w:t>
            </w:r>
          </w:p>
        </w:tc>
        <w:tc>
          <w:tcPr>
            <w:tcW w:w="6237" w:type="dxa"/>
            <w:tcBorders>
              <w:top w:val="nil"/>
              <w:left w:val="nil"/>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Уменьшение прочих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AD45EB" w:rsidRPr="00AD45EB" w:rsidRDefault="00AD45EB" w:rsidP="00AD45EB">
            <w:pPr>
              <w:jc w:val="right"/>
              <w:rPr>
                <w:rFonts w:ascii="Times New Roman" w:hAnsi="Times New Roman" w:cs="Times New Roman"/>
                <w:sz w:val="24"/>
                <w:szCs w:val="24"/>
              </w:rPr>
            </w:pPr>
            <w:r w:rsidRPr="00AD45EB">
              <w:rPr>
                <w:rFonts w:ascii="Times New Roman" w:hAnsi="Times New Roman" w:cs="Times New Roman"/>
                <w:sz w:val="24"/>
                <w:szCs w:val="24"/>
              </w:rPr>
              <w:t>24482,6</w:t>
            </w:r>
          </w:p>
        </w:tc>
      </w:tr>
      <w:tr w:rsidR="00AD45EB" w:rsidRPr="00C82470" w:rsidTr="004F5FF2">
        <w:trPr>
          <w:gridBefore w:val="1"/>
          <w:gridAfter w:val="3"/>
          <w:wBefore w:w="425" w:type="dxa"/>
          <w:wAfter w:w="752" w:type="dxa"/>
          <w:trHeight w:val="619"/>
        </w:trPr>
        <w:tc>
          <w:tcPr>
            <w:tcW w:w="2694" w:type="dxa"/>
            <w:gridSpan w:val="2"/>
            <w:tcBorders>
              <w:top w:val="nil"/>
              <w:left w:val="single" w:sz="4" w:space="0" w:color="auto"/>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01 05 02 01 00 0000 610</w:t>
            </w:r>
          </w:p>
        </w:tc>
        <w:tc>
          <w:tcPr>
            <w:tcW w:w="6237" w:type="dxa"/>
            <w:tcBorders>
              <w:top w:val="nil"/>
              <w:left w:val="nil"/>
              <w:bottom w:val="single" w:sz="4" w:space="0" w:color="auto"/>
              <w:right w:val="single" w:sz="4" w:space="0" w:color="auto"/>
            </w:tcBorders>
            <w:shd w:val="clear" w:color="auto" w:fill="auto"/>
            <w:hideMark/>
          </w:tcPr>
          <w:p w:rsidR="00AD45EB" w:rsidRPr="00133D12" w:rsidRDefault="00AD45EB">
            <w:pPr>
              <w:rPr>
                <w:rFonts w:ascii="Times New Roman" w:hAnsi="Times New Roman" w:cs="Times New Roman"/>
                <w:sz w:val="24"/>
                <w:szCs w:val="24"/>
              </w:rPr>
            </w:pPr>
            <w:r w:rsidRPr="00133D12">
              <w:rPr>
                <w:rFonts w:ascii="Times New Roman" w:hAnsi="Times New Roman" w:cs="Times New Roman"/>
                <w:sz w:val="24"/>
                <w:szCs w:val="24"/>
              </w:rPr>
              <w:t>Уменьшение прочих остатков денежных средств бюдж</w:t>
            </w:r>
            <w:r w:rsidRPr="00133D12">
              <w:rPr>
                <w:rFonts w:ascii="Times New Roman" w:hAnsi="Times New Roman" w:cs="Times New Roman"/>
                <w:sz w:val="24"/>
                <w:szCs w:val="24"/>
              </w:rPr>
              <w:t>е</w:t>
            </w:r>
            <w:r w:rsidRPr="00133D12">
              <w:rPr>
                <w:rFonts w:ascii="Times New Roman" w:hAnsi="Times New Roman" w:cs="Times New Roman"/>
                <w:sz w:val="24"/>
                <w:szCs w:val="24"/>
              </w:rPr>
              <w:t>тов</w:t>
            </w:r>
          </w:p>
        </w:tc>
        <w:tc>
          <w:tcPr>
            <w:tcW w:w="1134" w:type="dxa"/>
            <w:tcBorders>
              <w:top w:val="nil"/>
              <w:left w:val="nil"/>
              <w:bottom w:val="single" w:sz="4" w:space="0" w:color="auto"/>
              <w:right w:val="single" w:sz="4" w:space="0" w:color="auto"/>
            </w:tcBorders>
            <w:shd w:val="clear" w:color="auto" w:fill="auto"/>
            <w:noWrap/>
            <w:hideMark/>
          </w:tcPr>
          <w:p w:rsidR="00AD45EB" w:rsidRPr="00AD45EB" w:rsidRDefault="00AD45EB" w:rsidP="00AD45EB">
            <w:pPr>
              <w:jc w:val="right"/>
              <w:rPr>
                <w:rFonts w:ascii="Times New Roman" w:hAnsi="Times New Roman" w:cs="Times New Roman"/>
                <w:sz w:val="24"/>
                <w:szCs w:val="24"/>
              </w:rPr>
            </w:pPr>
            <w:r w:rsidRPr="00AD45EB">
              <w:rPr>
                <w:rFonts w:ascii="Times New Roman" w:hAnsi="Times New Roman" w:cs="Times New Roman"/>
                <w:sz w:val="24"/>
                <w:szCs w:val="24"/>
              </w:rPr>
              <w:t>24482,6</w:t>
            </w:r>
          </w:p>
        </w:tc>
      </w:tr>
      <w:tr w:rsidR="00606011" w:rsidRPr="00C82470" w:rsidTr="00277190">
        <w:trPr>
          <w:gridBefore w:val="1"/>
          <w:gridAfter w:val="3"/>
          <w:wBefore w:w="425" w:type="dxa"/>
          <w:wAfter w:w="752" w:type="dxa"/>
          <w:trHeight w:val="491"/>
        </w:trPr>
        <w:tc>
          <w:tcPr>
            <w:tcW w:w="2694" w:type="dxa"/>
            <w:gridSpan w:val="2"/>
            <w:tcBorders>
              <w:top w:val="nil"/>
              <w:left w:val="single" w:sz="4" w:space="0" w:color="auto"/>
              <w:bottom w:val="single" w:sz="4" w:space="0" w:color="auto"/>
              <w:right w:val="single" w:sz="4" w:space="0" w:color="auto"/>
            </w:tcBorders>
            <w:shd w:val="clear" w:color="auto" w:fill="auto"/>
            <w:hideMark/>
          </w:tcPr>
          <w:p w:rsidR="00606011" w:rsidRPr="00133D12" w:rsidRDefault="00606011">
            <w:pPr>
              <w:rPr>
                <w:rFonts w:ascii="Times New Roman" w:hAnsi="Times New Roman" w:cs="Times New Roman"/>
                <w:sz w:val="24"/>
                <w:szCs w:val="24"/>
              </w:rPr>
            </w:pPr>
            <w:r w:rsidRPr="00133D12">
              <w:rPr>
                <w:rFonts w:ascii="Times New Roman" w:hAnsi="Times New Roman" w:cs="Times New Roman"/>
                <w:sz w:val="24"/>
                <w:szCs w:val="24"/>
              </w:rPr>
              <w:t>01 05 02 01 10 0000 610</w:t>
            </w:r>
          </w:p>
        </w:tc>
        <w:tc>
          <w:tcPr>
            <w:tcW w:w="6237" w:type="dxa"/>
            <w:tcBorders>
              <w:top w:val="nil"/>
              <w:left w:val="nil"/>
              <w:bottom w:val="single" w:sz="4" w:space="0" w:color="auto"/>
              <w:right w:val="single" w:sz="4" w:space="0" w:color="auto"/>
            </w:tcBorders>
            <w:shd w:val="clear" w:color="auto" w:fill="auto"/>
            <w:hideMark/>
          </w:tcPr>
          <w:p w:rsidR="00606011" w:rsidRPr="00133D12" w:rsidRDefault="00606011">
            <w:pPr>
              <w:rPr>
                <w:rFonts w:ascii="Times New Roman" w:hAnsi="Times New Roman" w:cs="Times New Roman"/>
                <w:sz w:val="24"/>
                <w:szCs w:val="24"/>
              </w:rPr>
            </w:pPr>
            <w:r w:rsidRPr="00133D12">
              <w:rPr>
                <w:rFonts w:ascii="Times New Roman" w:hAnsi="Times New Roman" w:cs="Times New Roman"/>
                <w:sz w:val="24"/>
                <w:szCs w:val="24"/>
              </w:rPr>
              <w:t>Уменьшение прочих остатков денежных средств бюдж</w:t>
            </w:r>
            <w:r w:rsidRPr="00133D12">
              <w:rPr>
                <w:rFonts w:ascii="Times New Roman" w:hAnsi="Times New Roman" w:cs="Times New Roman"/>
                <w:sz w:val="24"/>
                <w:szCs w:val="24"/>
              </w:rPr>
              <w:t>е</w:t>
            </w:r>
            <w:r w:rsidRPr="00133D12">
              <w:rPr>
                <w:rFonts w:ascii="Times New Roman" w:hAnsi="Times New Roman" w:cs="Times New Roman"/>
                <w:sz w:val="24"/>
                <w:szCs w:val="24"/>
              </w:rPr>
              <w:t>тов поселений</w:t>
            </w:r>
          </w:p>
        </w:tc>
        <w:tc>
          <w:tcPr>
            <w:tcW w:w="1134" w:type="dxa"/>
            <w:tcBorders>
              <w:top w:val="nil"/>
              <w:left w:val="nil"/>
              <w:bottom w:val="single" w:sz="4" w:space="0" w:color="auto"/>
              <w:right w:val="single" w:sz="4" w:space="0" w:color="auto"/>
            </w:tcBorders>
            <w:shd w:val="clear" w:color="auto" w:fill="auto"/>
            <w:noWrap/>
            <w:hideMark/>
          </w:tcPr>
          <w:p w:rsidR="00606011" w:rsidRPr="00AD45EB" w:rsidRDefault="00AD45EB" w:rsidP="00606011">
            <w:pPr>
              <w:jc w:val="right"/>
              <w:rPr>
                <w:rFonts w:ascii="Times New Roman" w:hAnsi="Times New Roman" w:cs="Times New Roman"/>
                <w:sz w:val="24"/>
                <w:szCs w:val="24"/>
              </w:rPr>
            </w:pPr>
            <w:r w:rsidRPr="00AD45EB">
              <w:rPr>
                <w:rFonts w:ascii="Times New Roman" w:hAnsi="Times New Roman" w:cs="Times New Roman"/>
                <w:sz w:val="24"/>
                <w:szCs w:val="24"/>
              </w:rPr>
              <w:t>24482,6</w:t>
            </w:r>
          </w:p>
        </w:tc>
      </w:tr>
      <w:tr w:rsidR="00133D12" w:rsidRPr="00C82470" w:rsidTr="00277190">
        <w:trPr>
          <w:gridBefore w:val="1"/>
          <w:gridAfter w:val="3"/>
          <w:wBefore w:w="425" w:type="dxa"/>
          <w:wAfter w:w="752" w:type="dxa"/>
          <w:trHeight w:val="631"/>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133D12" w:rsidRDefault="00133D12">
            <w:pPr>
              <w:rPr>
                <w:rFonts w:ascii="Times New Roman" w:hAnsi="Times New Roman" w:cs="Times New Roman"/>
                <w:sz w:val="24"/>
                <w:szCs w:val="24"/>
              </w:rPr>
            </w:pPr>
            <w:r w:rsidRPr="00133D12">
              <w:rPr>
                <w:rFonts w:ascii="Times New Roman" w:hAnsi="Times New Roman" w:cs="Times New Roman"/>
                <w:sz w:val="24"/>
                <w:szCs w:val="24"/>
              </w:rPr>
              <w:t> </w:t>
            </w:r>
          </w:p>
        </w:tc>
        <w:tc>
          <w:tcPr>
            <w:tcW w:w="6237" w:type="dxa"/>
            <w:tcBorders>
              <w:top w:val="nil"/>
              <w:left w:val="nil"/>
              <w:bottom w:val="single" w:sz="4" w:space="0" w:color="auto"/>
              <w:right w:val="single" w:sz="4" w:space="0" w:color="auto"/>
            </w:tcBorders>
            <w:shd w:val="clear" w:color="auto" w:fill="auto"/>
            <w:hideMark/>
          </w:tcPr>
          <w:p w:rsidR="00133D12" w:rsidRPr="00133D12" w:rsidRDefault="00133D12" w:rsidP="00504113">
            <w:pPr>
              <w:rPr>
                <w:rFonts w:ascii="Times New Roman" w:hAnsi="Times New Roman" w:cs="Times New Roman"/>
                <w:sz w:val="24"/>
                <w:szCs w:val="24"/>
              </w:rPr>
            </w:pPr>
            <w:r w:rsidRPr="00133D12">
              <w:rPr>
                <w:rFonts w:ascii="Times New Roman" w:hAnsi="Times New Roman" w:cs="Times New Roman"/>
                <w:sz w:val="24"/>
                <w:szCs w:val="24"/>
              </w:rPr>
              <w:t xml:space="preserve">Всего источников финансирования дефицита </w:t>
            </w:r>
            <w:r w:rsidR="00504113">
              <w:rPr>
                <w:rFonts w:ascii="Times New Roman" w:hAnsi="Times New Roman" w:cs="Times New Roman"/>
                <w:sz w:val="24"/>
                <w:szCs w:val="24"/>
              </w:rPr>
              <w:t>местного</w:t>
            </w:r>
            <w:r w:rsidRPr="00133D12">
              <w:rPr>
                <w:rFonts w:ascii="Times New Roman" w:hAnsi="Times New Roman" w:cs="Times New Roman"/>
                <w:sz w:val="24"/>
                <w:szCs w:val="24"/>
              </w:rPr>
              <w:t xml:space="preserve"> бюджета</w:t>
            </w:r>
          </w:p>
        </w:tc>
        <w:tc>
          <w:tcPr>
            <w:tcW w:w="1134" w:type="dxa"/>
            <w:tcBorders>
              <w:top w:val="nil"/>
              <w:left w:val="nil"/>
              <w:bottom w:val="single" w:sz="4" w:space="0" w:color="auto"/>
              <w:right w:val="single" w:sz="4" w:space="0" w:color="auto"/>
            </w:tcBorders>
            <w:shd w:val="clear" w:color="auto" w:fill="auto"/>
            <w:noWrap/>
            <w:hideMark/>
          </w:tcPr>
          <w:p w:rsidR="00133D12" w:rsidRPr="00133D12" w:rsidRDefault="00133D12">
            <w:pPr>
              <w:jc w:val="right"/>
              <w:rPr>
                <w:rFonts w:ascii="Times New Roman" w:hAnsi="Times New Roman" w:cs="Times New Roman"/>
                <w:sz w:val="24"/>
                <w:szCs w:val="24"/>
              </w:rPr>
            </w:pPr>
            <w:r w:rsidRPr="00133D12">
              <w:rPr>
                <w:rFonts w:ascii="Times New Roman" w:hAnsi="Times New Roman" w:cs="Times New Roman"/>
                <w:sz w:val="24"/>
                <w:szCs w:val="24"/>
              </w:rPr>
              <w:t>941.0</w:t>
            </w:r>
          </w:p>
        </w:tc>
      </w:tr>
    </w:tbl>
    <w:p w:rsidR="00345B69" w:rsidRDefault="00E81918" w:rsidP="00E81918">
      <w:pPr>
        <w:autoSpaceDE w:val="0"/>
        <w:autoSpaceDN w:val="0"/>
        <w:adjustRightInd w:val="0"/>
        <w:spacing w:after="0" w:line="240" w:lineRule="auto"/>
        <w:ind w:left="-284"/>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446BB" w:rsidRDefault="006E1984" w:rsidP="00E81918">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 </w:t>
      </w:r>
      <w:r w:rsidR="004446BB">
        <w:rPr>
          <w:rFonts w:ascii="Times New Roman" w:eastAsia="Times New Roman" w:hAnsi="Times New Roman" w:cs="Times New Roman"/>
          <w:b/>
          <w:sz w:val="24"/>
          <w:szCs w:val="24"/>
        </w:rPr>
        <w:t>В приложении 11</w:t>
      </w:r>
      <w:r w:rsidR="004446BB" w:rsidRPr="00B31461">
        <w:rPr>
          <w:rFonts w:ascii="Times New Roman" w:eastAsia="Times New Roman" w:hAnsi="Times New Roman" w:cs="Times New Roman"/>
          <w:sz w:val="24"/>
          <w:szCs w:val="24"/>
        </w:rPr>
        <w:t>«Нормативы отчислений доходов в местный бюджет на 2013 го</w:t>
      </w:r>
      <w:r w:rsidR="004446BB">
        <w:rPr>
          <w:rFonts w:ascii="Times New Roman" w:eastAsia="Times New Roman" w:hAnsi="Times New Roman" w:cs="Times New Roman"/>
          <w:sz w:val="24"/>
          <w:szCs w:val="24"/>
        </w:rPr>
        <w:t xml:space="preserve">д и плановый период 2014 и 2015 </w:t>
      </w:r>
      <w:r w:rsidR="004446BB" w:rsidRPr="00B31461">
        <w:rPr>
          <w:rFonts w:ascii="Times New Roman" w:eastAsia="Times New Roman" w:hAnsi="Times New Roman" w:cs="Times New Roman"/>
          <w:sz w:val="24"/>
          <w:szCs w:val="24"/>
        </w:rPr>
        <w:t>годов»</w:t>
      </w:r>
    </w:p>
    <w:p w:rsidR="004446BB" w:rsidRDefault="004446BB" w:rsidP="004446BB">
      <w:pPr>
        <w:autoSpaceDE w:val="0"/>
        <w:autoSpaceDN w:val="0"/>
        <w:adjustRightInd w:val="0"/>
        <w:spacing w:after="0" w:line="240" w:lineRule="auto"/>
        <w:ind w:left="-284" w:right="-57"/>
        <w:jc w:val="both"/>
        <w:outlineLvl w:val="1"/>
        <w:rPr>
          <w:rFonts w:ascii="Times New Roman" w:eastAsia="Times New Roman" w:hAnsi="Times New Roman" w:cs="Times New Roman"/>
          <w:sz w:val="24"/>
          <w:szCs w:val="24"/>
        </w:rPr>
      </w:pPr>
      <w:r w:rsidRPr="00A840A4">
        <w:rPr>
          <w:rFonts w:ascii="Times New Roman" w:eastAsia="Times New Roman" w:hAnsi="Times New Roman" w:cs="Times New Roman"/>
          <w:sz w:val="24"/>
          <w:szCs w:val="24"/>
        </w:rPr>
        <w:t>строку</w:t>
      </w:r>
      <w:r>
        <w:rPr>
          <w:rFonts w:ascii="Times New Roman" w:eastAsia="Times New Roman" w:hAnsi="Times New Roman" w:cs="Times New Roman"/>
          <w:sz w:val="24"/>
          <w:szCs w:val="24"/>
        </w:rPr>
        <w:t>:</w:t>
      </w:r>
    </w:p>
    <w:tbl>
      <w:tblPr>
        <w:tblStyle w:val="a5"/>
        <w:tblW w:w="10173" w:type="dxa"/>
        <w:tblInd w:w="-284" w:type="dxa"/>
        <w:tblLayout w:type="fixed"/>
        <w:tblLook w:val="04A0"/>
      </w:tblPr>
      <w:tblGrid>
        <w:gridCol w:w="676"/>
        <w:gridCol w:w="2551"/>
        <w:gridCol w:w="5954"/>
        <w:gridCol w:w="992"/>
      </w:tblGrid>
      <w:tr w:rsidR="00F63C36" w:rsidTr="006E1984">
        <w:tc>
          <w:tcPr>
            <w:tcW w:w="676" w:type="dxa"/>
          </w:tcPr>
          <w:p w:rsidR="00F63C36" w:rsidRDefault="00F63C36" w:rsidP="00F63C36">
            <w:pPr>
              <w:autoSpaceDE w:val="0"/>
              <w:autoSpaceDN w:val="0"/>
              <w:adjustRightInd w:val="0"/>
              <w:ind w:right="-57"/>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«951</w:t>
            </w:r>
          </w:p>
        </w:tc>
        <w:tc>
          <w:tcPr>
            <w:tcW w:w="2551" w:type="dxa"/>
          </w:tcPr>
          <w:p w:rsidR="00F63C36" w:rsidRDefault="00F63C36" w:rsidP="00F63C36">
            <w:pPr>
              <w:autoSpaceDE w:val="0"/>
              <w:autoSpaceDN w:val="0"/>
              <w:adjustRightInd w:val="0"/>
              <w:ind w:right="-57"/>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1 16 37040 10 0000 140</w:t>
            </w:r>
          </w:p>
        </w:tc>
        <w:tc>
          <w:tcPr>
            <w:tcW w:w="5954" w:type="dxa"/>
          </w:tcPr>
          <w:p w:rsidR="00F63C36" w:rsidRDefault="00F63C36" w:rsidP="00F63C36">
            <w:pPr>
              <w:autoSpaceDE w:val="0"/>
              <w:autoSpaceDN w:val="0"/>
              <w:adjustRightInd w:val="0"/>
              <w:ind w:right="-57"/>
              <w:jc w:val="both"/>
              <w:outlineLvl w:val="1"/>
              <w:rPr>
                <w:rFonts w:ascii="Times New Roman" w:eastAsia="Times New Roman" w:hAnsi="Times New Roman" w:cs="Times New Roman"/>
                <w:sz w:val="24"/>
                <w:szCs w:val="24"/>
              </w:rPr>
            </w:pPr>
            <w:r w:rsidRPr="00504113">
              <w:rPr>
                <w:rFonts w:ascii="Times New Roman" w:hAnsi="Times New Roman" w:cs="Times New Roman"/>
                <w:color w:val="000000"/>
                <w:sz w:val="24"/>
                <w:szCs w:val="24"/>
              </w:rPr>
              <w:t>Поступления  сумм в возмещение вреда, причиняемого автомобильным дорогам местного значения    тран</w:t>
            </w:r>
            <w:r w:rsidRPr="00504113">
              <w:rPr>
                <w:rFonts w:ascii="Times New Roman" w:hAnsi="Times New Roman" w:cs="Times New Roman"/>
                <w:color w:val="000000"/>
                <w:sz w:val="24"/>
                <w:szCs w:val="24"/>
              </w:rPr>
              <w:t>с</w:t>
            </w:r>
            <w:r w:rsidRPr="00504113">
              <w:rPr>
                <w:rFonts w:ascii="Times New Roman" w:hAnsi="Times New Roman" w:cs="Times New Roman"/>
                <w:color w:val="000000"/>
                <w:sz w:val="24"/>
                <w:szCs w:val="24"/>
              </w:rPr>
              <w:t>портными средствами, осуществляющим</w:t>
            </w:r>
            <w:r>
              <w:rPr>
                <w:rFonts w:ascii="Times New Roman" w:hAnsi="Times New Roman" w:cs="Times New Roman"/>
                <w:color w:val="000000"/>
                <w:sz w:val="24"/>
                <w:szCs w:val="24"/>
              </w:rPr>
              <w:t>и</w:t>
            </w:r>
            <w:r w:rsidRPr="00504113">
              <w:rPr>
                <w:rFonts w:ascii="Times New Roman" w:hAnsi="Times New Roman" w:cs="Times New Roman"/>
                <w:color w:val="000000"/>
                <w:sz w:val="24"/>
                <w:szCs w:val="24"/>
              </w:rPr>
              <w:t xml:space="preserve"> перевозки тяжеловесных и  (или) крупногабаритных грузов, з</w:t>
            </w:r>
            <w:r w:rsidRPr="00504113">
              <w:rPr>
                <w:rFonts w:ascii="Times New Roman" w:hAnsi="Times New Roman" w:cs="Times New Roman"/>
                <w:color w:val="000000"/>
                <w:sz w:val="24"/>
                <w:szCs w:val="24"/>
              </w:rPr>
              <w:t>а</w:t>
            </w:r>
            <w:r w:rsidRPr="00504113">
              <w:rPr>
                <w:rFonts w:ascii="Times New Roman" w:hAnsi="Times New Roman" w:cs="Times New Roman"/>
                <w:color w:val="000000"/>
                <w:sz w:val="24"/>
                <w:szCs w:val="24"/>
              </w:rPr>
              <w:t>числяемые в бюджеты поселений</w:t>
            </w:r>
            <w:r>
              <w:rPr>
                <w:rFonts w:ascii="Times New Roman" w:hAnsi="Times New Roman" w:cs="Times New Roman"/>
                <w:color w:val="000000"/>
                <w:sz w:val="24"/>
                <w:szCs w:val="24"/>
              </w:rPr>
              <w:t>»</w:t>
            </w:r>
            <w:r w:rsidRPr="00504113">
              <w:rPr>
                <w:rFonts w:ascii="Times New Roman" w:hAnsi="Times New Roman" w:cs="Times New Roman"/>
                <w:color w:val="000000"/>
                <w:sz w:val="24"/>
                <w:szCs w:val="24"/>
              </w:rPr>
              <w:t xml:space="preserve">   </w:t>
            </w:r>
          </w:p>
        </w:tc>
        <w:tc>
          <w:tcPr>
            <w:tcW w:w="992" w:type="dxa"/>
          </w:tcPr>
          <w:p w:rsidR="00F63C36" w:rsidRPr="00504113" w:rsidRDefault="00F63C36" w:rsidP="00F63C36">
            <w:pPr>
              <w:autoSpaceDE w:val="0"/>
              <w:autoSpaceDN w:val="0"/>
              <w:adjustRightInd w:val="0"/>
              <w:ind w:right="-57"/>
              <w:jc w:val="right"/>
              <w:outlineLvl w:val="1"/>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4446BB" w:rsidRDefault="004446BB" w:rsidP="004446BB">
      <w:pPr>
        <w:autoSpaceDE w:val="0"/>
        <w:autoSpaceDN w:val="0"/>
        <w:adjustRightInd w:val="0"/>
        <w:spacing w:after="0" w:line="240" w:lineRule="auto"/>
        <w:ind w:left="-284" w:right="-57"/>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изложить в следующей редакции</w:t>
      </w:r>
    </w:p>
    <w:tbl>
      <w:tblPr>
        <w:tblStyle w:val="a5"/>
        <w:tblW w:w="10173" w:type="dxa"/>
        <w:tblInd w:w="-284" w:type="dxa"/>
        <w:tblLook w:val="04A0"/>
      </w:tblPr>
      <w:tblGrid>
        <w:gridCol w:w="2660"/>
        <w:gridCol w:w="6521"/>
        <w:gridCol w:w="992"/>
      </w:tblGrid>
      <w:tr w:rsidR="00F63C36" w:rsidTr="00F63C36">
        <w:tc>
          <w:tcPr>
            <w:tcW w:w="2660" w:type="dxa"/>
          </w:tcPr>
          <w:p w:rsidR="00F63C36" w:rsidRDefault="00F63C36" w:rsidP="006E1984">
            <w:pPr>
              <w:autoSpaceDE w:val="0"/>
              <w:autoSpaceDN w:val="0"/>
              <w:adjustRightInd w:val="0"/>
              <w:ind w:right="-57"/>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«1 16 37040 10 0000 140</w:t>
            </w:r>
          </w:p>
        </w:tc>
        <w:tc>
          <w:tcPr>
            <w:tcW w:w="6521" w:type="dxa"/>
          </w:tcPr>
          <w:p w:rsidR="00F63C36" w:rsidRDefault="00F63C36" w:rsidP="006E1984">
            <w:pPr>
              <w:autoSpaceDE w:val="0"/>
              <w:autoSpaceDN w:val="0"/>
              <w:adjustRightInd w:val="0"/>
              <w:ind w:right="-57"/>
              <w:jc w:val="both"/>
              <w:outlineLvl w:val="1"/>
              <w:rPr>
                <w:rFonts w:ascii="Times New Roman" w:eastAsia="Times New Roman" w:hAnsi="Times New Roman" w:cs="Times New Roman"/>
                <w:sz w:val="24"/>
                <w:szCs w:val="24"/>
              </w:rPr>
            </w:pPr>
            <w:r w:rsidRPr="00504113">
              <w:rPr>
                <w:rFonts w:ascii="Times New Roman" w:hAnsi="Times New Roman" w:cs="Times New Roman"/>
                <w:color w:val="000000"/>
                <w:sz w:val="24"/>
                <w:szCs w:val="24"/>
              </w:rPr>
              <w:t>Поступления  сумм в возмещение вреда, причиняемого авт</w:t>
            </w:r>
            <w:r w:rsidRPr="00504113">
              <w:rPr>
                <w:rFonts w:ascii="Times New Roman" w:hAnsi="Times New Roman" w:cs="Times New Roman"/>
                <w:color w:val="000000"/>
                <w:sz w:val="24"/>
                <w:szCs w:val="24"/>
              </w:rPr>
              <w:t>о</w:t>
            </w:r>
            <w:r w:rsidRPr="00504113">
              <w:rPr>
                <w:rFonts w:ascii="Times New Roman" w:hAnsi="Times New Roman" w:cs="Times New Roman"/>
                <w:color w:val="000000"/>
                <w:sz w:val="24"/>
                <w:szCs w:val="24"/>
              </w:rPr>
              <w:t>мобильным дорогам местного значения    транспортными средствами, осуществляющим</w:t>
            </w:r>
            <w:r>
              <w:rPr>
                <w:rFonts w:ascii="Times New Roman" w:hAnsi="Times New Roman" w:cs="Times New Roman"/>
                <w:color w:val="000000"/>
                <w:sz w:val="24"/>
                <w:szCs w:val="24"/>
              </w:rPr>
              <w:t>и</w:t>
            </w:r>
            <w:r w:rsidRPr="00504113">
              <w:rPr>
                <w:rFonts w:ascii="Times New Roman" w:hAnsi="Times New Roman" w:cs="Times New Roman"/>
                <w:color w:val="000000"/>
                <w:sz w:val="24"/>
                <w:szCs w:val="24"/>
              </w:rPr>
              <w:t xml:space="preserve"> перевозки тяжеловесных и  (или) крупногабаритных грузов, зачисляемые в бюджеты п</w:t>
            </w:r>
            <w:r w:rsidRPr="00504113">
              <w:rPr>
                <w:rFonts w:ascii="Times New Roman" w:hAnsi="Times New Roman" w:cs="Times New Roman"/>
                <w:color w:val="000000"/>
                <w:sz w:val="24"/>
                <w:szCs w:val="24"/>
              </w:rPr>
              <w:t>о</w:t>
            </w:r>
            <w:r w:rsidRPr="00504113">
              <w:rPr>
                <w:rFonts w:ascii="Times New Roman" w:hAnsi="Times New Roman" w:cs="Times New Roman"/>
                <w:color w:val="000000"/>
                <w:sz w:val="24"/>
                <w:szCs w:val="24"/>
              </w:rPr>
              <w:t>селений</w:t>
            </w:r>
            <w:r>
              <w:rPr>
                <w:rFonts w:ascii="Times New Roman" w:hAnsi="Times New Roman" w:cs="Times New Roman"/>
                <w:color w:val="000000"/>
                <w:sz w:val="24"/>
                <w:szCs w:val="24"/>
              </w:rPr>
              <w:t>»</w:t>
            </w:r>
            <w:r w:rsidRPr="00504113">
              <w:rPr>
                <w:rFonts w:ascii="Times New Roman" w:hAnsi="Times New Roman" w:cs="Times New Roman"/>
                <w:color w:val="000000"/>
                <w:sz w:val="24"/>
                <w:szCs w:val="24"/>
              </w:rPr>
              <w:t xml:space="preserve">   </w:t>
            </w:r>
          </w:p>
        </w:tc>
        <w:tc>
          <w:tcPr>
            <w:tcW w:w="992" w:type="dxa"/>
          </w:tcPr>
          <w:p w:rsidR="00F63C36" w:rsidRPr="00504113" w:rsidRDefault="00F63C36" w:rsidP="004446BB">
            <w:pPr>
              <w:autoSpaceDE w:val="0"/>
              <w:autoSpaceDN w:val="0"/>
              <w:adjustRightInd w:val="0"/>
              <w:ind w:right="-57"/>
              <w:jc w:val="right"/>
              <w:outlineLvl w:val="1"/>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4446BB" w:rsidRDefault="004446BB" w:rsidP="00E81918">
      <w:pPr>
        <w:autoSpaceDE w:val="0"/>
        <w:autoSpaceDN w:val="0"/>
        <w:adjustRightInd w:val="0"/>
        <w:spacing w:after="0" w:line="240" w:lineRule="auto"/>
        <w:ind w:left="-284"/>
        <w:jc w:val="both"/>
        <w:outlineLvl w:val="1"/>
        <w:rPr>
          <w:rFonts w:ascii="Times New Roman" w:eastAsia="Times New Roman" w:hAnsi="Times New Roman" w:cs="Times New Roman"/>
          <w:b/>
          <w:sz w:val="24"/>
          <w:szCs w:val="24"/>
        </w:rPr>
      </w:pPr>
    </w:p>
    <w:p w:rsidR="001B39D2" w:rsidRPr="001B39D2" w:rsidRDefault="006E1984" w:rsidP="001B39D2">
      <w:pPr>
        <w:autoSpaceDE w:val="0"/>
        <w:autoSpaceDN w:val="0"/>
        <w:adjustRightInd w:val="0"/>
        <w:spacing w:after="0" w:line="240" w:lineRule="auto"/>
        <w:ind w:firstLine="900"/>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w:t>
      </w:r>
      <w:r w:rsidR="00B31461">
        <w:rPr>
          <w:rFonts w:ascii="Times New Roman" w:eastAsia="Times New Roman" w:hAnsi="Times New Roman" w:cs="Times New Roman"/>
          <w:b/>
          <w:sz w:val="24"/>
          <w:szCs w:val="24"/>
        </w:rPr>
        <w:t xml:space="preserve">) </w:t>
      </w:r>
      <w:r w:rsidR="001B39D2" w:rsidRPr="001B39D2">
        <w:rPr>
          <w:rFonts w:ascii="Times New Roman" w:eastAsia="Times New Roman" w:hAnsi="Times New Roman" w:cs="Times New Roman"/>
          <w:b/>
          <w:sz w:val="24"/>
          <w:szCs w:val="24"/>
        </w:rPr>
        <w:t xml:space="preserve">Приложение </w:t>
      </w:r>
      <w:r w:rsidR="00B31461">
        <w:rPr>
          <w:rFonts w:ascii="Times New Roman" w:eastAsia="Times New Roman" w:hAnsi="Times New Roman" w:cs="Times New Roman"/>
          <w:b/>
          <w:sz w:val="24"/>
          <w:szCs w:val="24"/>
        </w:rPr>
        <w:t>16</w:t>
      </w:r>
      <w:r w:rsidR="001B39D2" w:rsidRPr="001B39D2">
        <w:rPr>
          <w:rFonts w:ascii="Times New Roman" w:eastAsia="Times New Roman" w:hAnsi="Times New Roman" w:cs="Times New Roman"/>
          <w:sz w:val="24"/>
          <w:szCs w:val="24"/>
        </w:rPr>
        <w:t xml:space="preserve"> </w:t>
      </w:r>
      <w:r w:rsidR="001B39D2" w:rsidRPr="00B31461">
        <w:rPr>
          <w:rFonts w:ascii="Times New Roman" w:eastAsia="Times New Roman" w:hAnsi="Times New Roman" w:cs="Times New Roman"/>
          <w:sz w:val="24"/>
          <w:szCs w:val="24"/>
        </w:rPr>
        <w:t>«</w:t>
      </w:r>
      <w:r w:rsidR="00B31461" w:rsidRPr="00B31461">
        <w:rPr>
          <w:rFonts w:ascii="Times New Roman" w:eastAsia="Times New Roman" w:hAnsi="Times New Roman" w:cs="Times New Roman"/>
          <w:sz w:val="24"/>
          <w:szCs w:val="24"/>
        </w:rPr>
        <w:t>Распределение бюджетных ассигнований на 2013 год по ра</w:t>
      </w:r>
      <w:r w:rsidR="00B31461" w:rsidRPr="00B31461">
        <w:rPr>
          <w:rFonts w:ascii="Times New Roman" w:eastAsia="Times New Roman" w:hAnsi="Times New Roman" w:cs="Times New Roman"/>
          <w:sz w:val="24"/>
          <w:szCs w:val="24"/>
        </w:rPr>
        <w:t>з</w:t>
      </w:r>
      <w:r w:rsidR="00B31461" w:rsidRPr="00B31461">
        <w:rPr>
          <w:rFonts w:ascii="Times New Roman" w:eastAsia="Times New Roman" w:hAnsi="Times New Roman" w:cs="Times New Roman"/>
          <w:sz w:val="24"/>
          <w:szCs w:val="24"/>
        </w:rPr>
        <w:t>делам и подразделам, целевым статьям и видам расходов классификации расходов бю</w:t>
      </w:r>
      <w:r w:rsidR="00B31461" w:rsidRPr="00B31461">
        <w:rPr>
          <w:rFonts w:ascii="Times New Roman" w:eastAsia="Times New Roman" w:hAnsi="Times New Roman" w:cs="Times New Roman"/>
          <w:sz w:val="24"/>
          <w:szCs w:val="24"/>
        </w:rPr>
        <w:t>д</w:t>
      </w:r>
      <w:r w:rsidR="00B31461" w:rsidRPr="00B31461">
        <w:rPr>
          <w:rFonts w:ascii="Times New Roman" w:eastAsia="Times New Roman" w:hAnsi="Times New Roman" w:cs="Times New Roman"/>
          <w:sz w:val="24"/>
          <w:szCs w:val="24"/>
        </w:rPr>
        <w:t>жета на 2013 год</w:t>
      </w:r>
      <w:r w:rsidR="001B39D2" w:rsidRPr="00B31461">
        <w:rPr>
          <w:rFonts w:ascii="Times New Roman" w:eastAsia="Times New Roman" w:hAnsi="Times New Roman" w:cs="Times New Roman"/>
          <w:bCs/>
          <w:sz w:val="24"/>
          <w:szCs w:val="24"/>
        </w:rPr>
        <w:t>»</w:t>
      </w:r>
      <w:r w:rsidR="001B39D2" w:rsidRPr="001B39D2">
        <w:rPr>
          <w:rFonts w:ascii="Times New Roman" w:eastAsia="Times New Roman" w:hAnsi="Times New Roman" w:cs="Times New Roman"/>
          <w:sz w:val="24"/>
          <w:szCs w:val="24"/>
        </w:rPr>
        <w:t xml:space="preserve"> изложить в следующей редакции:</w:t>
      </w:r>
    </w:p>
    <w:tbl>
      <w:tblPr>
        <w:tblW w:w="10490" w:type="dxa"/>
        <w:tblInd w:w="-601" w:type="dxa"/>
        <w:tblLayout w:type="fixed"/>
        <w:tblLook w:val="04A0"/>
      </w:tblPr>
      <w:tblGrid>
        <w:gridCol w:w="282"/>
        <w:gridCol w:w="409"/>
        <w:gridCol w:w="5258"/>
        <w:gridCol w:w="287"/>
        <w:gridCol w:w="567"/>
        <w:gridCol w:w="568"/>
        <w:gridCol w:w="1134"/>
        <w:gridCol w:w="708"/>
        <w:gridCol w:w="1277"/>
      </w:tblGrid>
      <w:tr w:rsidR="009A66EF" w:rsidRPr="001B39D2" w:rsidTr="00F63C36">
        <w:trPr>
          <w:trHeight w:val="87"/>
        </w:trPr>
        <w:tc>
          <w:tcPr>
            <w:tcW w:w="10490" w:type="dxa"/>
            <w:gridSpan w:val="9"/>
            <w:noWrap/>
            <w:vAlign w:val="bottom"/>
            <w:hideMark/>
          </w:tcPr>
          <w:p w:rsidR="009A66EF" w:rsidRPr="001B39D2" w:rsidRDefault="009A66EF" w:rsidP="00B31461">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Приложение </w:t>
            </w:r>
            <w:r w:rsidR="00B31461">
              <w:rPr>
                <w:rFonts w:ascii="Times New Roman" w:eastAsia="Times New Roman" w:hAnsi="Times New Roman" w:cs="Times New Roman"/>
                <w:sz w:val="24"/>
                <w:szCs w:val="24"/>
              </w:rPr>
              <w:t>16</w:t>
            </w:r>
          </w:p>
        </w:tc>
      </w:tr>
      <w:tr w:rsidR="009A66EF" w:rsidRPr="001B39D2" w:rsidTr="00F63C36">
        <w:trPr>
          <w:trHeight w:val="221"/>
        </w:trPr>
        <w:tc>
          <w:tcPr>
            <w:tcW w:w="10490" w:type="dxa"/>
            <w:gridSpan w:val="9"/>
            <w:noWrap/>
            <w:vAlign w:val="bottom"/>
            <w:hideMark/>
          </w:tcPr>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к  решению Собрания депутатов</w:t>
            </w:r>
          </w:p>
        </w:tc>
      </w:tr>
      <w:tr w:rsidR="009A66EF" w:rsidRPr="001B39D2" w:rsidTr="00F63C36">
        <w:trPr>
          <w:trHeight w:val="184"/>
        </w:trPr>
        <w:tc>
          <w:tcPr>
            <w:tcW w:w="10490" w:type="dxa"/>
            <w:gridSpan w:val="9"/>
            <w:noWrap/>
            <w:vAlign w:val="bottom"/>
            <w:hideMark/>
          </w:tcPr>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 "О бюджете</w:t>
            </w:r>
          </w:p>
        </w:tc>
      </w:tr>
      <w:tr w:rsidR="009A66EF" w:rsidRPr="001B39D2" w:rsidTr="00F63C36">
        <w:trPr>
          <w:trHeight w:val="476"/>
        </w:trPr>
        <w:tc>
          <w:tcPr>
            <w:tcW w:w="10490" w:type="dxa"/>
            <w:gridSpan w:val="9"/>
            <w:noWrap/>
            <w:vAlign w:val="bottom"/>
            <w:hideMark/>
          </w:tcPr>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w:t>
            </w:r>
          </w:p>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Дубовского района на 2013 год</w:t>
            </w:r>
          </w:p>
        </w:tc>
      </w:tr>
      <w:tr w:rsidR="009A66EF" w:rsidRPr="001B39D2" w:rsidTr="00F63C36">
        <w:trPr>
          <w:trHeight w:val="95"/>
        </w:trPr>
        <w:tc>
          <w:tcPr>
            <w:tcW w:w="10490" w:type="dxa"/>
            <w:gridSpan w:val="9"/>
            <w:noWrap/>
            <w:vAlign w:val="bottom"/>
            <w:hideMark/>
          </w:tcPr>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2014 и 2015 годов"</w:t>
            </w:r>
          </w:p>
          <w:p w:rsidR="008377DF" w:rsidRPr="001B39D2" w:rsidRDefault="008377DF" w:rsidP="008377DF">
            <w:pPr>
              <w:spacing w:after="0" w:line="240" w:lineRule="auto"/>
              <w:jc w:val="right"/>
              <w:rPr>
                <w:rFonts w:ascii="Times New Roman" w:eastAsia="Times New Roman" w:hAnsi="Times New Roman" w:cs="Times New Roman"/>
                <w:sz w:val="24"/>
                <w:szCs w:val="24"/>
              </w:rPr>
            </w:pPr>
          </w:p>
        </w:tc>
      </w:tr>
      <w:tr w:rsidR="008377DF" w:rsidRPr="001B39D2" w:rsidTr="00F63C36">
        <w:trPr>
          <w:trHeight w:val="95"/>
        </w:trPr>
        <w:tc>
          <w:tcPr>
            <w:tcW w:w="10490" w:type="dxa"/>
            <w:gridSpan w:val="9"/>
            <w:shd w:val="clear" w:color="auto" w:fill="auto"/>
            <w:noWrap/>
            <w:vAlign w:val="bottom"/>
            <w:hideMark/>
          </w:tcPr>
          <w:p w:rsidR="008377DF" w:rsidRPr="001B39D2" w:rsidRDefault="008377DF" w:rsidP="008377DF">
            <w:pPr>
              <w:spacing w:after="0" w:line="240" w:lineRule="auto"/>
              <w:jc w:val="center"/>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Распределение бюджетных ассигнований</w:t>
            </w:r>
          </w:p>
        </w:tc>
      </w:tr>
      <w:tr w:rsidR="008377DF" w:rsidRPr="001B39D2" w:rsidTr="00F63C36">
        <w:trPr>
          <w:trHeight w:val="95"/>
        </w:trPr>
        <w:tc>
          <w:tcPr>
            <w:tcW w:w="10490" w:type="dxa"/>
            <w:gridSpan w:val="9"/>
            <w:shd w:val="clear" w:color="auto" w:fill="auto"/>
            <w:noWrap/>
            <w:vAlign w:val="bottom"/>
            <w:hideMark/>
          </w:tcPr>
          <w:p w:rsidR="008377DF" w:rsidRPr="001B39D2" w:rsidRDefault="008377DF" w:rsidP="008377DF">
            <w:pPr>
              <w:spacing w:after="0" w:line="240" w:lineRule="auto"/>
              <w:jc w:val="center"/>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на  2013  год по разделам и подразделам, целевым статьям</w:t>
            </w:r>
          </w:p>
        </w:tc>
      </w:tr>
      <w:tr w:rsidR="008377DF" w:rsidRPr="001B39D2" w:rsidTr="00F63C36">
        <w:trPr>
          <w:trHeight w:val="95"/>
        </w:trPr>
        <w:tc>
          <w:tcPr>
            <w:tcW w:w="10490" w:type="dxa"/>
            <w:gridSpan w:val="9"/>
            <w:shd w:val="clear" w:color="auto" w:fill="auto"/>
            <w:noWrap/>
            <w:vAlign w:val="bottom"/>
            <w:hideMark/>
          </w:tcPr>
          <w:p w:rsidR="008377DF" w:rsidRPr="001B39D2" w:rsidRDefault="008377DF" w:rsidP="008377DF">
            <w:pPr>
              <w:spacing w:after="0" w:line="240" w:lineRule="auto"/>
              <w:jc w:val="center"/>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видам расходов классификации расходов бюджета</w:t>
            </w:r>
          </w:p>
        </w:tc>
      </w:tr>
      <w:tr w:rsidR="008377DF" w:rsidRPr="001B39D2" w:rsidTr="00F63C36">
        <w:trPr>
          <w:trHeight w:val="95"/>
        </w:trPr>
        <w:tc>
          <w:tcPr>
            <w:tcW w:w="10490" w:type="dxa"/>
            <w:gridSpan w:val="9"/>
            <w:shd w:val="clear" w:color="auto" w:fill="auto"/>
            <w:noWrap/>
            <w:vAlign w:val="bottom"/>
            <w:hideMark/>
          </w:tcPr>
          <w:p w:rsidR="008377DF" w:rsidRPr="001B39D2" w:rsidRDefault="008377DF" w:rsidP="008377DF">
            <w:pPr>
              <w:spacing w:after="0" w:line="240" w:lineRule="auto"/>
              <w:jc w:val="right"/>
              <w:rPr>
                <w:rFonts w:ascii="Times New Roman" w:eastAsia="Times New Roman" w:hAnsi="Times New Roman" w:cs="Times New Roman"/>
                <w:sz w:val="24"/>
                <w:szCs w:val="24"/>
              </w:rPr>
            </w:pPr>
          </w:p>
        </w:tc>
      </w:tr>
      <w:tr w:rsidR="00B3421B" w:rsidRPr="00B3421B" w:rsidTr="00F63C36">
        <w:trPr>
          <w:gridBefore w:val="1"/>
          <w:wBefore w:w="283" w:type="dxa"/>
          <w:trHeight w:val="165"/>
        </w:trPr>
        <w:tc>
          <w:tcPr>
            <w:tcW w:w="10207" w:type="dxa"/>
            <w:gridSpan w:val="8"/>
            <w:tcBorders>
              <w:top w:val="nil"/>
              <w:left w:val="nil"/>
              <w:bottom w:val="nil"/>
              <w:right w:val="nil"/>
            </w:tcBorders>
            <w:shd w:val="clear" w:color="auto" w:fill="auto"/>
            <w:hideMark/>
          </w:tcPr>
          <w:p w:rsidR="00B3421B" w:rsidRPr="00B3421B" w:rsidRDefault="00B3421B" w:rsidP="00453CE3">
            <w:pPr>
              <w:spacing w:after="0" w:line="240" w:lineRule="auto"/>
              <w:rPr>
                <w:rFonts w:ascii="Times New Roman" w:eastAsia="Times New Roman" w:hAnsi="Times New Roman" w:cs="Times New Roman"/>
                <w:b/>
                <w:bCs/>
                <w:sz w:val="24"/>
                <w:szCs w:val="24"/>
              </w:rPr>
            </w:pPr>
          </w:p>
        </w:tc>
      </w:tr>
      <w:tr w:rsidR="00B3421B" w:rsidRPr="00B3421B" w:rsidTr="00F63C36">
        <w:trPr>
          <w:gridBefore w:val="1"/>
          <w:wBefore w:w="283" w:type="dxa"/>
          <w:trHeight w:val="375"/>
        </w:trPr>
        <w:tc>
          <w:tcPr>
            <w:tcW w:w="5668" w:type="dxa"/>
            <w:gridSpan w:val="2"/>
            <w:tcBorders>
              <w:top w:val="nil"/>
              <w:left w:val="nil"/>
              <w:bottom w:val="nil"/>
              <w:right w:val="nil"/>
            </w:tcBorders>
            <w:shd w:val="clear" w:color="auto" w:fill="auto"/>
            <w:hideMark/>
          </w:tcPr>
          <w:p w:rsidR="00B3421B" w:rsidRPr="00B3421B" w:rsidRDefault="00B3421B" w:rsidP="00B3421B">
            <w:pPr>
              <w:spacing w:after="0" w:line="240" w:lineRule="auto"/>
              <w:rPr>
                <w:rFonts w:ascii="Times New Roman" w:eastAsia="Times New Roman" w:hAnsi="Times New Roman" w:cs="Times New Roman"/>
                <w:sz w:val="24"/>
                <w:szCs w:val="24"/>
              </w:rPr>
            </w:pPr>
          </w:p>
        </w:tc>
        <w:tc>
          <w:tcPr>
            <w:tcW w:w="852" w:type="dxa"/>
            <w:gridSpan w:val="2"/>
            <w:tcBorders>
              <w:top w:val="nil"/>
              <w:left w:val="nil"/>
              <w:bottom w:val="nil"/>
              <w:right w:val="nil"/>
            </w:tcBorders>
            <w:shd w:val="clear" w:color="auto" w:fill="auto"/>
            <w:hideMark/>
          </w:tcPr>
          <w:p w:rsidR="00B3421B" w:rsidRPr="00B3421B" w:rsidRDefault="00B3421B" w:rsidP="00B3421B">
            <w:pPr>
              <w:spacing w:after="0" w:line="240" w:lineRule="auto"/>
              <w:rPr>
                <w:rFonts w:ascii="Times New Roman" w:eastAsia="Times New Roman" w:hAnsi="Times New Roman" w:cs="Times New Roman"/>
                <w:sz w:val="24"/>
                <w:szCs w:val="24"/>
              </w:rPr>
            </w:pPr>
          </w:p>
        </w:tc>
        <w:tc>
          <w:tcPr>
            <w:tcW w:w="568" w:type="dxa"/>
            <w:tcBorders>
              <w:top w:val="nil"/>
              <w:left w:val="nil"/>
              <w:bottom w:val="nil"/>
              <w:right w:val="nil"/>
            </w:tcBorders>
            <w:shd w:val="clear" w:color="auto" w:fill="auto"/>
            <w:hideMark/>
          </w:tcPr>
          <w:p w:rsidR="00B3421B" w:rsidRPr="00B3421B" w:rsidRDefault="00B3421B" w:rsidP="00B3421B">
            <w:pPr>
              <w:spacing w:after="0" w:line="240" w:lineRule="auto"/>
              <w:rPr>
                <w:rFonts w:ascii="Times New Roman" w:eastAsia="Times New Roman" w:hAnsi="Times New Roman" w:cs="Times New Roman"/>
                <w:sz w:val="24"/>
                <w:szCs w:val="24"/>
              </w:rPr>
            </w:pPr>
          </w:p>
        </w:tc>
        <w:tc>
          <w:tcPr>
            <w:tcW w:w="3119" w:type="dxa"/>
            <w:gridSpan w:val="3"/>
            <w:tcBorders>
              <w:top w:val="nil"/>
              <w:left w:val="nil"/>
              <w:bottom w:val="single" w:sz="4" w:space="0" w:color="auto"/>
              <w:right w:val="nil"/>
            </w:tcBorders>
            <w:shd w:val="clear" w:color="auto" w:fill="auto"/>
            <w:hideMark/>
          </w:tcPr>
          <w:p w:rsidR="00B3421B" w:rsidRPr="00090770" w:rsidRDefault="00B3421B" w:rsidP="00B3421B">
            <w:pPr>
              <w:spacing w:after="0" w:line="240" w:lineRule="auto"/>
              <w:jc w:val="right"/>
              <w:rPr>
                <w:rFonts w:ascii="Times New Roman" w:eastAsia="Times New Roman" w:hAnsi="Times New Roman" w:cs="Times New Roman"/>
                <w:bCs/>
                <w:sz w:val="24"/>
                <w:szCs w:val="24"/>
              </w:rPr>
            </w:pPr>
            <w:r w:rsidRPr="00090770">
              <w:rPr>
                <w:rFonts w:ascii="Times New Roman" w:eastAsia="Times New Roman" w:hAnsi="Times New Roman" w:cs="Times New Roman"/>
                <w:bCs/>
                <w:sz w:val="24"/>
                <w:szCs w:val="24"/>
              </w:rPr>
              <w:t>(тыс. рублей)</w:t>
            </w:r>
          </w:p>
        </w:tc>
      </w:tr>
      <w:tr w:rsidR="00F63C36" w:rsidRPr="00F63C36" w:rsidTr="00F63C36">
        <w:trPr>
          <w:gridBefore w:val="2"/>
          <w:wBefore w:w="692" w:type="dxa"/>
          <w:trHeight w:val="375"/>
        </w:trPr>
        <w:tc>
          <w:tcPr>
            <w:tcW w:w="5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C36" w:rsidRPr="00F63C36" w:rsidRDefault="00F63C36" w:rsidP="00F63C36">
            <w:pPr>
              <w:spacing w:after="0" w:line="240" w:lineRule="auto"/>
              <w:jc w:val="center"/>
              <w:rPr>
                <w:rFonts w:ascii="Times New Roman" w:eastAsia="Times New Roman" w:hAnsi="Times New Roman" w:cs="Times New Roman"/>
                <w:b/>
                <w:bCs/>
                <w:color w:val="000000"/>
                <w:sz w:val="24"/>
                <w:szCs w:val="24"/>
              </w:rPr>
            </w:pPr>
            <w:r w:rsidRPr="00F63C36">
              <w:rPr>
                <w:rFonts w:ascii="Times New Roman" w:eastAsia="Times New Roman" w:hAnsi="Times New Roman" w:cs="Times New Roman"/>
                <w:b/>
                <w:bCs/>
                <w:color w:val="000000"/>
                <w:sz w:val="24"/>
                <w:szCs w:val="24"/>
              </w:rPr>
              <w:t>Наименование</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63C36" w:rsidRPr="00F63C36" w:rsidRDefault="00F63C36" w:rsidP="00F63C36">
            <w:pPr>
              <w:spacing w:after="0" w:line="240" w:lineRule="auto"/>
              <w:jc w:val="center"/>
              <w:rPr>
                <w:rFonts w:ascii="Times New Roman" w:eastAsia="Times New Roman" w:hAnsi="Times New Roman" w:cs="Times New Roman"/>
                <w:b/>
                <w:bCs/>
                <w:color w:val="000000"/>
                <w:sz w:val="24"/>
                <w:szCs w:val="24"/>
              </w:rPr>
            </w:pPr>
            <w:r w:rsidRPr="00F63C36">
              <w:rPr>
                <w:rFonts w:ascii="Times New Roman" w:eastAsia="Times New Roman" w:hAnsi="Times New Roman" w:cs="Times New Roman"/>
                <w:b/>
                <w:bCs/>
                <w:color w:val="000000"/>
                <w:sz w:val="24"/>
                <w:szCs w:val="24"/>
              </w:rPr>
              <w:t>Рз</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63C36" w:rsidRPr="00F63C36" w:rsidRDefault="00F63C36" w:rsidP="00F63C36">
            <w:pPr>
              <w:spacing w:after="0" w:line="240" w:lineRule="auto"/>
              <w:jc w:val="center"/>
              <w:rPr>
                <w:rFonts w:ascii="Times New Roman" w:eastAsia="Times New Roman" w:hAnsi="Times New Roman" w:cs="Times New Roman"/>
                <w:b/>
                <w:bCs/>
                <w:color w:val="000000"/>
                <w:sz w:val="24"/>
                <w:szCs w:val="24"/>
              </w:rPr>
            </w:pPr>
            <w:r w:rsidRPr="00F63C36">
              <w:rPr>
                <w:rFonts w:ascii="Times New Roman" w:eastAsia="Times New Roman" w:hAnsi="Times New Roman" w:cs="Times New Roman"/>
                <w:b/>
                <w:bCs/>
                <w:color w:val="000000"/>
                <w:sz w:val="24"/>
                <w:szCs w:val="24"/>
              </w:rPr>
              <w:t>ПР</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63C36" w:rsidRPr="00F63C36" w:rsidRDefault="00F63C36" w:rsidP="00F63C36">
            <w:pPr>
              <w:spacing w:after="0" w:line="240" w:lineRule="auto"/>
              <w:jc w:val="center"/>
              <w:rPr>
                <w:rFonts w:ascii="Times New Roman" w:eastAsia="Times New Roman" w:hAnsi="Times New Roman" w:cs="Times New Roman"/>
                <w:b/>
                <w:bCs/>
                <w:color w:val="000000"/>
                <w:sz w:val="24"/>
                <w:szCs w:val="24"/>
              </w:rPr>
            </w:pPr>
            <w:r w:rsidRPr="00F63C36">
              <w:rPr>
                <w:rFonts w:ascii="Times New Roman" w:eastAsia="Times New Roman" w:hAnsi="Times New Roman" w:cs="Times New Roman"/>
                <w:b/>
                <w:bCs/>
                <w:color w:val="000000"/>
                <w:sz w:val="24"/>
                <w:szCs w:val="24"/>
              </w:rPr>
              <w:t>ЦСР</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63C36" w:rsidRPr="00F63C36" w:rsidRDefault="00F63C36" w:rsidP="00F63C36">
            <w:pPr>
              <w:spacing w:after="0" w:line="240" w:lineRule="auto"/>
              <w:jc w:val="center"/>
              <w:rPr>
                <w:rFonts w:ascii="Times New Roman" w:eastAsia="Times New Roman" w:hAnsi="Times New Roman" w:cs="Times New Roman"/>
                <w:b/>
                <w:bCs/>
                <w:color w:val="000000"/>
                <w:sz w:val="24"/>
                <w:szCs w:val="24"/>
              </w:rPr>
            </w:pPr>
            <w:r w:rsidRPr="00F63C36">
              <w:rPr>
                <w:rFonts w:ascii="Times New Roman" w:eastAsia="Times New Roman" w:hAnsi="Times New Roman" w:cs="Times New Roman"/>
                <w:b/>
                <w:bCs/>
                <w:color w:val="000000"/>
                <w:sz w:val="24"/>
                <w:szCs w:val="24"/>
              </w:rPr>
              <w:t>ВР</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63C36" w:rsidRPr="00F63C36" w:rsidRDefault="00F63C36" w:rsidP="00F63C36">
            <w:pPr>
              <w:spacing w:after="0" w:line="240" w:lineRule="auto"/>
              <w:jc w:val="center"/>
              <w:rPr>
                <w:rFonts w:ascii="Times New Roman" w:eastAsia="Times New Roman" w:hAnsi="Times New Roman" w:cs="Times New Roman"/>
                <w:b/>
                <w:bCs/>
                <w:color w:val="000000"/>
                <w:sz w:val="24"/>
                <w:szCs w:val="24"/>
              </w:rPr>
            </w:pPr>
            <w:r w:rsidRPr="00F63C36">
              <w:rPr>
                <w:rFonts w:ascii="Times New Roman" w:eastAsia="Times New Roman" w:hAnsi="Times New Roman" w:cs="Times New Roman"/>
                <w:b/>
                <w:bCs/>
                <w:color w:val="000000"/>
                <w:sz w:val="24"/>
                <w:szCs w:val="24"/>
              </w:rPr>
              <w:t>Сумма</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bookmarkStart w:id="3" w:name="RANGE!A11:F128"/>
            <w:r w:rsidRPr="00F63C36">
              <w:rPr>
                <w:rFonts w:ascii="Times New Roman" w:eastAsia="Times New Roman" w:hAnsi="Times New Roman" w:cs="Times New Roman"/>
                <w:sz w:val="24"/>
                <w:szCs w:val="24"/>
              </w:rPr>
              <w:t>ОБЩЕГОСУДАРСТВЕННЫЕ ВОПРОСЫ</w:t>
            </w:r>
            <w:bookmarkEnd w:id="3"/>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3 810.6</w:t>
            </w:r>
          </w:p>
        </w:tc>
      </w:tr>
      <w:tr w:rsidR="00F63C36" w:rsidRPr="00F63C36" w:rsidTr="00F63C36">
        <w:trPr>
          <w:gridBefore w:val="2"/>
          <w:wBefore w:w="692" w:type="dxa"/>
          <w:trHeight w:val="75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741.4</w:t>
            </w:r>
          </w:p>
        </w:tc>
      </w:tr>
      <w:tr w:rsidR="00F63C36" w:rsidRPr="00F63C36" w:rsidTr="00F63C36">
        <w:trPr>
          <w:gridBefore w:val="2"/>
          <w:wBefore w:w="692" w:type="dxa"/>
          <w:trHeight w:val="1124"/>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w:t>
            </w:r>
            <w:r w:rsidRPr="00F63C36">
              <w:rPr>
                <w:rFonts w:ascii="Times New Roman" w:eastAsia="Times New Roman" w:hAnsi="Times New Roman" w:cs="Times New Roman"/>
                <w:sz w:val="24"/>
                <w:szCs w:val="24"/>
              </w:rPr>
              <w:t>к</w:t>
            </w:r>
            <w:r w:rsidRPr="00F63C36">
              <w:rPr>
                <w:rFonts w:ascii="Times New Roman" w:eastAsia="Times New Roman" w:hAnsi="Times New Roman" w:cs="Times New Roman"/>
                <w:sz w:val="24"/>
                <w:szCs w:val="24"/>
              </w:rPr>
              <w:t>тов Российской Федерации и органов местного с</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моуправления</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741.4</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Глава муниципального образования</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0020300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741.4</w:t>
            </w:r>
          </w:p>
        </w:tc>
      </w:tr>
      <w:tr w:rsidR="00F63C36" w:rsidRPr="00F63C36" w:rsidTr="00F63C36">
        <w:trPr>
          <w:gridBefore w:val="2"/>
          <w:wBefore w:w="692" w:type="dxa"/>
          <w:trHeight w:val="1444"/>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Расходы на выплаты персоналу в целях обеспеч</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ния выполнения функций государственными (м</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ниципальными) органами, казенными учрежд</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0020300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741.4</w:t>
            </w:r>
          </w:p>
        </w:tc>
      </w:tr>
      <w:tr w:rsidR="00F63C36" w:rsidRPr="00F63C36" w:rsidTr="00F63C36">
        <w:trPr>
          <w:gridBefore w:val="2"/>
          <w:wBefore w:w="692" w:type="dxa"/>
          <w:trHeight w:val="544"/>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0020300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120</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741.4</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Фонд оплаты труда и страховые взносы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0020300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121</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716.1</w:t>
            </w:r>
          </w:p>
        </w:tc>
      </w:tr>
      <w:tr w:rsidR="00F63C36" w:rsidRPr="00F63C36" w:rsidTr="00F63C36">
        <w:trPr>
          <w:gridBefore w:val="2"/>
          <w:wBefore w:w="692" w:type="dxa"/>
          <w:trHeight w:val="44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Иные выплаты персоналу, за исключением фонда оплаты труда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0020300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122</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25.3</w:t>
            </w:r>
          </w:p>
        </w:tc>
      </w:tr>
      <w:tr w:rsidR="00F63C36" w:rsidRPr="00F63C36" w:rsidTr="00F63C36">
        <w:trPr>
          <w:gridBefore w:val="2"/>
          <w:wBefore w:w="692" w:type="dxa"/>
          <w:trHeight w:val="112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Функционирование законодательных (представ</w:t>
            </w:r>
            <w:r w:rsidRPr="00F63C36">
              <w:rPr>
                <w:rFonts w:ascii="Times New Roman" w:eastAsia="Times New Roman" w:hAnsi="Times New Roman" w:cs="Times New Roman"/>
                <w:sz w:val="24"/>
                <w:szCs w:val="24"/>
              </w:rPr>
              <w:t>и</w:t>
            </w:r>
            <w:r w:rsidRPr="00F63C36">
              <w:rPr>
                <w:rFonts w:ascii="Times New Roman" w:eastAsia="Times New Roman" w:hAnsi="Times New Roman" w:cs="Times New Roman"/>
                <w:sz w:val="24"/>
                <w:szCs w:val="24"/>
              </w:rPr>
              <w:t>тельных) органов государственной власти и пре</w:t>
            </w:r>
            <w:r w:rsidRPr="00F63C36">
              <w:rPr>
                <w:rFonts w:ascii="Times New Roman" w:eastAsia="Times New Roman" w:hAnsi="Times New Roman" w:cs="Times New Roman"/>
                <w:sz w:val="24"/>
                <w:szCs w:val="24"/>
              </w:rPr>
              <w:t>д</w:t>
            </w:r>
            <w:r w:rsidRPr="00F63C36">
              <w:rPr>
                <w:rFonts w:ascii="Times New Roman" w:eastAsia="Times New Roman" w:hAnsi="Times New Roman" w:cs="Times New Roman"/>
                <w:sz w:val="24"/>
                <w:szCs w:val="24"/>
              </w:rPr>
              <w:t>ставительных органов муниципальных образов</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w:t>
            </w:r>
          </w:p>
        </w:tc>
      </w:tr>
      <w:tr w:rsidR="00F63C36" w:rsidRPr="00F63C36" w:rsidTr="00F63C36">
        <w:trPr>
          <w:gridBefore w:val="2"/>
          <w:wBefore w:w="692" w:type="dxa"/>
          <w:trHeight w:val="102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w:t>
            </w:r>
            <w:r w:rsidRPr="00F63C36">
              <w:rPr>
                <w:rFonts w:ascii="Times New Roman" w:eastAsia="Times New Roman" w:hAnsi="Times New Roman" w:cs="Times New Roman"/>
                <w:sz w:val="24"/>
                <w:szCs w:val="24"/>
              </w:rPr>
              <w:t>к</w:t>
            </w:r>
            <w:r w:rsidRPr="00F63C36">
              <w:rPr>
                <w:rFonts w:ascii="Times New Roman" w:eastAsia="Times New Roman" w:hAnsi="Times New Roman" w:cs="Times New Roman"/>
                <w:sz w:val="24"/>
                <w:szCs w:val="24"/>
              </w:rPr>
              <w:t>тов Российской Федерации и органов местного с</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моуправления</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Центральный аппарат</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w:t>
            </w:r>
          </w:p>
        </w:tc>
      </w:tr>
      <w:tr w:rsidR="00F63C36" w:rsidRPr="00F63C36" w:rsidTr="00F63C36">
        <w:trPr>
          <w:gridBefore w:val="2"/>
          <w:wBefore w:w="692" w:type="dxa"/>
          <w:trHeight w:val="75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w:t>
            </w:r>
          </w:p>
        </w:tc>
      </w:tr>
      <w:tr w:rsidR="00F63C36" w:rsidRPr="00F63C36" w:rsidTr="00F63C36">
        <w:trPr>
          <w:gridBefore w:val="2"/>
          <w:wBefore w:w="692" w:type="dxa"/>
          <w:trHeight w:val="1124"/>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lastRenderedPageBreak/>
              <w:t>Функционирование Правительства Российской Ф</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дерации, высших исполнительных органов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дарственной власти субъектов Российской Федер</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ции, местных администраций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2 877.2</w:t>
            </w:r>
          </w:p>
        </w:tc>
      </w:tr>
      <w:tr w:rsidR="00F63C36" w:rsidRPr="00F63C36" w:rsidTr="00F63C36">
        <w:trPr>
          <w:gridBefore w:val="2"/>
          <w:wBefore w:w="692" w:type="dxa"/>
          <w:trHeight w:val="1138"/>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w:t>
            </w:r>
            <w:r w:rsidRPr="00F63C36">
              <w:rPr>
                <w:rFonts w:ascii="Times New Roman" w:eastAsia="Times New Roman" w:hAnsi="Times New Roman" w:cs="Times New Roman"/>
                <w:sz w:val="24"/>
                <w:szCs w:val="24"/>
              </w:rPr>
              <w:t>к</w:t>
            </w:r>
            <w:r w:rsidRPr="00F63C36">
              <w:rPr>
                <w:rFonts w:ascii="Times New Roman" w:eastAsia="Times New Roman" w:hAnsi="Times New Roman" w:cs="Times New Roman"/>
                <w:sz w:val="24"/>
                <w:szCs w:val="24"/>
              </w:rPr>
              <w:t>тов Российской Федерации и органов местного с</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моуправления</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2 847.0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Центральный аппарат</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2 847.0</w:t>
            </w:r>
          </w:p>
        </w:tc>
      </w:tr>
      <w:tr w:rsidR="00F63C36" w:rsidRPr="00F63C36" w:rsidTr="00F63C36">
        <w:trPr>
          <w:gridBefore w:val="2"/>
          <w:wBefore w:w="692" w:type="dxa"/>
          <w:trHeight w:val="1457"/>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Расходы на выплаты персоналу в целях обеспеч</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ния выполнения функций государственными (м</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ниципальными) органами, казенными учрежд</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2 103.9</w:t>
            </w:r>
          </w:p>
        </w:tc>
      </w:tr>
      <w:tr w:rsidR="00F63C36" w:rsidRPr="00F63C36" w:rsidTr="00F63C36">
        <w:trPr>
          <w:gridBefore w:val="2"/>
          <w:wBefore w:w="692" w:type="dxa"/>
          <w:trHeight w:val="54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120</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2 103.9</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Фонд оплаты труда и страховые взносы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121</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2 018.4</w:t>
            </w:r>
          </w:p>
        </w:tc>
      </w:tr>
      <w:tr w:rsidR="00F63C36" w:rsidRPr="00F63C36" w:rsidTr="00F63C36">
        <w:trPr>
          <w:gridBefore w:val="2"/>
          <w:wBefore w:w="692" w:type="dxa"/>
          <w:trHeight w:val="44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Иные выплаты персоналу, за исключением фонда оплаты труда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122</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85.5</w:t>
            </w:r>
          </w:p>
        </w:tc>
      </w:tr>
      <w:tr w:rsidR="00F63C36" w:rsidRPr="00F63C36" w:rsidTr="00F63C36">
        <w:trPr>
          <w:gridBefore w:val="2"/>
          <w:wBefore w:w="692" w:type="dxa"/>
          <w:trHeight w:val="59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Закупка товаров, работ и услуг для государстве</w:t>
            </w:r>
            <w:r w:rsidRPr="00F63C36">
              <w:rPr>
                <w:rFonts w:ascii="Times New Roman" w:eastAsia="Times New Roman" w:hAnsi="Times New Roman" w:cs="Times New Roman"/>
                <w:sz w:val="24"/>
                <w:szCs w:val="24"/>
              </w:rPr>
              <w:t>н</w:t>
            </w:r>
            <w:r w:rsidRPr="00F63C36">
              <w:rPr>
                <w:rFonts w:ascii="Times New Roman" w:eastAsia="Times New Roman" w:hAnsi="Times New Roman" w:cs="Times New Roman"/>
                <w:sz w:val="24"/>
                <w:szCs w:val="24"/>
              </w:rPr>
              <w:t>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200</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669.4</w:t>
            </w:r>
          </w:p>
        </w:tc>
      </w:tr>
      <w:tr w:rsidR="00F63C36" w:rsidRPr="00F63C36" w:rsidTr="00F63C36">
        <w:trPr>
          <w:gridBefore w:val="2"/>
          <w:wBefore w:w="692" w:type="dxa"/>
          <w:trHeight w:val="558"/>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Иные закупки товаров, работ и услуг для госуда</w:t>
            </w:r>
            <w:r w:rsidRPr="00F63C36">
              <w:rPr>
                <w:rFonts w:ascii="Times New Roman" w:eastAsia="Times New Roman" w:hAnsi="Times New Roman" w:cs="Times New Roman"/>
                <w:sz w:val="24"/>
                <w:szCs w:val="24"/>
              </w:rPr>
              <w:t>р</w:t>
            </w:r>
            <w:r w:rsidRPr="00F63C36">
              <w:rPr>
                <w:rFonts w:ascii="Times New Roman" w:eastAsia="Times New Roman" w:hAnsi="Times New Roman" w:cs="Times New Roman"/>
                <w:sz w:val="24"/>
                <w:szCs w:val="24"/>
              </w:rPr>
              <w:t>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240</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669.4</w:t>
            </w:r>
          </w:p>
        </w:tc>
      </w:tr>
      <w:tr w:rsidR="00F63C36" w:rsidRPr="00F63C36" w:rsidTr="00F63C36">
        <w:trPr>
          <w:gridBefore w:val="2"/>
          <w:wBefore w:w="692" w:type="dxa"/>
          <w:trHeight w:val="552"/>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Закупка товаров, работ, услуг в сфере информац</w:t>
            </w:r>
            <w:r w:rsidRPr="00F63C36">
              <w:rPr>
                <w:rFonts w:ascii="Times New Roman" w:eastAsia="Times New Roman" w:hAnsi="Times New Roman" w:cs="Times New Roman"/>
                <w:sz w:val="24"/>
                <w:szCs w:val="24"/>
              </w:rPr>
              <w:t>и</w:t>
            </w:r>
            <w:r w:rsidRPr="00F63C36">
              <w:rPr>
                <w:rFonts w:ascii="Times New Roman" w:eastAsia="Times New Roman" w:hAnsi="Times New Roman" w:cs="Times New Roman"/>
                <w:sz w:val="24"/>
                <w:szCs w:val="24"/>
              </w:rPr>
              <w:t>онно-коммуникационных технологий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242</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194.9</w:t>
            </w:r>
          </w:p>
        </w:tc>
      </w:tr>
      <w:tr w:rsidR="00F63C36" w:rsidRPr="00F63C36" w:rsidTr="00F63C36">
        <w:trPr>
          <w:gridBefore w:val="2"/>
          <w:wBefore w:w="692" w:type="dxa"/>
          <w:trHeight w:val="562"/>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474.5</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800</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73.7</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850</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73.7</w:t>
            </w:r>
          </w:p>
        </w:tc>
      </w:tr>
      <w:tr w:rsidR="00F63C36" w:rsidRPr="00F63C36" w:rsidTr="00F63C36">
        <w:trPr>
          <w:gridBefore w:val="2"/>
          <w:wBefore w:w="692" w:type="dxa"/>
          <w:trHeight w:val="35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Уплата налога на имущество организаций и з</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мельного налога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851</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19.0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Уплата прочих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0020400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852</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54.7</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r>
      <w:tr w:rsidR="00F63C36" w:rsidRPr="00F63C36" w:rsidTr="00F63C36">
        <w:trPr>
          <w:gridBefore w:val="2"/>
          <w:wBefore w:w="692" w:type="dxa"/>
          <w:trHeight w:val="186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Субвенции бюджетам муниципальных образований для финансового обеспечения расходных обяз</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тельств, возникающих при выполнении государс</w:t>
            </w:r>
            <w:r w:rsidRPr="00F63C36">
              <w:rPr>
                <w:rFonts w:ascii="Times New Roman" w:eastAsia="Times New Roman" w:hAnsi="Times New Roman" w:cs="Times New Roman"/>
                <w:sz w:val="24"/>
                <w:szCs w:val="24"/>
              </w:rPr>
              <w:t>т</w:t>
            </w:r>
            <w:r w:rsidRPr="00F63C36">
              <w:rPr>
                <w:rFonts w:ascii="Times New Roman" w:eastAsia="Times New Roman" w:hAnsi="Times New Roman" w:cs="Times New Roman"/>
                <w:sz w:val="24"/>
                <w:szCs w:val="24"/>
              </w:rPr>
              <w:t>венных полномочий Российской Федерации, суб</w:t>
            </w:r>
            <w:r w:rsidRPr="00F63C36">
              <w:rPr>
                <w:rFonts w:ascii="Times New Roman" w:eastAsia="Times New Roman" w:hAnsi="Times New Roman" w:cs="Times New Roman"/>
                <w:sz w:val="24"/>
                <w:szCs w:val="24"/>
              </w:rPr>
              <w:t>ъ</w:t>
            </w:r>
            <w:r w:rsidRPr="00F63C36">
              <w:rPr>
                <w:rFonts w:ascii="Times New Roman" w:eastAsia="Times New Roman" w:hAnsi="Times New Roman" w:cs="Times New Roman"/>
                <w:sz w:val="24"/>
                <w:szCs w:val="24"/>
              </w:rPr>
              <w:t>ектов Российской Федерации, переданных для осуществления органам местного самоуправления в установленном порядке</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5210200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r>
      <w:tr w:rsidR="00F63C36" w:rsidRPr="00F63C36" w:rsidTr="00F63C36">
        <w:trPr>
          <w:gridBefore w:val="2"/>
          <w:wBefore w:w="692" w:type="dxa"/>
          <w:trHeight w:val="5234"/>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lastRenderedPageBreak/>
              <w:t>Определение перечня должностных лиц, уполн</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моченных составлять протоколы об администр</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тивных правонарушениях, предусмотренных стат</w:t>
            </w:r>
            <w:r w:rsidRPr="00F63C36">
              <w:rPr>
                <w:rFonts w:ascii="Times New Roman" w:eastAsia="Times New Roman" w:hAnsi="Times New Roman" w:cs="Times New Roman"/>
                <w:sz w:val="24"/>
                <w:szCs w:val="24"/>
              </w:rPr>
              <w:t>ь</w:t>
            </w:r>
            <w:r w:rsidRPr="00F63C36">
              <w:rPr>
                <w:rFonts w:ascii="Times New Roman" w:eastAsia="Times New Roman" w:hAnsi="Times New Roman" w:cs="Times New Roman"/>
                <w:sz w:val="24"/>
                <w:szCs w:val="24"/>
              </w:rPr>
              <w:t>ями 2.1 (в части нарушения должностными лицами муниципальных учреждений и муниципальных унитарных предприятий порядка и сроков ра</w:t>
            </w:r>
            <w:r w:rsidRPr="00F63C36">
              <w:rPr>
                <w:rFonts w:ascii="Times New Roman" w:eastAsia="Times New Roman" w:hAnsi="Times New Roman" w:cs="Times New Roman"/>
                <w:sz w:val="24"/>
                <w:szCs w:val="24"/>
              </w:rPr>
              <w:t>с</w:t>
            </w:r>
            <w:r w:rsidRPr="00F63C36">
              <w:rPr>
                <w:rFonts w:ascii="Times New Roman" w:eastAsia="Times New Roman" w:hAnsi="Times New Roman" w:cs="Times New Roman"/>
                <w:sz w:val="24"/>
                <w:szCs w:val="24"/>
              </w:rPr>
              <w:t>смотрения обращений граждан), 2.2, 2.4, 2.7, 2.9, 3.2, 3.3 (в части административных правонаруш</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ний, совершенных в отношении объектов культу</w:t>
            </w:r>
            <w:r w:rsidRPr="00F63C36">
              <w:rPr>
                <w:rFonts w:ascii="Times New Roman" w:eastAsia="Times New Roman" w:hAnsi="Times New Roman" w:cs="Times New Roman"/>
                <w:sz w:val="24"/>
                <w:szCs w:val="24"/>
              </w:rPr>
              <w:t>р</w:t>
            </w:r>
            <w:r w:rsidRPr="00F63C36">
              <w:rPr>
                <w:rFonts w:ascii="Times New Roman" w:eastAsia="Times New Roman" w:hAnsi="Times New Roman" w:cs="Times New Roman"/>
                <w:sz w:val="24"/>
                <w:szCs w:val="24"/>
              </w:rPr>
              <w:t>ного наследия (памятников истории и культуры) местного значения, их территорий, зон их охраны), 4.1, 4.4, 5.1, 5.2, 6.2, 6.3, 6.4, 7.1, 7.2, 7.3 (в части нарушения установленных нормативными прав</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выми актами органов местного самоуправления правил организации пассажирских перевозок авт</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мобильным транспортом), 8.1-8.3, частью 2 статьи 9.1, статьей 9.3 Областного закона от 25 октября 2002 года № 273-ЗС «Об административных прав</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нарушениях»</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5210215</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r>
      <w:tr w:rsidR="00F63C36" w:rsidRPr="00F63C36" w:rsidTr="00F63C36">
        <w:trPr>
          <w:gridBefore w:val="2"/>
          <w:wBefore w:w="692" w:type="dxa"/>
          <w:trHeight w:val="559"/>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5210215</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30.0</w:t>
            </w:r>
          </w:p>
        </w:tc>
      </w:tr>
      <w:tr w:rsidR="00F63C36" w:rsidRPr="00F63C36" w:rsidTr="00F63C36">
        <w:trPr>
          <w:gridBefore w:val="2"/>
          <w:wBefore w:w="692" w:type="dxa"/>
          <w:trHeight w:val="1168"/>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"Энергосбережение и повышение энергетической эффективности в Вербовологовском сельском п</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селении на 2011-2015г.г. и на период до 2020 года"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30.0</w:t>
            </w:r>
          </w:p>
        </w:tc>
      </w:tr>
      <w:tr w:rsidR="00F63C36" w:rsidRPr="00F63C36" w:rsidTr="00F63C36">
        <w:trPr>
          <w:gridBefore w:val="2"/>
          <w:wBefore w:w="692" w:type="dxa"/>
          <w:trHeight w:val="561"/>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30.0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182.0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182.0</w:t>
            </w:r>
          </w:p>
        </w:tc>
      </w:tr>
      <w:tr w:rsidR="00F63C36" w:rsidRPr="00F63C36" w:rsidTr="00F63C36">
        <w:trPr>
          <w:gridBefore w:val="2"/>
          <w:wBefore w:w="692" w:type="dxa"/>
          <w:trHeight w:val="1062"/>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"Охрана окружающей среды и рациональное пр</w:t>
            </w:r>
            <w:r w:rsidRPr="00F63C36">
              <w:rPr>
                <w:rFonts w:ascii="Times New Roman" w:eastAsia="Times New Roman" w:hAnsi="Times New Roman" w:cs="Times New Roman"/>
                <w:sz w:val="24"/>
                <w:szCs w:val="24"/>
              </w:rPr>
              <w:t>и</w:t>
            </w:r>
            <w:r w:rsidRPr="00F63C36">
              <w:rPr>
                <w:rFonts w:ascii="Times New Roman" w:eastAsia="Times New Roman" w:hAnsi="Times New Roman" w:cs="Times New Roman"/>
                <w:sz w:val="24"/>
                <w:szCs w:val="24"/>
              </w:rPr>
              <w:t>родопользование на территории Вербовологовск</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го сельского поселения на 2011-2014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7956800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21.0</w:t>
            </w:r>
          </w:p>
        </w:tc>
      </w:tr>
      <w:tr w:rsidR="00F63C36" w:rsidRPr="00F63C36" w:rsidTr="00F63C36">
        <w:trPr>
          <w:gridBefore w:val="2"/>
          <w:wBefore w:w="692" w:type="dxa"/>
          <w:trHeight w:val="75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7956800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21.0</w:t>
            </w:r>
          </w:p>
        </w:tc>
      </w:tr>
      <w:tr w:rsidR="00F63C36" w:rsidRPr="00F63C36" w:rsidTr="00F63C36">
        <w:trPr>
          <w:gridBefore w:val="2"/>
          <w:wBefore w:w="692" w:type="dxa"/>
          <w:trHeight w:val="131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«Оформление права собственности и использов</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ние имущества муниципального образования « Вербовологовское сельское поселение» на 2011 -2014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7957200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154.1</w:t>
            </w:r>
          </w:p>
        </w:tc>
      </w:tr>
      <w:tr w:rsidR="00F63C36" w:rsidRPr="00F63C36" w:rsidTr="00F63C36">
        <w:trPr>
          <w:gridBefore w:val="2"/>
          <w:wBefore w:w="692" w:type="dxa"/>
          <w:trHeight w:val="627"/>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7957200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154.1</w:t>
            </w:r>
          </w:p>
        </w:tc>
      </w:tr>
      <w:tr w:rsidR="00F63C36" w:rsidRPr="00F63C36" w:rsidTr="00F63C36">
        <w:trPr>
          <w:gridBefore w:val="2"/>
          <w:wBefore w:w="692" w:type="dxa"/>
          <w:trHeight w:val="1274"/>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"Предупреждение возникновения и распростран</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ния африканской чумы свиней на территории Ве</w:t>
            </w:r>
            <w:r w:rsidRPr="00F63C36">
              <w:rPr>
                <w:rFonts w:ascii="Times New Roman" w:eastAsia="Times New Roman" w:hAnsi="Times New Roman" w:cs="Times New Roman"/>
                <w:sz w:val="24"/>
                <w:szCs w:val="24"/>
              </w:rPr>
              <w:t>р</w:t>
            </w:r>
            <w:r w:rsidRPr="00F63C36">
              <w:rPr>
                <w:rFonts w:ascii="Times New Roman" w:eastAsia="Times New Roman" w:hAnsi="Times New Roman" w:cs="Times New Roman"/>
                <w:sz w:val="24"/>
                <w:szCs w:val="24"/>
              </w:rPr>
              <w:t>бовологовского сельского поселения на 2011-2014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1.9</w:t>
            </w:r>
          </w:p>
        </w:tc>
      </w:tr>
      <w:tr w:rsidR="00F63C36" w:rsidRPr="00F63C36" w:rsidTr="00F63C36">
        <w:trPr>
          <w:gridBefore w:val="2"/>
          <w:wBefore w:w="692" w:type="dxa"/>
          <w:trHeight w:val="557"/>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lastRenderedPageBreak/>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7957400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1.9</w:t>
            </w:r>
          </w:p>
        </w:tc>
      </w:tr>
      <w:tr w:rsidR="00F63C36" w:rsidRPr="00F63C36" w:rsidTr="00F63C36">
        <w:trPr>
          <w:gridBefore w:val="2"/>
          <w:wBefore w:w="692" w:type="dxa"/>
          <w:trHeight w:val="847"/>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"Развитие муниципальной службы в Вербовол</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говском сельском поселении (2012-2014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Уплата прочих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852</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НАЦИОНАЛЬНАЯ ОБОРОНА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59.9</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59.9</w:t>
            </w:r>
          </w:p>
        </w:tc>
      </w:tr>
      <w:tr w:rsidR="00F63C36" w:rsidRPr="00F63C36" w:rsidTr="00F63C36">
        <w:trPr>
          <w:gridBefore w:val="2"/>
          <w:wBefore w:w="692" w:type="dxa"/>
          <w:trHeight w:val="549"/>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0010000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59.9</w:t>
            </w:r>
          </w:p>
        </w:tc>
      </w:tr>
      <w:tr w:rsidR="00F63C36" w:rsidRPr="00F63C36" w:rsidTr="00F63C36">
        <w:trPr>
          <w:gridBefore w:val="2"/>
          <w:wBefore w:w="692" w:type="dxa"/>
          <w:trHeight w:val="75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Осуществление первичного воинского учета на территориях, где отсутствуют военные комисс</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риаты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0013600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59.9</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Фонд оплаты труда и страховые взносы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0013600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121</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59.9</w:t>
            </w:r>
          </w:p>
        </w:tc>
      </w:tr>
      <w:tr w:rsidR="00F63C36" w:rsidRPr="00F63C36" w:rsidTr="00F63C36">
        <w:trPr>
          <w:gridBefore w:val="2"/>
          <w:wBefore w:w="692" w:type="dxa"/>
          <w:trHeight w:val="447"/>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НАЦИОНАЛЬНАЯ БЕЗОПАСНОСТЬ И ПРАВ</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ОХРАНИТЕЛЬНАЯ ДЕЯТЕЛЬНОСТЬ</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136.6</w:t>
            </w:r>
          </w:p>
        </w:tc>
      </w:tr>
      <w:tr w:rsidR="00F63C36" w:rsidRPr="00F63C36" w:rsidTr="00F63C36">
        <w:trPr>
          <w:gridBefore w:val="2"/>
          <w:wBefore w:w="692" w:type="dxa"/>
          <w:trHeight w:val="752"/>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99.1</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99.1</w:t>
            </w:r>
          </w:p>
        </w:tc>
      </w:tr>
      <w:tr w:rsidR="00F63C36" w:rsidRPr="00F63C36" w:rsidTr="00F63C36">
        <w:trPr>
          <w:gridBefore w:val="2"/>
          <w:wBefore w:w="692" w:type="dxa"/>
          <w:trHeight w:val="1082"/>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"Пожарная безопасность и защита населения и те</w:t>
            </w:r>
            <w:r w:rsidRPr="00F63C36">
              <w:rPr>
                <w:rFonts w:ascii="Times New Roman" w:eastAsia="Times New Roman" w:hAnsi="Times New Roman" w:cs="Times New Roman"/>
                <w:sz w:val="24"/>
                <w:szCs w:val="24"/>
              </w:rPr>
              <w:t>р</w:t>
            </w:r>
            <w:r w:rsidRPr="00F63C36">
              <w:rPr>
                <w:rFonts w:ascii="Times New Roman" w:eastAsia="Times New Roman" w:hAnsi="Times New Roman" w:cs="Times New Roman"/>
                <w:sz w:val="24"/>
                <w:szCs w:val="24"/>
              </w:rPr>
              <w:t>риторий Вербовологовского сельского поселения от чрезвычайных ситуаций на 2011-2014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99.1</w:t>
            </w:r>
          </w:p>
        </w:tc>
      </w:tr>
      <w:tr w:rsidR="00F63C36" w:rsidRPr="00F63C36" w:rsidTr="00F63C36">
        <w:trPr>
          <w:gridBefore w:val="2"/>
          <w:wBefore w:w="692" w:type="dxa"/>
          <w:trHeight w:val="531"/>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99.1</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Обеспечение пожарной безопасности</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36.0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36.0</w:t>
            </w:r>
          </w:p>
        </w:tc>
      </w:tr>
      <w:tr w:rsidR="00F63C36" w:rsidRPr="00F63C36" w:rsidTr="00F63C36">
        <w:trPr>
          <w:gridBefore w:val="2"/>
          <w:wBefore w:w="692" w:type="dxa"/>
          <w:trHeight w:val="1046"/>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"Пожарная безопасность и защита населения и те</w:t>
            </w:r>
            <w:r w:rsidRPr="00F63C36">
              <w:rPr>
                <w:rFonts w:ascii="Times New Roman" w:eastAsia="Times New Roman" w:hAnsi="Times New Roman" w:cs="Times New Roman"/>
                <w:sz w:val="24"/>
                <w:szCs w:val="24"/>
              </w:rPr>
              <w:t>р</w:t>
            </w:r>
            <w:r w:rsidRPr="00F63C36">
              <w:rPr>
                <w:rFonts w:ascii="Times New Roman" w:eastAsia="Times New Roman" w:hAnsi="Times New Roman" w:cs="Times New Roman"/>
                <w:sz w:val="24"/>
                <w:szCs w:val="24"/>
              </w:rPr>
              <w:t>риторий Вербовологовского сельского поселения от чрезвычайных ситуаций на 2011-2014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36.0</w:t>
            </w:r>
          </w:p>
        </w:tc>
      </w:tr>
      <w:tr w:rsidR="00F63C36" w:rsidRPr="00F63C36" w:rsidTr="00F63C36">
        <w:trPr>
          <w:gridBefore w:val="2"/>
          <w:wBefore w:w="692" w:type="dxa"/>
          <w:trHeight w:val="49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36.0</w:t>
            </w:r>
          </w:p>
        </w:tc>
      </w:tr>
      <w:tr w:rsidR="00F63C36" w:rsidRPr="00F63C36" w:rsidTr="00F63C36">
        <w:trPr>
          <w:gridBefore w:val="2"/>
          <w:wBefore w:w="692" w:type="dxa"/>
          <w:trHeight w:val="489"/>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Другие вопросы в области национальной безопа</w:t>
            </w:r>
            <w:r w:rsidRPr="00F63C36">
              <w:rPr>
                <w:rFonts w:ascii="Times New Roman" w:eastAsia="Times New Roman" w:hAnsi="Times New Roman" w:cs="Times New Roman"/>
                <w:sz w:val="24"/>
                <w:szCs w:val="24"/>
              </w:rPr>
              <w:t>с</w:t>
            </w:r>
            <w:r w:rsidRPr="00F63C36">
              <w:rPr>
                <w:rFonts w:ascii="Times New Roman" w:eastAsia="Times New Roman" w:hAnsi="Times New Roman" w:cs="Times New Roman"/>
                <w:sz w:val="24"/>
                <w:szCs w:val="24"/>
              </w:rPr>
              <w:t>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w:t>
            </w:r>
          </w:p>
        </w:tc>
      </w:tr>
      <w:tr w:rsidR="00F63C36" w:rsidRPr="00F63C36" w:rsidTr="00F63C36">
        <w:trPr>
          <w:gridBefore w:val="2"/>
          <w:wBefore w:w="692" w:type="dxa"/>
          <w:trHeight w:val="97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"Комплексные меры по профилактике терроризма и экстремизма на территории Вербовологовского сельского поселения на 2011-2014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7957500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w:t>
            </w:r>
          </w:p>
        </w:tc>
      </w:tr>
      <w:tr w:rsidR="00F63C36" w:rsidRPr="00F63C36" w:rsidTr="00F63C36">
        <w:trPr>
          <w:gridBefore w:val="2"/>
          <w:wBefore w:w="692" w:type="dxa"/>
          <w:trHeight w:val="561"/>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14</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7957500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НАЦИОНАЛЬНАЯ ЭКОНОМИКА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17 529.4</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Общеэкономические вопросы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74.5</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74.5</w:t>
            </w:r>
          </w:p>
        </w:tc>
      </w:tr>
      <w:tr w:rsidR="00F63C36" w:rsidRPr="00F63C36" w:rsidTr="00F63C36">
        <w:trPr>
          <w:gridBefore w:val="2"/>
          <w:wBefore w:w="692" w:type="dxa"/>
          <w:trHeight w:val="698"/>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lastRenderedPageBreak/>
              <w:t>Муниципальная долгосрочная целевая программа "Развитие общественных работ в Вербоволого</w:t>
            </w:r>
            <w:r w:rsidRPr="00F63C36">
              <w:rPr>
                <w:rFonts w:ascii="Times New Roman" w:eastAsia="Times New Roman" w:hAnsi="Times New Roman" w:cs="Times New Roman"/>
                <w:sz w:val="24"/>
                <w:szCs w:val="24"/>
              </w:rPr>
              <w:t>в</w:t>
            </w:r>
            <w:r w:rsidRPr="00F63C36">
              <w:rPr>
                <w:rFonts w:ascii="Times New Roman" w:eastAsia="Times New Roman" w:hAnsi="Times New Roman" w:cs="Times New Roman"/>
                <w:sz w:val="24"/>
                <w:szCs w:val="24"/>
              </w:rPr>
              <w:t>ском сельском поселении на 2011-2014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7957100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74.5</w:t>
            </w:r>
          </w:p>
        </w:tc>
      </w:tr>
      <w:tr w:rsidR="00F63C36" w:rsidRPr="00F63C36" w:rsidTr="00F63C36">
        <w:trPr>
          <w:gridBefore w:val="2"/>
          <w:wBefore w:w="692" w:type="dxa"/>
          <w:trHeight w:val="582"/>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7957100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74.5</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Водное хозяйство</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17 137.6</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Федеральные целевые программы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15 905.8</w:t>
            </w:r>
          </w:p>
        </w:tc>
      </w:tr>
      <w:tr w:rsidR="00F63C36" w:rsidRPr="00F63C36" w:rsidTr="003671A0">
        <w:trPr>
          <w:gridBefore w:val="2"/>
          <w:wBefore w:w="692" w:type="dxa"/>
          <w:trHeight w:val="77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Федеральная целевая программа «Развитие водох</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зяйственного комплекса Российской Федерации в 2012-2020 годах»</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1001200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15 905.8</w:t>
            </w:r>
          </w:p>
        </w:tc>
      </w:tr>
      <w:tr w:rsidR="00F63C36" w:rsidRPr="00F63C36" w:rsidTr="003671A0">
        <w:trPr>
          <w:gridBefore w:val="2"/>
          <w:wBefore w:w="692" w:type="dxa"/>
          <w:trHeight w:val="78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Реализация мероприятий федеральной целевой программы "Развитие водохозяйственного ко</w:t>
            </w:r>
            <w:r w:rsidRPr="00F63C36">
              <w:rPr>
                <w:rFonts w:ascii="Times New Roman" w:eastAsia="Times New Roman" w:hAnsi="Times New Roman" w:cs="Times New Roman"/>
                <w:sz w:val="24"/>
                <w:szCs w:val="24"/>
              </w:rPr>
              <w:t>м</w:t>
            </w:r>
            <w:r w:rsidRPr="00F63C36">
              <w:rPr>
                <w:rFonts w:ascii="Times New Roman" w:eastAsia="Times New Roman" w:hAnsi="Times New Roman" w:cs="Times New Roman"/>
                <w:sz w:val="24"/>
                <w:szCs w:val="24"/>
              </w:rPr>
              <w:t>плекса Российской Федерации в 2012 - 2020 годах"</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1001299</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15 905.8</w:t>
            </w:r>
          </w:p>
        </w:tc>
      </w:tr>
      <w:tr w:rsidR="00F63C36" w:rsidRPr="00F63C36" w:rsidTr="00F63C36">
        <w:trPr>
          <w:gridBefore w:val="2"/>
          <w:wBefore w:w="692" w:type="dxa"/>
          <w:trHeight w:val="75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Закупка товаров, работ, услуг в целях капитального ремонта государственного (муниципального) им</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щества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1001299</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243</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15 905.8</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Региональные целевые программы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5220000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700.0</w:t>
            </w:r>
          </w:p>
        </w:tc>
      </w:tr>
      <w:tr w:rsidR="00F63C36" w:rsidRPr="00F63C36" w:rsidTr="003671A0">
        <w:trPr>
          <w:gridBefore w:val="2"/>
          <w:wBefore w:w="692" w:type="dxa"/>
          <w:trHeight w:val="854"/>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Областная долгосрочная целевая программа «Ра</w:t>
            </w:r>
            <w:r w:rsidRPr="00F63C36">
              <w:rPr>
                <w:rFonts w:ascii="Times New Roman" w:eastAsia="Times New Roman" w:hAnsi="Times New Roman" w:cs="Times New Roman"/>
                <w:sz w:val="24"/>
                <w:szCs w:val="24"/>
              </w:rPr>
              <w:t>з</w:t>
            </w:r>
            <w:r w:rsidRPr="00F63C36">
              <w:rPr>
                <w:rFonts w:ascii="Times New Roman" w:eastAsia="Times New Roman" w:hAnsi="Times New Roman" w:cs="Times New Roman"/>
                <w:sz w:val="24"/>
                <w:szCs w:val="24"/>
              </w:rPr>
              <w:t>витие водохозяйственного комплекса Ростовской области в 2013-2020 годах»</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5226100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700.0</w:t>
            </w:r>
          </w:p>
        </w:tc>
      </w:tr>
      <w:tr w:rsidR="00F63C36" w:rsidRPr="00F63C36" w:rsidTr="00F63C36">
        <w:trPr>
          <w:gridBefore w:val="2"/>
          <w:wBefore w:w="692" w:type="dxa"/>
          <w:trHeight w:val="75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Закупка товаров, работ, услуг в целях капитального ремонта государственного (муниципального) им</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щества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5226100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243</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700.0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531.8</w:t>
            </w:r>
          </w:p>
        </w:tc>
      </w:tr>
      <w:tr w:rsidR="00F63C36" w:rsidRPr="00F63C36" w:rsidTr="003671A0">
        <w:trPr>
          <w:gridBefore w:val="2"/>
          <w:wBefore w:w="692" w:type="dxa"/>
          <w:trHeight w:val="756"/>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"Развитие водохозяйственного комплекса Вербов</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логовского сельского поселения в 2013-2020 годах"</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7958200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531.8</w:t>
            </w:r>
          </w:p>
        </w:tc>
      </w:tr>
      <w:tr w:rsidR="00F63C36" w:rsidRPr="00F63C36" w:rsidTr="003671A0">
        <w:trPr>
          <w:gridBefore w:val="2"/>
          <w:wBefore w:w="692" w:type="dxa"/>
          <w:trHeight w:val="48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06</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7958200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531.8</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Дорожное хозяйство (дорожные фонды)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317.3</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Региональные целевые программы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5220000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207.1</w:t>
            </w:r>
          </w:p>
        </w:tc>
      </w:tr>
      <w:tr w:rsidR="00F63C36" w:rsidRPr="00F63C36" w:rsidTr="003671A0">
        <w:trPr>
          <w:gridBefore w:val="2"/>
          <w:wBefore w:w="692" w:type="dxa"/>
          <w:trHeight w:val="84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Областная долгосрочная целевая программа "Ра</w:t>
            </w:r>
            <w:r w:rsidRPr="00F63C36">
              <w:rPr>
                <w:rFonts w:ascii="Times New Roman" w:eastAsia="Times New Roman" w:hAnsi="Times New Roman" w:cs="Times New Roman"/>
                <w:sz w:val="24"/>
                <w:szCs w:val="24"/>
              </w:rPr>
              <w:t>з</w:t>
            </w:r>
            <w:r w:rsidRPr="00F63C36">
              <w:rPr>
                <w:rFonts w:ascii="Times New Roman" w:eastAsia="Times New Roman" w:hAnsi="Times New Roman" w:cs="Times New Roman"/>
                <w:sz w:val="24"/>
                <w:szCs w:val="24"/>
              </w:rPr>
              <w:t>витие транспортной инфраструктуры в Ростовской области на 2010-2014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5222700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207.1</w:t>
            </w:r>
          </w:p>
        </w:tc>
      </w:tr>
      <w:tr w:rsidR="00F63C36" w:rsidRPr="00F63C36" w:rsidTr="003671A0">
        <w:trPr>
          <w:gridBefore w:val="2"/>
          <w:wBefore w:w="692" w:type="dxa"/>
          <w:trHeight w:val="559"/>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5222700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207.1</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110.2</w:t>
            </w:r>
          </w:p>
        </w:tc>
      </w:tr>
      <w:tr w:rsidR="00F63C36" w:rsidRPr="00F63C36" w:rsidTr="003671A0">
        <w:trPr>
          <w:gridBefore w:val="2"/>
          <w:wBefore w:w="692" w:type="dxa"/>
          <w:trHeight w:val="1026"/>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"Развитие автомобильных дорог общего пользов</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ния в Вербовологовском сельском поселении на 2011-2014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7956200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110.2</w:t>
            </w:r>
          </w:p>
        </w:tc>
      </w:tr>
      <w:tr w:rsidR="00F63C36" w:rsidRPr="00F63C36" w:rsidTr="003671A0">
        <w:trPr>
          <w:gridBefore w:val="2"/>
          <w:wBefore w:w="692" w:type="dxa"/>
          <w:trHeight w:val="489"/>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09</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7956200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110.2</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ЖИЛИЩНО-КОММУНАЛЬНОЕ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1 725.3</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1 114.6</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1 067.6</w:t>
            </w:r>
          </w:p>
        </w:tc>
      </w:tr>
      <w:tr w:rsidR="00F63C36" w:rsidRPr="00F63C36" w:rsidTr="003671A0">
        <w:trPr>
          <w:gridBefore w:val="2"/>
          <w:wBefore w:w="692" w:type="dxa"/>
          <w:trHeight w:val="126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lastRenderedPageBreak/>
              <w:t>Субсидии бюджетам муниципальных образований для софинансирования расходных обязательств, возникающих при выполнении полномочий орг</w:t>
            </w:r>
            <w:r w:rsidRPr="00F63C36">
              <w:rPr>
                <w:rFonts w:ascii="Times New Roman" w:eastAsia="Times New Roman" w:hAnsi="Times New Roman" w:cs="Times New Roman"/>
                <w:sz w:val="24"/>
                <w:szCs w:val="24"/>
              </w:rPr>
              <w:t>а</w:t>
            </w:r>
            <w:r w:rsidRPr="00F63C36">
              <w:rPr>
                <w:rFonts w:ascii="Times New Roman" w:eastAsia="Times New Roman" w:hAnsi="Times New Roman" w:cs="Times New Roman"/>
                <w:sz w:val="24"/>
                <w:szCs w:val="24"/>
              </w:rPr>
              <w:t>нов местного самоуправления по вопросам местн</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го значения</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5210100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1 067.6</w:t>
            </w:r>
          </w:p>
        </w:tc>
      </w:tr>
      <w:tr w:rsidR="00F63C36" w:rsidRPr="00F63C36" w:rsidTr="003671A0">
        <w:trPr>
          <w:gridBefore w:val="2"/>
          <w:wBefore w:w="692" w:type="dxa"/>
          <w:trHeight w:val="2162"/>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Возмещение предприятиям жилищно-коммунального хозяйства части платы граждан за жилое помещение и коммунальные услуги в объ</w:t>
            </w:r>
            <w:r w:rsidRPr="00F63C36">
              <w:rPr>
                <w:rFonts w:ascii="Times New Roman" w:eastAsia="Times New Roman" w:hAnsi="Times New Roman" w:cs="Times New Roman"/>
                <w:sz w:val="24"/>
                <w:szCs w:val="24"/>
              </w:rPr>
              <w:t>ё</w:t>
            </w:r>
            <w:r w:rsidRPr="00F63C36">
              <w:rPr>
                <w:rFonts w:ascii="Times New Roman" w:eastAsia="Times New Roman" w:hAnsi="Times New Roman" w:cs="Times New Roman"/>
                <w:sz w:val="24"/>
                <w:szCs w:val="24"/>
              </w:rPr>
              <w:t>ме свыше установленных Региональной службой по тарифам Ростовской области предельных ма</w:t>
            </w:r>
            <w:r w:rsidRPr="00F63C36">
              <w:rPr>
                <w:rFonts w:ascii="Times New Roman" w:eastAsia="Times New Roman" w:hAnsi="Times New Roman" w:cs="Times New Roman"/>
                <w:sz w:val="24"/>
                <w:szCs w:val="24"/>
              </w:rPr>
              <w:t>к</w:t>
            </w:r>
            <w:r w:rsidRPr="00F63C36">
              <w:rPr>
                <w:rFonts w:ascii="Times New Roman" w:eastAsia="Times New Roman" w:hAnsi="Times New Roman" w:cs="Times New Roman"/>
                <w:sz w:val="24"/>
                <w:szCs w:val="24"/>
              </w:rPr>
              <w:t>симальных индексов изменения размера платы граждан за жилое помещение и коммунальные у</w:t>
            </w:r>
            <w:r w:rsidRPr="00F63C36">
              <w:rPr>
                <w:rFonts w:ascii="Times New Roman" w:eastAsia="Times New Roman" w:hAnsi="Times New Roman" w:cs="Times New Roman"/>
                <w:sz w:val="24"/>
                <w:szCs w:val="24"/>
              </w:rPr>
              <w:t>с</w:t>
            </w:r>
            <w:r w:rsidRPr="00F63C36">
              <w:rPr>
                <w:rFonts w:ascii="Times New Roman" w:eastAsia="Times New Roman" w:hAnsi="Times New Roman" w:cs="Times New Roman"/>
                <w:sz w:val="24"/>
                <w:szCs w:val="24"/>
              </w:rPr>
              <w:t>луги по муниципальным образованиям</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5210102</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1 067.6</w:t>
            </w:r>
          </w:p>
        </w:tc>
      </w:tr>
      <w:tr w:rsidR="00F63C36" w:rsidRPr="00F63C36" w:rsidTr="003671A0">
        <w:trPr>
          <w:gridBefore w:val="2"/>
          <w:wBefore w:w="692" w:type="dxa"/>
          <w:trHeight w:val="49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Иные субсидии государственным корпорациям (компаниям)</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5210102</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823</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1 067.6</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47.0</w:t>
            </w:r>
          </w:p>
        </w:tc>
      </w:tr>
      <w:tr w:rsidR="00F63C36" w:rsidRPr="00F63C36" w:rsidTr="003671A0">
        <w:trPr>
          <w:gridBefore w:val="2"/>
          <w:wBefore w:w="692" w:type="dxa"/>
          <w:trHeight w:val="9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"Развитие и модернизация жилищно-коммунальной инфраструктуры в Вербовологовском сельском п</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селении на 2011-2013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7958100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47.0</w:t>
            </w:r>
          </w:p>
        </w:tc>
      </w:tr>
      <w:tr w:rsidR="00F63C36" w:rsidRPr="00F63C36" w:rsidTr="003671A0">
        <w:trPr>
          <w:gridBefore w:val="2"/>
          <w:wBefore w:w="692" w:type="dxa"/>
          <w:trHeight w:val="56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02</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7958100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47.0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Благоустройство</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569.4</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569.4</w:t>
            </w:r>
          </w:p>
        </w:tc>
      </w:tr>
      <w:tr w:rsidR="00F63C36" w:rsidRPr="00F63C36" w:rsidTr="003671A0">
        <w:trPr>
          <w:gridBefore w:val="2"/>
          <w:wBefore w:w="692" w:type="dxa"/>
          <w:trHeight w:val="78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"Благоустройство территории Вербовологовского сельского поселения на 2011-2014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7956900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549.4</w:t>
            </w:r>
          </w:p>
        </w:tc>
      </w:tr>
      <w:tr w:rsidR="00F63C36" w:rsidRPr="00F63C36" w:rsidTr="003671A0">
        <w:trPr>
          <w:gridBefore w:val="2"/>
          <w:wBefore w:w="692" w:type="dxa"/>
          <w:trHeight w:val="511"/>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7956900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549.4</w:t>
            </w:r>
          </w:p>
        </w:tc>
      </w:tr>
      <w:tr w:rsidR="00F63C36" w:rsidRPr="00F63C36" w:rsidTr="003671A0">
        <w:trPr>
          <w:gridBefore w:val="2"/>
          <w:wBefore w:w="692" w:type="dxa"/>
          <w:trHeight w:val="1072"/>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"Энергосбережение и повышение энергетической эффективности в Вербовологовском сельском п</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селении на 2011-2015г.г. и на период до 2020 года"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20.0</w:t>
            </w:r>
          </w:p>
        </w:tc>
      </w:tr>
      <w:tr w:rsidR="00F63C36" w:rsidRPr="00F63C36" w:rsidTr="003671A0">
        <w:trPr>
          <w:gridBefore w:val="2"/>
          <w:wBefore w:w="692" w:type="dxa"/>
          <w:trHeight w:val="53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03</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7957000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20.0</w:t>
            </w:r>
          </w:p>
        </w:tc>
      </w:tr>
      <w:tr w:rsidR="00F63C36" w:rsidRPr="00F63C36" w:rsidTr="003671A0">
        <w:trPr>
          <w:gridBefore w:val="2"/>
          <w:wBefore w:w="692" w:type="dxa"/>
          <w:trHeight w:val="54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41.3</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41.3</w:t>
            </w:r>
          </w:p>
        </w:tc>
      </w:tr>
      <w:tr w:rsidR="00F63C36" w:rsidRPr="00F63C36" w:rsidTr="003671A0">
        <w:trPr>
          <w:gridBefore w:val="2"/>
          <w:wBefore w:w="692" w:type="dxa"/>
          <w:trHeight w:val="1152"/>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Межбюджетные трансферты из бюджетов посел</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ний бюджету муниципального района и из бюдж</w:t>
            </w:r>
            <w:r w:rsidRPr="00F63C36">
              <w:rPr>
                <w:rFonts w:ascii="Times New Roman" w:eastAsia="Times New Roman" w:hAnsi="Times New Roman" w:cs="Times New Roman"/>
                <w:sz w:val="24"/>
                <w:szCs w:val="24"/>
              </w:rPr>
              <w:t>е</w:t>
            </w:r>
            <w:r w:rsidRPr="00F63C36">
              <w:rPr>
                <w:rFonts w:ascii="Times New Roman" w:eastAsia="Times New Roman" w:hAnsi="Times New Roman" w:cs="Times New Roman"/>
                <w:sz w:val="24"/>
                <w:szCs w:val="24"/>
              </w:rPr>
              <w:t>та муниципального района бюджетам поселений в соответствии с заключенными соглашениями</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41.3</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05</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5210600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540</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41.3</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КУЛЬТУРА, КИНЕМАТОГРАФИЯ</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1 215.8</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Культура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1 215.8</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1 215.8</w:t>
            </w:r>
          </w:p>
        </w:tc>
      </w:tr>
      <w:tr w:rsidR="00F63C36" w:rsidRPr="00F63C36" w:rsidTr="003671A0">
        <w:trPr>
          <w:gridBefore w:val="2"/>
          <w:wBefore w:w="692" w:type="dxa"/>
          <w:trHeight w:val="84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lastRenderedPageBreak/>
              <w:t>Муниципальная долгосрочная целевая программа "Культура Вербовологовского сельского поселения (2011-2014 годы)"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7956100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1 215.8</w:t>
            </w:r>
          </w:p>
        </w:tc>
      </w:tr>
      <w:tr w:rsidR="00F63C36" w:rsidRPr="00F63C36" w:rsidTr="003671A0">
        <w:trPr>
          <w:gridBefore w:val="2"/>
          <w:wBefore w:w="692" w:type="dxa"/>
          <w:trHeight w:val="568"/>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Подпрограмма "Обеспечение услугами по орган</w:t>
            </w:r>
            <w:r w:rsidRPr="00F63C36">
              <w:rPr>
                <w:rFonts w:ascii="Times New Roman" w:eastAsia="Times New Roman" w:hAnsi="Times New Roman" w:cs="Times New Roman"/>
                <w:sz w:val="24"/>
                <w:szCs w:val="24"/>
              </w:rPr>
              <w:t>и</w:t>
            </w:r>
            <w:r w:rsidRPr="00F63C36">
              <w:rPr>
                <w:rFonts w:ascii="Times New Roman" w:eastAsia="Times New Roman" w:hAnsi="Times New Roman" w:cs="Times New Roman"/>
                <w:sz w:val="24"/>
                <w:szCs w:val="24"/>
              </w:rPr>
              <w:t>зации досуга и услугами организации культуры"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7956101</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898.8</w:t>
            </w:r>
          </w:p>
        </w:tc>
      </w:tr>
      <w:tr w:rsidR="00F63C36" w:rsidRPr="00F63C36" w:rsidTr="003671A0">
        <w:trPr>
          <w:gridBefore w:val="2"/>
          <w:wBefore w:w="692" w:type="dxa"/>
          <w:trHeight w:val="1128"/>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w:t>
            </w:r>
            <w:r w:rsidRPr="00F63C36">
              <w:rPr>
                <w:rFonts w:ascii="Times New Roman" w:eastAsia="Times New Roman" w:hAnsi="Times New Roman" w:cs="Times New Roman"/>
                <w:sz w:val="24"/>
                <w:szCs w:val="24"/>
              </w:rPr>
              <w:t>и</w:t>
            </w:r>
            <w:r w:rsidRPr="00F63C36">
              <w:rPr>
                <w:rFonts w:ascii="Times New Roman" w:eastAsia="Times New Roman" w:hAnsi="Times New Roman" w:cs="Times New Roman"/>
                <w:sz w:val="24"/>
                <w:szCs w:val="24"/>
              </w:rPr>
              <w:t>пальных) услуг (выполнение работ)</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7956101</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611</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898.8</w:t>
            </w:r>
          </w:p>
        </w:tc>
      </w:tr>
      <w:tr w:rsidR="00F63C36" w:rsidRPr="00F63C36" w:rsidTr="003671A0">
        <w:trPr>
          <w:gridBefore w:val="2"/>
          <w:wBefore w:w="692" w:type="dxa"/>
          <w:trHeight w:val="563"/>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Подпрограмма "Организация библиотечного о</w:t>
            </w:r>
            <w:r w:rsidRPr="00F63C36">
              <w:rPr>
                <w:rFonts w:ascii="Times New Roman" w:eastAsia="Times New Roman" w:hAnsi="Times New Roman" w:cs="Times New Roman"/>
                <w:sz w:val="24"/>
                <w:szCs w:val="24"/>
              </w:rPr>
              <w:t>б</w:t>
            </w:r>
            <w:r w:rsidRPr="00F63C36">
              <w:rPr>
                <w:rFonts w:ascii="Times New Roman" w:eastAsia="Times New Roman" w:hAnsi="Times New Roman" w:cs="Times New Roman"/>
                <w:sz w:val="24"/>
                <w:szCs w:val="24"/>
              </w:rPr>
              <w:t>служивания населения"</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7956102</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317.0</w:t>
            </w:r>
          </w:p>
        </w:tc>
      </w:tr>
      <w:tr w:rsidR="00F63C36" w:rsidRPr="00F63C36" w:rsidTr="003671A0">
        <w:trPr>
          <w:gridBefore w:val="2"/>
          <w:wBefore w:w="692" w:type="dxa"/>
          <w:trHeight w:val="1110"/>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w:t>
            </w:r>
            <w:r w:rsidRPr="00F63C36">
              <w:rPr>
                <w:rFonts w:ascii="Times New Roman" w:eastAsia="Times New Roman" w:hAnsi="Times New Roman" w:cs="Times New Roman"/>
                <w:sz w:val="24"/>
                <w:szCs w:val="24"/>
              </w:rPr>
              <w:t>и</w:t>
            </w:r>
            <w:r w:rsidRPr="00F63C36">
              <w:rPr>
                <w:rFonts w:ascii="Times New Roman" w:eastAsia="Times New Roman" w:hAnsi="Times New Roman" w:cs="Times New Roman"/>
                <w:sz w:val="24"/>
                <w:szCs w:val="24"/>
              </w:rPr>
              <w:t>пальных) услуг (выполнение работ)</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7956102</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611</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317.0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ФИЗИЧЕСКАЯ КУЛЬТУРА И СПОРТ</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Физическая культура</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Целевые программы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7950000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5.0</w:t>
            </w:r>
          </w:p>
        </w:tc>
      </w:tr>
      <w:tr w:rsidR="00F63C36" w:rsidRPr="00F63C36" w:rsidTr="003671A0">
        <w:trPr>
          <w:gridBefore w:val="2"/>
          <w:wBefore w:w="692" w:type="dxa"/>
          <w:trHeight w:val="1114"/>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Муниципальная долгосрочная целевая программа "Развитие физической культуры и спорта в Верб</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вологовском сельском поселении на 2011-2014 г</w:t>
            </w:r>
            <w:r w:rsidRPr="00F63C36">
              <w:rPr>
                <w:rFonts w:ascii="Times New Roman" w:eastAsia="Times New Roman" w:hAnsi="Times New Roman" w:cs="Times New Roman"/>
                <w:sz w:val="24"/>
                <w:szCs w:val="24"/>
              </w:rPr>
              <w:t>о</w:t>
            </w:r>
            <w:r w:rsidRPr="00F63C36">
              <w:rPr>
                <w:rFonts w:ascii="Times New Roman" w:eastAsia="Times New Roman" w:hAnsi="Times New Roman" w:cs="Times New Roman"/>
                <w:sz w:val="24"/>
                <w:szCs w:val="24"/>
              </w:rPr>
              <w:t>ды"</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7956700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5.0</w:t>
            </w:r>
          </w:p>
        </w:tc>
      </w:tr>
      <w:tr w:rsidR="00F63C36" w:rsidRPr="00F63C36" w:rsidTr="003671A0">
        <w:trPr>
          <w:gridBefore w:val="2"/>
          <w:wBefore w:w="692" w:type="dxa"/>
          <w:trHeight w:val="549"/>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Прочая закупка товаров, работ и услуг для гос</w:t>
            </w:r>
            <w:r w:rsidRPr="00F63C36">
              <w:rPr>
                <w:rFonts w:ascii="Times New Roman" w:eastAsia="Times New Roman" w:hAnsi="Times New Roman" w:cs="Times New Roman"/>
                <w:sz w:val="24"/>
                <w:szCs w:val="24"/>
              </w:rPr>
              <w:t>у</w:t>
            </w:r>
            <w:r w:rsidRPr="00F63C36">
              <w:rPr>
                <w:rFonts w:ascii="Times New Roman" w:eastAsia="Times New Roman" w:hAnsi="Times New Roman" w:cs="Times New Roman"/>
                <w:sz w:val="24"/>
                <w:szCs w:val="24"/>
              </w:rPr>
              <w:t>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01</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7956700</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5.0</w:t>
            </w:r>
          </w:p>
        </w:tc>
      </w:tr>
      <w:tr w:rsidR="00F63C36" w:rsidRPr="00F63C36" w:rsidTr="00F63C36">
        <w:trPr>
          <w:gridBefore w:val="2"/>
          <w:wBefore w:w="692" w:type="dxa"/>
          <w:trHeight w:val="375"/>
        </w:trPr>
        <w:tc>
          <w:tcPr>
            <w:tcW w:w="5546" w:type="dxa"/>
            <w:gridSpan w:val="2"/>
            <w:tcBorders>
              <w:top w:val="nil"/>
              <w:left w:val="single" w:sz="4" w:space="0" w:color="auto"/>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ИТОГО</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F63C36" w:rsidRPr="00F63C36" w:rsidRDefault="00F63C36" w:rsidP="00F63C36">
            <w:pPr>
              <w:spacing w:after="0" w:line="240" w:lineRule="auto"/>
              <w:jc w:val="right"/>
              <w:rPr>
                <w:rFonts w:ascii="Times New Roman" w:eastAsia="Times New Roman" w:hAnsi="Times New Roman" w:cs="Times New Roman"/>
                <w:sz w:val="24"/>
                <w:szCs w:val="24"/>
              </w:rPr>
            </w:pPr>
            <w:r w:rsidRPr="00F63C36">
              <w:rPr>
                <w:rFonts w:ascii="Times New Roman" w:eastAsia="Times New Roman" w:hAnsi="Times New Roman" w:cs="Times New Roman"/>
                <w:sz w:val="24"/>
                <w:szCs w:val="24"/>
              </w:rPr>
              <w:t>24 482.6</w:t>
            </w:r>
          </w:p>
        </w:tc>
      </w:tr>
    </w:tbl>
    <w:p w:rsidR="00504113" w:rsidRDefault="00504113" w:rsidP="00B3421B">
      <w:pPr>
        <w:autoSpaceDE w:val="0"/>
        <w:autoSpaceDN w:val="0"/>
        <w:adjustRightInd w:val="0"/>
        <w:spacing w:after="0" w:line="240" w:lineRule="auto"/>
        <w:jc w:val="both"/>
        <w:outlineLvl w:val="1"/>
        <w:rPr>
          <w:rFonts w:ascii="Times New Roman" w:eastAsia="Times New Roman" w:hAnsi="Times New Roman" w:cs="Times New Roman"/>
          <w:b/>
          <w:sz w:val="24"/>
          <w:szCs w:val="24"/>
        </w:rPr>
      </w:pPr>
    </w:p>
    <w:p w:rsidR="00B31BEC" w:rsidRPr="001B39D2" w:rsidRDefault="006E1984" w:rsidP="00B31BEC">
      <w:pPr>
        <w:autoSpaceDE w:val="0"/>
        <w:autoSpaceDN w:val="0"/>
        <w:adjustRightInd w:val="0"/>
        <w:spacing w:after="0" w:line="240" w:lineRule="auto"/>
        <w:ind w:firstLine="900"/>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B31BEC">
        <w:rPr>
          <w:rFonts w:ascii="Times New Roman" w:eastAsia="Times New Roman" w:hAnsi="Times New Roman" w:cs="Times New Roman"/>
          <w:b/>
          <w:sz w:val="24"/>
          <w:szCs w:val="24"/>
        </w:rPr>
        <w:t xml:space="preserve">) </w:t>
      </w:r>
      <w:r w:rsidR="00B31BEC" w:rsidRPr="001B39D2">
        <w:rPr>
          <w:rFonts w:ascii="Times New Roman" w:eastAsia="Times New Roman" w:hAnsi="Times New Roman" w:cs="Times New Roman"/>
          <w:b/>
          <w:sz w:val="24"/>
          <w:szCs w:val="24"/>
        </w:rPr>
        <w:t xml:space="preserve">Приложение </w:t>
      </w:r>
      <w:r w:rsidR="00B31BEC">
        <w:rPr>
          <w:rFonts w:ascii="Times New Roman" w:eastAsia="Times New Roman" w:hAnsi="Times New Roman" w:cs="Times New Roman"/>
          <w:b/>
          <w:sz w:val="24"/>
          <w:szCs w:val="24"/>
        </w:rPr>
        <w:t>18</w:t>
      </w:r>
      <w:r w:rsidR="00B31BEC" w:rsidRPr="001B39D2">
        <w:rPr>
          <w:rFonts w:ascii="Times New Roman" w:eastAsia="Times New Roman" w:hAnsi="Times New Roman" w:cs="Times New Roman"/>
          <w:sz w:val="24"/>
          <w:szCs w:val="24"/>
        </w:rPr>
        <w:t xml:space="preserve"> </w:t>
      </w:r>
      <w:r w:rsidR="00B31BEC" w:rsidRPr="00B31461">
        <w:rPr>
          <w:rFonts w:ascii="Times New Roman" w:eastAsia="Times New Roman" w:hAnsi="Times New Roman" w:cs="Times New Roman"/>
          <w:sz w:val="24"/>
          <w:szCs w:val="24"/>
        </w:rPr>
        <w:t>«</w:t>
      </w:r>
      <w:r w:rsidR="00B31BEC">
        <w:rPr>
          <w:rFonts w:ascii="Times New Roman" w:eastAsia="Times New Roman" w:hAnsi="Times New Roman" w:cs="Times New Roman"/>
          <w:sz w:val="24"/>
          <w:szCs w:val="24"/>
        </w:rPr>
        <w:t>Ведомственная структура расходов местного бюджета</w:t>
      </w:r>
      <w:r w:rsidR="00B31BEC" w:rsidRPr="00B31461">
        <w:rPr>
          <w:rFonts w:ascii="Times New Roman" w:eastAsia="Times New Roman" w:hAnsi="Times New Roman" w:cs="Times New Roman"/>
          <w:sz w:val="24"/>
          <w:szCs w:val="24"/>
        </w:rPr>
        <w:t xml:space="preserve"> на 2013 год</w:t>
      </w:r>
      <w:r w:rsidR="00B31BEC" w:rsidRPr="00B31461">
        <w:rPr>
          <w:rFonts w:ascii="Times New Roman" w:eastAsia="Times New Roman" w:hAnsi="Times New Roman" w:cs="Times New Roman"/>
          <w:bCs/>
          <w:sz w:val="24"/>
          <w:szCs w:val="24"/>
        </w:rPr>
        <w:t>»</w:t>
      </w:r>
      <w:r w:rsidR="00B31BEC" w:rsidRPr="001B39D2">
        <w:rPr>
          <w:rFonts w:ascii="Times New Roman" w:eastAsia="Times New Roman" w:hAnsi="Times New Roman" w:cs="Times New Roman"/>
          <w:sz w:val="24"/>
          <w:szCs w:val="24"/>
        </w:rPr>
        <w:t xml:space="preserve"> изложить в следующей редакции:</w:t>
      </w:r>
    </w:p>
    <w:tbl>
      <w:tblPr>
        <w:tblW w:w="10361" w:type="dxa"/>
        <w:tblInd w:w="-601" w:type="dxa"/>
        <w:tblLayout w:type="fixed"/>
        <w:tblLook w:val="04A0"/>
      </w:tblPr>
      <w:tblGrid>
        <w:gridCol w:w="423"/>
        <w:gridCol w:w="144"/>
        <w:gridCol w:w="3264"/>
        <w:gridCol w:w="654"/>
        <w:gridCol w:w="335"/>
        <w:gridCol w:w="435"/>
        <w:gridCol w:w="11"/>
        <w:gridCol w:w="121"/>
        <w:gridCol w:w="717"/>
        <w:gridCol w:w="134"/>
        <w:gridCol w:w="96"/>
        <w:gridCol w:w="471"/>
        <w:gridCol w:w="8"/>
        <w:gridCol w:w="559"/>
        <w:gridCol w:w="898"/>
        <w:gridCol w:w="236"/>
        <w:gridCol w:w="579"/>
        <w:gridCol w:w="129"/>
        <w:gridCol w:w="1134"/>
        <w:gridCol w:w="13"/>
      </w:tblGrid>
      <w:tr w:rsidR="00CD7F47" w:rsidRPr="001B39D2" w:rsidTr="003671A0">
        <w:trPr>
          <w:trHeight w:val="476"/>
        </w:trPr>
        <w:tc>
          <w:tcPr>
            <w:tcW w:w="10361" w:type="dxa"/>
            <w:gridSpan w:val="20"/>
            <w:noWrap/>
            <w:vAlign w:val="bottom"/>
            <w:hideMark/>
          </w:tcPr>
          <w:p w:rsidR="00CD7F47" w:rsidRPr="001B39D2" w:rsidRDefault="00B31BEC" w:rsidP="00B31BE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CD7F47" w:rsidRPr="001B39D2">
              <w:rPr>
                <w:rFonts w:ascii="Times New Roman" w:eastAsia="Times New Roman" w:hAnsi="Times New Roman" w:cs="Times New Roman"/>
                <w:sz w:val="24"/>
                <w:szCs w:val="24"/>
              </w:rPr>
              <w:t>риложение</w:t>
            </w:r>
            <w:r>
              <w:rPr>
                <w:rFonts w:ascii="Times New Roman" w:eastAsia="Times New Roman" w:hAnsi="Times New Roman" w:cs="Times New Roman"/>
                <w:sz w:val="24"/>
                <w:szCs w:val="24"/>
              </w:rPr>
              <w:t xml:space="preserve"> 18</w:t>
            </w:r>
          </w:p>
        </w:tc>
      </w:tr>
      <w:tr w:rsidR="00CD7F47" w:rsidRPr="001B39D2" w:rsidTr="003671A0">
        <w:trPr>
          <w:trHeight w:val="221"/>
        </w:trPr>
        <w:tc>
          <w:tcPr>
            <w:tcW w:w="10361" w:type="dxa"/>
            <w:gridSpan w:val="20"/>
            <w:noWrap/>
            <w:vAlign w:val="bottom"/>
            <w:hideMark/>
          </w:tcPr>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к  решению Собрания депутатов</w:t>
            </w:r>
          </w:p>
        </w:tc>
      </w:tr>
      <w:tr w:rsidR="00CD7F47" w:rsidRPr="001B39D2" w:rsidTr="003671A0">
        <w:trPr>
          <w:trHeight w:val="184"/>
        </w:trPr>
        <w:tc>
          <w:tcPr>
            <w:tcW w:w="10361" w:type="dxa"/>
            <w:gridSpan w:val="20"/>
            <w:noWrap/>
            <w:vAlign w:val="bottom"/>
            <w:hideMark/>
          </w:tcPr>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 "О бюджете</w:t>
            </w:r>
          </w:p>
        </w:tc>
      </w:tr>
      <w:tr w:rsidR="00CD7F47" w:rsidRPr="001B39D2" w:rsidTr="003671A0">
        <w:trPr>
          <w:trHeight w:val="476"/>
        </w:trPr>
        <w:tc>
          <w:tcPr>
            <w:tcW w:w="10361" w:type="dxa"/>
            <w:gridSpan w:val="20"/>
            <w:noWrap/>
            <w:vAlign w:val="bottom"/>
            <w:hideMark/>
          </w:tcPr>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w:t>
            </w:r>
          </w:p>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Дубовского района на 2013 год</w:t>
            </w:r>
          </w:p>
        </w:tc>
      </w:tr>
      <w:tr w:rsidR="00CD7F47" w:rsidRPr="001B39D2" w:rsidTr="003671A0">
        <w:trPr>
          <w:trHeight w:val="95"/>
        </w:trPr>
        <w:tc>
          <w:tcPr>
            <w:tcW w:w="10361" w:type="dxa"/>
            <w:gridSpan w:val="20"/>
            <w:noWrap/>
            <w:vAlign w:val="bottom"/>
            <w:hideMark/>
          </w:tcPr>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2014 и 2015 годов"</w:t>
            </w:r>
          </w:p>
          <w:p w:rsidR="00CD7F47" w:rsidRPr="001B39D2" w:rsidRDefault="00CD7F47" w:rsidP="00AD3826">
            <w:pPr>
              <w:spacing w:after="0" w:line="240" w:lineRule="auto"/>
              <w:jc w:val="right"/>
              <w:rPr>
                <w:rFonts w:ascii="Times New Roman" w:eastAsia="Times New Roman" w:hAnsi="Times New Roman" w:cs="Times New Roman"/>
                <w:sz w:val="24"/>
                <w:szCs w:val="24"/>
              </w:rPr>
            </w:pPr>
          </w:p>
        </w:tc>
      </w:tr>
      <w:tr w:rsidR="00CD7F47" w:rsidRPr="001B39D2" w:rsidTr="003671A0">
        <w:trPr>
          <w:trHeight w:val="95"/>
        </w:trPr>
        <w:tc>
          <w:tcPr>
            <w:tcW w:w="10361" w:type="dxa"/>
            <w:gridSpan w:val="20"/>
            <w:shd w:val="clear" w:color="auto" w:fill="auto"/>
            <w:noWrap/>
            <w:vAlign w:val="bottom"/>
            <w:hideMark/>
          </w:tcPr>
          <w:p w:rsidR="00CD7F47" w:rsidRPr="00B31BEC" w:rsidRDefault="00CD7F47" w:rsidP="00B31BEC">
            <w:pPr>
              <w:spacing w:after="0" w:line="240" w:lineRule="auto"/>
              <w:jc w:val="center"/>
              <w:rPr>
                <w:rFonts w:ascii="Times New Roman" w:eastAsia="Times New Roman" w:hAnsi="Times New Roman" w:cs="Times New Roman"/>
                <w:b/>
                <w:sz w:val="24"/>
                <w:szCs w:val="24"/>
              </w:rPr>
            </w:pPr>
            <w:r w:rsidRPr="00B31BEC">
              <w:rPr>
                <w:rFonts w:ascii="Times New Roman" w:eastAsia="Times New Roman" w:hAnsi="Times New Roman" w:cs="Times New Roman"/>
                <w:b/>
                <w:sz w:val="24"/>
                <w:szCs w:val="24"/>
              </w:rPr>
              <w:t xml:space="preserve">Ведомственная структура расходов </w:t>
            </w:r>
            <w:r w:rsidR="00B31BEC">
              <w:rPr>
                <w:rFonts w:ascii="Times New Roman" w:eastAsia="Times New Roman" w:hAnsi="Times New Roman" w:cs="Times New Roman"/>
                <w:b/>
                <w:sz w:val="24"/>
                <w:szCs w:val="24"/>
              </w:rPr>
              <w:t>местного</w:t>
            </w:r>
            <w:r w:rsidRPr="00B31BEC">
              <w:rPr>
                <w:rFonts w:ascii="Times New Roman" w:eastAsia="Times New Roman" w:hAnsi="Times New Roman" w:cs="Times New Roman"/>
                <w:b/>
                <w:sz w:val="24"/>
                <w:szCs w:val="24"/>
              </w:rPr>
              <w:t xml:space="preserve"> бюджета</w:t>
            </w:r>
            <w:r w:rsidR="00B31BEC" w:rsidRPr="00B31BEC">
              <w:rPr>
                <w:rFonts w:ascii="Times New Roman" w:eastAsia="Times New Roman" w:hAnsi="Times New Roman" w:cs="Times New Roman"/>
                <w:b/>
                <w:sz w:val="24"/>
                <w:szCs w:val="24"/>
              </w:rPr>
              <w:t xml:space="preserve"> на 2013 год</w:t>
            </w:r>
          </w:p>
        </w:tc>
      </w:tr>
      <w:tr w:rsidR="00CD7F47" w:rsidRPr="001B39D2" w:rsidTr="003671A0">
        <w:trPr>
          <w:gridBefore w:val="1"/>
          <w:wBefore w:w="423" w:type="dxa"/>
          <w:trHeight w:val="165"/>
        </w:trPr>
        <w:tc>
          <w:tcPr>
            <w:tcW w:w="3408" w:type="dxa"/>
            <w:gridSpan w:val="2"/>
            <w:tcBorders>
              <w:top w:val="nil"/>
              <w:left w:val="nil"/>
              <w:bottom w:val="nil"/>
              <w:right w:val="nil"/>
            </w:tcBorders>
            <w:shd w:val="clear" w:color="auto" w:fill="auto"/>
            <w:hideMark/>
          </w:tcPr>
          <w:p w:rsidR="00CD7F47" w:rsidRPr="001B39D2" w:rsidRDefault="00CD7F47" w:rsidP="00CD7F47">
            <w:pPr>
              <w:spacing w:after="0" w:line="240" w:lineRule="auto"/>
              <w:rPr>
                <w:rFonts w:ascii="Times New Roman" w:eastAsia="Times New Roman" w:hAnsi="Times New Roman" w:cs="Times New Roman"/>
                <w:sz w:val="24"/>
                <w:szCs w:val="24"/>
              </w:rPr>
            </w:pPr>
          </w:p>
        </w:tc>
        <w:tc>
          <w:tcPr>
            <w:tcW w:w="654" w:type="dxa"/>
            <w:tcBorders>
              <w:top w:val="nil"/>
              <w:left w:val="nil"/>
              <w:bottom w:val="nil"/>
              <w:right w:val="nil"/>
            </w:tcBorders>
            <w:shd w:val="clear" w:color="auto" w:fill="auto"/>
            <w:noWrap/>
            <w:vAlign w:val="bottom"/>
            <w:hideMark/>
          </w:tcPr>
          <w:p w:rsidR="00CD7F47" w:rsidRPr="001B39D2" w:rsidRDefault="00CD7F47" w:rsidP="00CD7F47">
            <w:pPr>
              <w:spacing w:after="0" w:line="240" w:lineRule="auto"/>
              <w:rPr>
                <w:rFonts w:ascii="Times New Roman" w:eastAsia="Times New Roman" w:hAnsi="Times New Roman" w:cs="Times New Roman"/>
                <w:sz w:val="24"/>
                <w:szCs w:val="24"/>
              </w:rPr>
            </w:pPr>
          </w:p>
        </w:tc>
        <w:tc>
          <w:tcPr>
            <w:tcW w:w="335" w:type="dxa"/>
            <w:tcBorders>
              <w:top w:val="nil"/>
              <w:left w:val="nil"/>
              <w:bottom w:val="nil"/>
              <w:right w:val="nil"/>
            </w:tcBorders>
            <w:shd w:val="clear" w:color="auto" w:fill="auto"/>
            <w:noWrap/>
            <w:vAlign w:val="bottom"/>
            <w:hideMark/>
          </w:tcPr>
          <w:p w:rsidR="00CD7F47" w:rsidRPr="001B39D2" w:rsidRDefault="00CD7F47" w:rsidP="00CD7F47">
            <w:pPr>
              <w:spacing w:after="0" w:line="240" w:lineRule="auto"/>
              <w:rPr>
                <w:rFonts w:ascii="Times New Roman" w:eastAsia="Times New Roman" w:hAnsi="Times New Roman" w:cs="Times New Roman"/>
                <w:sz w:val="24"/>
                <w:szCs w:val="24"/>
              </w:rPr>
            </w:pPr>
          </w:p>
        </w:tc>
        <w:tc>
          <w:tcPr>
            <w:tcW w:w="446" w:type="dxa"/>
            <w:gridSpan w:val="2"/>
            <w:tcBorders>
              <w:top w:val="nil"/>
              <w:left w:val="nil"/>
              <w:bottom w:val="nil"/>
              <w:right w:val="nil"/>
            </w:tcBorders>
            <w:shd w:val="clear" w:color="auto" w:fill="auto"/>
            <w:noWrap/>
            <w:vAlign w:val="bottom"/>
            <w:hideMark/>
          </w:tcPr>
          <w:p w:rsidR="00CD7F47" w:rsidRPr="001B39D2" w:rsidRDefault="00CD7F47" w:rsidP="00CD7F47">
            <w:pPr>
              <w:spacing w:after="0" w:line="240" w:lineRule="auto"/>
              <w:rPr>
                <w:rFonts w:ascii="Times New Roman" w:eastAsia="Times New Roman" w:hAnsi="Times New Roman" w:cs="Times New Roman"/>
                <w:sz w:val="24"/>
                <w:szCs w:val="24"/>
              </w:rPr>
            </w:pPr>
          </w:p>
        </w:tc>
        <w:tc>
          <w:tcPr>
            <w:tcW w:w="1068" w:type="dxa"/>
            <w:gridSpan w:val="4"/>
            <w:tcBorders>
              <w:top w:val="nil"/>
              <w:left w:val="nil"/>
              <w:bottom w:val="nil"/>
              <w:right w:val="nil"/>
            </w:tcBorders>
            <w:shd w:val="clear" w:color="auto" w:fill="auto"/>
            <w:noWrap/>
            <w:vAlign w:val="bottom"/>
            <w:hideMark/>
          </w:tcPr>
          <w:p w:rsidR="00CD7F47" w:rsidRPr="001B39D2" w:rsidRDefault="00CD7F47" w:rsidP="00CD7F47">
            <w:pPr>
              <w:spacing w:after="0" w:line="240" w:lineRule="auto"/>
              <w:rPr>
                <w:rFonts w:ascii="Times New Roman" w:eastAsia="Times New Roman" w:hAnsi="Times New Roman" w:cs="Times New Roman"/>
                <w:sz w:val="24"/>
                <w:szCs w:val="24"/>
              </w:rPr>
            </w:pPr>
          </w:p>
        </w:tc>
        <w:tc>
          <w:tcPr>
            <w:tcW w:w="479" w:type="dxa"/>
            <w:gridSpan w:val="2"/>
            <w:tcBorders>
              <w:top w:val="nil"/>
              <w:left w:val="nil"/>
              <w:bottom w:val="nil"/>
              <w:right w:val="nil"/>
            </w:tcBorders>
            <w:shd w:val="clear" w:color="auto" w:fill="auto"/>
            <w:noWrap/>
            <w:vAlign w:val="bottom"/>
            <w:hideMark/>
          </w:tcPr>
          <w:p w:rsidR="00CD7F47" w:rsidRPr="001B39D2" w:rsidRDefault="00CD7F47" w:rsidP="00CD7F47">
            <w:pPr>
              <w:spacing w:after="0" w:line="240" w:lineRule="auto"/>
              <w:rPr>
                <w:rFonts w:ascii="Times New Roman" w:eastAsia="Times New Roman" w:hAnsi="Times New Roman" w:cs="Times New Roman"/>
                <w:sz w:val="24"/>
                <w:szCs w:val="24"/>
              </w:rPr>
            </w:pPr>
          </w:p>
        </w:tc>
        <w:tc>
          <w:tcPr>
            <w:tcW w:w="1457" w:type="dxa"/>
            <w:gridSpan w:val="2"/>
            <w:tcBorders>
              <w:top w:val="nil"/>
              <w:left w:val="nil"/>
              <w:bottom w:val="nil"/>
              <w:right w:val="nil"/>
            </w:tcBorders>
            <w:shd w:val="clear" w:color="auto" w:fill="auto"/>
            <w:noWrap/>
            <w:vAlign w:val="bottom"/>
            <w:hideMark/>
          </w:tcPr>
          <w:p w:rsidR="00CD7F47" w:rsidRPr="001B39D2" w:rsidRDefault="00CD7F47" w:rsidP="00CD7F47">
            <w:pPr>
              <w:spacing w:after="0" w:line="240" w:lineRule="auto"/>
              <w:rPr>
                <w:rFonts w:ascii="Times New Roman" w:eastAsia="Times New Roman" w:hAnsi="Times New Roman" w:cs="Times New Roman"/>
                <w:sz w:val="24"/>
                <w:szCs w:val="24"/>
              </w:rPr>
            </w:pPr>
          </w:p>
        </w:tc>
        <w:tc>
          <w:tcPr>
            <w:tcW w:w="2091" w:type="dxa"/>
            <w:gridSpan w:val="5"/>
            <w:tcBorders>
              <w:top w:val="nil"/>
              <w:left w:val="nil"/>
              <w:bottom w:val="nil"/>
              <w:right w:val="nil"/>
            </w:tcBorders>
            <w:shd w:val="clear" w:color="auto" w:fill="auto"/>
            <w:noWrap/>
            <w:vAlign w:val="bottom"/>
            <w:hideMark/>
          </w:tcPr>
          <w:p w:rsidR="00CD7F47" w:rsidRPr="001B39D2" w:rsidRDefault="00CD7F47" w:rsidP="00CD7F47">
            <w:pPr>
              <w:spacing w:after="0" w:line="240" w:lineRule="auto"/>
              <w:rPr>
                <w:rFonts w:ascii="Times New Roman" w:eastAsia="Times New Roman" w:hAnsi="Times New Roman" w:cs="Times New Roman"/>
                <w:sz w:val="24"/>
                <w:szCs w:val="24"/>
              </w:rPr>
            </w:pPr>
          </w:p>
        </w:tc>
      </w:tr>
      <w:tr w:rsidR="00F52636" w:rsidRPr="00F52636" w:rsidTr="003671A0">
        <w:trPr>
          <w:gridBefore w:val="1"/>
          <w:wBefore w:w="423" w:type="dxa"/>
          <w:trHeight w:val="375"/>
        </w:trPr>
        <w:tc>
          <w:tcPr>
            <w:tcW w:w="4832" w:type="dxa"/>
            <w:gridSpan w:val="5"/>
            <w:tcBorders>
              <w:top w:val="nil"/>
              <w:left w:val="nil"/>
              <w:bottom w:val="nil"/>
              <w:right w:val="nil"/>
            </w:tcBorders>
            <w:shd w:val="clear" w:color="auto" w:fill="auto"/>
            <w:hideMark/>
          </w:tcPr>
          <w:p w:rsidR="00F52636" w:rsidRPr="00F52636" w:rsidRDefault="00F52636" w:rsidP="00F52636">
            <w:pPr>
              <w:spacing w:after="0" w:line="240" w:lineRule="auto"/>
              <w:rPr>
                <w:rFonts w:ascii="Times New Roman" w:eastAsia="Times New Roman" w:hAnsi="Times New Roman" w:cs="Times New Roman"/>
                <w:sz w:val="24"/>
                <w:szCs w:val="24"/>
              </w:rPr>
            </w:pPr>
          </w:p>
        </w:tc>
        <w:tc>
          <w:tcPr>
            <w:tcW w:w="849" w:type="dxa"/>
            <w:gridSpan w:val="3"/>
            <w:tcBorders>
              <w:top w:val="nil"/>
              <w:left w:val="nil"/>
              <w:bottom w:val="nil"/>
              <w:right w:val="nil"/>
            </w:tcBorders>
            <w:shd w:val="clear" w:color="auto" w:fill="auto"/>
            <w:noWrap/>
            <w:vAlign w:val="bottom"/>
            <w:hideMark/>
          </w:tcPr>
          <w:p w:rsidR="00F52636" w:rsidRPr="00F52636" w:rsidRDefault="00F52636" w:rsidP="00F52636">
            <w:pPr>
              <w:spacing w:after="0" w:line="240" w:lineRule="auto"/>
              <w:rPr>
                <w:rFonts w:ascii="Times New Roman" w:eastAsia="Times New Roman" w:hAnsi="Times New Roman" w:cs="Times New Roman"/>
                <w:sz w:val="24"/>
                <w:szCs w:val="24"/>
              </w:rPr>
            </w:pPr>
          </w:p>
        </w:tc>
        <w:tc>
          <w:tcPr>
            <w:tcW w:w="709" w:type="dxa"/>
            <w:gridSpan w:val="4"/>
            <w:tcBorders>
              <w:top w:val="nil"/>
              <w:left w:val="nil"/>
              <w:bottom w:val="nil"/>
              <w:right w:val="nil"/>
            </w:tcBorders>
            <w:shd w:val="clear" w:color="auto" w:fill="auto"/>
            <w:noWrap/>
            <w:vAlign w:val="bottom"/>
            <w:hideMark/>
          </w:tcPr>
          <w:p w:rsidR="00F52636" w:rsidRPr="00F52636" w:rsidRDefault="00F52636" w:rsidP="00F52636">
            <w:pPr>
              <w:spacing w:after="0" w:line="240" w:lineRule="auto"/>
              <w:rPr>
                <w:rFonts w:ascii="Times New Roman" w:eastAsia="Times New Roman" w:hAnsi="Times New Roman" w:cs="Times New Roman"/>
                <w:sz w:val="24"/>
                <w:szCs w:val="24"/>
              </w:rPr>
            </w:pPr>
          </w:p>
        </w:tc>
        <w:tc>
          <w:tcPr>
            <w:tcW w:w="2272" w:type="dxa"/>
            <w:gridSpan w:val="4"/>
            <w:tcBorders>
              <w:top w:val="nil"/>
              <w:left w:val="nil"/>
              <w:bottom w:val="nil"/>
              <w:right w:val="nil"/>
            </w:tcBorders>
            <w:shd w:val="clear" w:color="auto" w:fill="auto"/>
            <w:noWrap/>
            <w:vAlign w:val="bottom"/>
            <w:hideMark/>
          </w:tcPr>
          <w:p w:rsidR="00F52636" w:rsidRPr="00F52636" w:rsidRDefault="00F52636" w:rsidP="00F52636">
            <w:pPr>
              <w:spacing w:after="0" w:line="240" w:lineRule="auto"/>
              <w:rPr>
                <w:rFonts w:ascii="Times New Roman" w:eastAsia="Times New Roman" w:hAnsi="Times New Roman" w:cs="Times New Roman"/>
                <w:sz w:val="24"/>
                <w:szCs w:val="24"/>
              </w:rPr>
            </w:pPr>
          </w:p>
        </w:tc>
        <w:tc>
          <w:tcPr>
            <w:tcW w:w="1276" w:type="dxa"/>
            <w:gridSpan w:val="3"/>
            <w:tcBorders>
              <w:top w:val="nil"/>
              <w:left w:val="nil"/>
              <w:bottom w:val="nil"/>
              <w:right w:val="nil"/>
            </w:tcBorders>
            <w:shd w:val="clear" w:color="auto" w:fill="auto"/>
            <w:noWrap/>
            <w:vAlign w:val="bottom"/>
            <w:hideMark/>
          </w:tcPr>
          <w:p w:rsidR="00F52636" w:rsidRPr="00F52636" w:rsidRDefault="00F52636" w:rsidP="00F52636">
            <w:pPr>
              <w:spacing w:after="0" w:line="240" w:lineRule="auto"/>
              <w:jc w:val="right"/>
              <w:rPr>
                <w:rFonts w:ascii="Times New Roman" w:eastAsia="Times New Roman" w:hAnsi="Times New Roman" w:cs="Times New Roman"/>
                <w:sz w:val="24"/>
                <w:szCs w:val="24"/>
              </w:rPr>
            </w:pPr>
            <w:r w:rsidRPr="00F52636">
              <w:rPr>
                <w:rFonts w:ascii="Times New Roman" w:eastAsia="Times New Roman" w:hAnsi="Times New Roman" w:cs="Times New Roman"/>
                <w:sz w:val="24"/>
                <w:szCs w:val="24"/>
              </w:rPr>
              <w:t>(тыс. ру</w:t>
            </w:r>
            <w:r w:rsidRPr="00F52636">
              <w:rPr>
                <w:rFonts w:ascii="Times New Roman" w:eastAsia="Times New Roman" w:hAnsi="Times New Roman" w:cs="Times New Roman"/>
                <w:sz w:val="24"/>
                <w:szCs w:val="24"/>
              </w:rPr>
              <w:t>б</w:t>
            </w:r>
            <w:r w:rsidRPr="00F52636">
              <w:rPr>
                <w:rFonts w:ascii="Times New Roman" w:eastAsia="Times New Roman" w:hAnsi="Times New Roman" w:cs="Times New Roman"/>
                <w:sz w:val="24"/>
                <w:szCs w:val="24"/>
              </w:rPr>
              <w:t>лей)</w:t>
            </w:r>
          </w:p>
        </w:tc>
      </w:tr>
      <w:tr w:rsidR="003671A0" w:rsidRPr="003671A0" w:rsidTr="006702F1">
        <w:trPr>
          <w:gridBefore w:val="2"/>
          <w:gridAfter w:val="1"/>
          <w:wBefore w:w="567" w:type="dxa"/>
          <w:wAfter w:w="13" w:type="dxa"/>
          <w:trHeight w:val="375"/>
        </w:trPr>
        <w:tc>
          <w:tcPr>
            <w:tcW w:w="48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71A0" w:rsidRPr="003671A0" w:rsidRDefault="003671A0" w:rsidP="003671A0">
            <w:pPr>
              <w:spacing w:after="0" w:line="240" w:lineRule="auto"/>
              <w:jc w:val="center"/>
              <w:rPr>
                <w:rFonts w:ascii="Times New Roman" w:eastAsia="Times New Roman" w:hAnsi="Times New Roman" w:cs="Times New Roman"/>
                <w:b/>
                <w:bCs/>
                <w:color w:val="000000"/>
                <w:sz w:val="24"/>
                <w:szCs w:val="24"/>
              </w:rPr>
            </w:pPr>
            <w:r w:rsidRPr="003671A0">
              <w:rPr>
                <w:rFonts w:ascii="Times New Roman" w:eastAsia="Times New Roman" w:hAnsi="Times New Roman" w:cs="Times New Roman"/>
                <w:b/>
                <w:bCs/>
                <w:color w:val="000000"/>
                <w:sz w:val="24"/>
                <w:szCs w:val="24"/>
              </w:rPr>
              <w:t>Наименование</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hideMark/>
          </w:tcPr>
          <w:p w:rsidR="003671A0" w:rsidRPr="003671A0" w:rsidRDefault="003671A0" w:rsidP="003671A0">
            <w:pPr>
              <w:spacing w:after="0" w:line="240" w:lineRule="auto"/>
              <w:jc w:val="center"/>
              <w:rPr>
                <w:rFonts w:ascii="Times New Roman" w:eastAsia="Times New Roman" w:hAnsi="Times New Roman" w:cs="Times New Roman"/>
                <w:b/>
                <w:bCs/>
                <w:color w:val="000000"/>
                <w:sz w:val="24"/>
                <w:szCs w:val="24"/>
              </w:rPr>
            </w:pPr>
            <w:r w:rsidRPr="003671A0">
              <w:rPr>
                <w:rFonts w:ascii="Times New Roman" w:eastAsia="Times New Roman" w:hAnsi="Times New Roman" w:cs="Times New Roman"/>
                <w:b/>
                <w:bCs/>
                <w:color w:val="000000"/>
                <w:sz w:val="24"/>
                <w:szCs w:val="24"/>
              </w:rPr>
              <w:t>Мин</w:t>
            </w:r>
          </w:p>
        </w:tc>
        <w:tc>
          <w:tcPr>
            <w:tcW w:w="567" w:type="dxa"/>
            <w:gridSpan w:val="2"/>
            <w:tcBorders>
              <w:top w:val="single" w:sz="4" w:space="0" w:color="auto"/>
              <w:left w:val="nil"/>
              <w:bottom w:val="single" w:sz="4" w:space="0" w:color="auto"/>
              <w:right w:val="single" w:sz="4" w:space="0" w:color="auto"/>
            </w:tcBorders>
            <w:shd w:val="clear" w:color="auto" w:fill="auto"/>
            <w:noWrap/>
            <w:vAlign w:val="bottom"/>
            <w:hideMark/>
          </w:tcPr>
          <w:p w:rsidR="003671A0" w:rsidRPr="003671A0" w:rsidRDefault="003671A0" w:rsidP="003671A0">
            <w:pPr>
              <w:spacing w:after="0" w:line="240" w:lineRule="auto"/>
              <w:jc w:val="center"/>
              <w:rPr>
                <w:rFonts w:ascii="Times New Roman" w:eastAsia="Times New Roman" w:hAnsi="Times New Roman" w:cs="Times New Roman"/>
                <w:b/>
                <w:bCs/>
                <w:color w:val="000000"/>
                <w:sz w:val="24"/>
                <w:szCs w:val="24"/>
              </w:rPr>
            </w:pPr>
            <w:r w:rsidRPr="003671A0">
              <w:rPr>
                <w:rFonts w:ascii="Times New Roman" w:eastAsia="Times New Roman" w:hAnsi="Times New Roman" w:cs="Times New Roman"/>
                <w:b/>
                <w:bCs/>
                <w:color w:val="000000"/>
                <w:sz w:val="24"/>
                <w:szCs w:val="24"/>
              </w:rPr>
              <w:t>Рз</w:t>
            </w:r>
          </w:p>
        </w:tc>
        <w:tc>
          <w:tcPr>
            <w:tcW w:w="567" w:type="dxa"/>
            <w:gridSpan w:val="2"/>
            <w:tcBorders>
              <w:top w:val="single" w:sz="4" w:space="0" w:color="auto"/>
              <w:left w:val="nil"/>
              <w:bottom w:val="single" w:sz="4" w:space="0" w:color="auto"/>
              <w:right w:val="single" w:sz="4" w:space="0" w:color="auto"/>
            </w:tcBorders>
            <w:shd w:val="clear" w:color="auto" w:fill="auto"/>
            <w:noWrap/>
            <w:vAlign w:val="bottom"/>
            <w:hideMark/>
          </w:tcPr>
          <w:p w:rsidR="003671A0" w:rsidRPr="003671A0" w:rsidRDefault="003671A0" w:rsidP="003671A0">
            <w:pPr>
              <w:spacing w:after="0" w:line="240" w:lineRule="auto"/>
              <w:jc w:val="center"/>
              <w:rPr>
                <w:rFonts w:ascii="Times New Roman" w:eastAsia="Times New Roman" w:hAnsi="Times New Roman" w:cs="Times New Roman"/>
                <w:b/>
                <w:bCs/>
                <w:color w:val="000000"/>
                <w:sz w:val="24"/>
                <w:szCs w:val="24"/>
              </w:rPr>
            </w:pPr>
            <w:r w:rsidRPr="003671A0">
              <w:rPr>
                <w:rFonts w:ascii="Times New Roman" w:eastAsia="Times New Roman" w:hAnsi="Times New Roman" w:cs="Times New Roman"/>
                <w:b/>
                <w:bCs/>
                <w:color w:val="000000"/>
                <w:sz w:val="24"/>
                <w:szCs w:val="24"/>
              </w:rPr>
              <w:t>ПР</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3671A0" w:rsidRPr="003671A0" w:rsidRDefault="003671A0" w:rsidP="003671A0">
            <w:pPr>
              <w:spacing w:after="0" w:line="240" w:lineRule="auto"/>
              <w:jc w:val="center"/>
              <w:rPr>
                <w:rFonts w:ascii="Times New Roman" w:eastAsia="Times New Roman" w:hAnsi="Times New Roman" w:cs="Times New Roman"/>
                <w:b/>
                <w:bCs/>
                <w:color w:val="000000"/>
                <w:sz w:val="24"/>
                <w:szCs w:val="24"/>
              </w:rPr>
            </w:pPr>
            <w:r w:rsidRPr="003671A0">
              <w:rPr>
                <w:rFonts w:ascii="Times New Roman" w:eastAsia="Times New Roman" w:hAnsi="Times New Roman" w:cs="Times New Roman"/>
                <w:b/>
                <w:bCs/>
                <w:color w:val="000000"/>
                <w:sz w:val="24"/>
                <w:szCs w:val="24"/>
              </w:rPr>
              <w:t>ЦСР</w:t>
            </w:r>
          </w:p>
        </w:tc>
        <w:tc>
          <w:tcPr>
            <w:tcW w:w="708" w:type="dxa"/>
            <w:gridSpan w:val="2"/>
            <w:tcBorders>
              <w:top w:val="single" w:sz="4" w:space="0" w:color="auto"/>
              <w:left w:val="nil"/>
              <w:bottom w:val="single" w:sz="4" w:space="0" w:color="auto"/>
              <w:right w:val="single" w:sz="4" w:space="0" w:color="auto"/>
            </w:tcBorders>
            <w:shd w:val="clear" w:color="auto" w:fill="auto"/>
            <w:noWrap/>
            <w:vAlign w:val="bottom"/>
            <w:hideMark/>
          </w:tcPr>
          <w:p w:rsidR="003671A0" w:rsidRPr="003671A0" w:rsidRDefault="003671A0" w:rsidP="003671A0">
            <w:pPr>
              <w:spacing w:after="0" w:line="240" w:lineRule="auto"/>
              <w:jc w:val="center"/>
              <w:rPr>
                <w:rFonts w:ascii="Times New Roman" w:eastAsia="Times New Roman" w:hAnsi="Times New Roman" w:cs="Times New Roman"/>
                <w:b/>
                <w:bCs/>
                <w:color w:val="000000"/>
                <w:sz w:val="24"/>
                <w:szCs w:val="24"/>
              </w:rPr>
            </w:pPr>
            <w:r w:rsidRPr="003671A0">
              <w:rPr>
                <w:rFonts w:ascii="Times New Roman" w:eastAsia="Times New Roman" w:hAnsi="Times New Roman" w:cs="Times New Roman"/>
                <w:b/>
                <w:bCs/>
                <w:color w:val="000000"/>
                <w:sz w:val="24"/>
                <w:szCs w:val="24"/>
              </w:rPr>
              <w:t>ВР</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671A0" w:rsidRPr="003671A0" w:rsidRDefault="003671A0" w:rsidP="003671A0">
            <w:pPr>
              <w:spacing w:after="0" w:line="240" w:lineRule="auto"/>
              <w:jc w:val="center"/>
              <w:rPr>
                <w:rFonts w:ascii="Times New Roman" w:eastAsia="Times New Roman" w:hAnsi="Times New Roman" w:cs="Times New Roman"/>
                <w:b/>
                <w:bCs/>
                <w:color w:val="000000"/>
                <w:sz w:val="24"/>
                <w:szCs w:val="24"/>
              </w:rPr>
            </w:pPr>
            <w:r w:rsidRPr="003671A0">
              <w:rPr>
                <w:rFonts w:ascii="Times New Roman" w:eastAsia="Times New Roman" w:hAnsi="Times New Roman" w:cs="Times New Roman"/>
                <w:b/>
                <w:bCs/>
                <w:color w:val="000000"/>
                <w:sz w:val="24"/>
                <w:szCs w:val="24"/>
              </w:rPr>
              <w:t>Сумма</w:t>
            </w:r>
          </w:p>
        </w:tc>
      </w:tr>
      <w:tr w:rsidR="003671A0" w:rsidRPr="003671A0" w:rsidTr="006702F1">
        <w:trPr>
          <w:gridBefore w:val="2"/>
          <w:gridAfter w:val="1"/>
          <w:wBefore w:w="567" w:type="dxa"/>
          <w:wAfter w:w="13" w:type="dxa"/>
          <w:trHeight w:val="471"/>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bookmarkStart w:id="4" w:name="RANGE!A10:G128"/>
            <w:r w:rsidRPr="003671A0">
              <w:rPr>
                <w:rFonts w:ascii="Times New Roman" w:eastAsia="Times New Roman" w:hAnsi="Times New Roman" w:cs="Times New Roman"/>
                <w:sz w:val="24"/>
                <w:szCs w:val="24"/>
              </w:rPr>
              <w:t>Администрация Вербовологовского сел</w:t>
            </w:r>
            <w:r w:rsidRPr="003671A0">
              <w:rPr>
                <w:rFonts w:ascii="Times New Roman" w:eastAsia="Times New Roman" w:hAnsi="Times New Roman" w:cs="Times New Roman"/>
                <w:sz w:val="24"/>
                <w:szCs w:val="24"/>
              </w:rPr>
              <w:t>ь</w:t>
            </w:r>
            <w:r w:rsidRPr="003671A0">
              <w:rPr>
                <w:rFonts w:ascii="Times New Roman" w:eastAsia="Times New Roman" w:hAnsi="Times New Roman" w:cs="Times New Roman"/>
                <w:sz w:val="24"/>
                <w:szCs w:val="24"/>
              </w:rPr>
              <w:t>ского поселения</w:t>
            </w:r>
            <w:bookmarkEnd w:id="4"/>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24 482.6</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Общегосударственные вопросы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3 810.6</w:t>
            </w:r>
          </w:p>
        </w:tc>
      </w:tr>
      <w:tr w:rsidR="003671A0" w:rsidRPr="003671A0" w:rsidTr="006702F1">
        <w:trPr>
          <w:gridBefore w:val="2"/>
          <w:gridAfter w:val="1"/>
          <w:wBefore w:w="567" w:type="dxa"/>
          <w:wAfter w:w="13" w:type="dxa"/>
          <w:trHeight w:val="698"/>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Функционирование высшего должностного лица субъекта Российской Федерации и м</w:t>
            </w:r>
            <w:r w:rsidRPr="003671A0">
              <w:rPr>
                <w:rFonts w:ascii="Times New Roman" w:eastAsia="Times New Roman" w:hAnsi="Times New Roman" w:cs="Times New Roman"/>
                <w:sz w:val="24"/>
                <w:szCs w:val="24"/>
              </w:rPr>
              <w:t>у</w:t>
            </w:r>
            <w:r w:rsidRPr="003671A0">
              <w:rPr>
                <w:rFonts w:ascii="Times New Roman" w:eastAsia="Times New Roman" w:hAnsi="Times New Roman" w:cs="Times New Roman"/>
                <w:sz w:val="24"/>
                <w:szCs w:val="24"/>
              </w:rPr>
              <w:t>ниципального образования</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741.4</w:t>
            </w:r>
          </w:p>
        </w:tc>
      </w:tr>
      <w:tr w:rsidR="003671A0" w:rsidRPr="003671A0" w:rsidTr="006702F1">
        <w:trPr>
          <w:gridBefore w:val="2"/>
          <w:gridAfter w:val="1"/>
          <w:wBefore w:w="567" w:type="dxa"/>
          <w:wAfter w:w="13" w:type="dxa"/>
          <w:trHeight w:val="113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lastRenderedPageBreak/>
              <w:t>Руководство и управление в сфере устано</w:t>
            </w:r>
            <w:r w:rsidRPr="003671A0">
              <w:rPr>
                <w:rFonts w:ascii="Times New Roman" w:eastAsia="Times New Roman" w:hAnsi="Times New Roman" w:cs="Times New Roman"/>
                <w:sz w:val="24"/>
                <w:szCs w:val="24"/>
              </w:rPr>
              <w:t>в</w:t>
            </w:r>
            <w:r w:rsidRPr="003671A0">
              <w:rPr>
                <w:rFonts w:ascii="Times New Roman" w:eastAsia="Times New Roman" w:hAnsi="Times New Roman" w:cs="Times New Roman"/>
                <w:sz w:val="24"/>
                <w:szCs w:val="24"/>
              </w:rPr>
              <w:t>ленных функций органов государственной власти субъектов Российской Федерации и органов местного самоуправления</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741.4</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Глава муниципального образования</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0020300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741.4</w:t>
            </w:r>
          </w:p>
        </w:tc>
      </w:tr>
      <w:tr w:rsidR="003671A0" w:rsidRPr="003671A0" w:rsidTr="006702F1">
        <w:trPr>
          <w:gridBefore w:val="2"/>
          <w:gridAfter w:val="1"/>
          <w:wBefore w:w="567" w:type="dxa"/>
          <w:wAfter w:w="13" w:type="dxa"/>
          <w:trHeight w:val="1283"/>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Расходы на выплаты персоналу в целях обеспечения выполнения функций госуда</w:t>
            </w:r>
            <w:r w:rsidRPr="003671A0">
              <w:rPr>
                <w:rFonts w:ascii="Times New Roman" w:eastAsia="Times New Roman" w:hAnsi="Times New Roman" w:cs="Times New Roman"/>
                <w:sz w:val="24"/>
                <w:szCs w:val="24"/>
              </w:rPr>
              <w:t>р</w:t>
            </w:r>
            <w:r w:rsidRPr="003671A0">
              <w:rPr>
                <w:rFonts w:ascii="Times New Roman" w:eastAsia="Times New Roman" w:hAnsi="Times New Roman" w:cs="Times New Roman"/>
                <w:sz w:val="24"/>
                <w:szCs w:val="24"/>
              </w:rPr>
              <w:t>ственными (муниципальными) органами, казенными учреждениями, органами упра</w:t>
            </w:r>
            <w:r w:rsidRPr="003671A0">
              <w:rPr>
                <w:rFonts w:ascii="Times New Roman" w:eastAsia="Times New Roman" w:hAnsi="Times New Roman" w:cs="Times New Roman"/>
                <w:sz w:val="24"/>
                <w:szCs w:val="24"/>
              </w:rPr>
              <w:t>в</w:t>
            </w:r>
            <w:r w:rsidRPr="003671A0">
              <w:rPr>
                <w:rFonts w:ascii="Times New Roman" w:eastAsia="Times New Roman" w:hAnsi="Times New Roman" w:cs="Times New Roman"/>
                <w:sz w:val="24"/>
                <w:szCs w:val="24"/>
              </w:rPr>
              <w:t>ления государственными внебюджетными фондами</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0020300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741.4</w:t>
            </w:r>
          </w:p>
        </w:tc>
      </w:tr>
      <w:tr w:rsidR="003671A0" w:rsidRPr="003671A0" w:rsidTr="006702F1">
        <w:trPr>
          <w:gridBefore w:val="2"/>
          <w:gridAfter w:val="1"/>
          <w:wBefore w:w="567" w:type="dxa"/>
          <w:wAfter w:w="13" w:type="dxa"/>
          <w:trHeight w:val="57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Расходы на выплаты персоналу государс</w:t>
            </w:r>
            <w:r w:rsidRPr="003671A0">
              <w:rPr>
                <w:rFonts w:ascii="Times New Roman" w:eastAsia="Times New Roman" w:hAnsi="Times New Roman" w:cs="Times New Roman"/>
                <w:sz w:val="24"/>
                <w:szCs w:val="24"/>
              </w:rPr>
              <w:t>т</w:t>
            </w:r>
            <w:r w:rsidRPr="003671A0">
              <w:rPr>
                <w:rFonts w:ascii="Times New Roman" w:eastAsia="Times New Roman" w:hAnsi="Times New Roman" w:cs="Times New Roman"/>
                <w:sz w:val="24"/>
                <w:szCs w:val="24"/>
              </w:rPr>
              <w:t>венных (муниципальных) органов</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0020300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120</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741.4</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Фонд оплаты труда и страховые взносы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0020300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121</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716.1</w:t>
            </w:r>
          </w:p>
        </w:tc>
      </w:tr>
      <w:tr w:rsidR="003671A0" w:rsidRPr="003671A0" w:rsidTr="006702F1">
        <w:trPr>
          <w:gridBefore w:val="2"/>
          <w:gridAfter w:val="1"/>
          <w:wBefore w:w="567" w:type="dxa"/>
          <w:wAfter w:w="13" w:type="dxa"/>
          <w:trHeight w:val="553"/>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Иные выплаты персоналу, за исключением фонда оплаты труда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0020300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122</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25.3</w:t>
            </w:r>
          </w:p>
        </w:tc>
      </w:tr>
      <w:tr w:rsidR="003671A0" w:rsidRPr="003671A0" w:rsidTr="006702F1">
        <w:trPr>
          <w:gridBefore w:val="2"/>
          <w:gridAfter w:val="1"/>
          <w:wBefore w:w="567" w:type="dxa"/>
          <w:wAfter w:w="13" w:type="dxa"/>
          <w:trHeight w:val="1074"/>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Функционирование законодательных (пре</w:t>
            </w:r>
            <w:r w:rsidRPr="003671A0">
              <w:rPr>
                <w:rFonts w:ascii="Times New Roman" w:eastAsia="Times New Roman" w:hAnsi="Times New Roman" w:cs="Times New Roman"/>
                <w:sz w:val="24"/>
                <w:szCs w:val="24"/>
              </w:rPr>
              <w:t>д</w:t>
            </w:r>
            <w:r w:rsidRPr="003671A0">
              <w:rPr>
                <w:rFonts w:ascii="Times New Roman" w:eastAsia="Times New Roman" w:hAnsi="Times New Roman" w:cs="Times New Roman"/>
                <w:sz w:val="24"/>
                <w:szCs w:val="24"/>
              </w:rPr>
              <w:t>ставительных) органов государственной власти и представительных органов мун</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ципальных образований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w:t>
            </w:r>
          </w:p>
        </w:tc>
      </w:tr>
      <w:tr w:rsidR="003671A0" w:rsidRPr="003671A0" w:rsidTr="006702F1">
        <w:trPr>
          <w:gridBefore w:val="2"/>
          <w:gridAfter w:val="1"/>
          <w:wBefore w:w="567" w:type="dxa"/>
          <w:wAfter w:w="13" w:type="dxa"/>
          <w:trHeight w:val="996"/>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Руководство и управление в сфере устано</w:t>
            </w:r>
            <w:r w:rsidRPr="003671A0">
              <w:rPr>
                <w:rFonts w:ascii="Times New Roman" w:eastAsia="Times New Roman" w:hAnsi="Times New Roman" w:cs="Times New Roman"/>
                <w:sz w:val="24"/>
                <w:szCs w:val="24"/>
              </w:rPr>
              <w:t>в</w:t>
            </w:r>
            <w:r w:rsidRPr="003671A0">
              <w:rPr>
                <w:rFonts w:ascii="Times New Roman" w:eastAsia="Times New Roman" w:hAnsi="Times New Roman" w:cs="Times New Roman"/>
                <w:sz w:val="24"/>
                <w:szCs w:val="24"/>
              </w:rPr>
              <w:t>ленных функций органов государственной власти субъектов Российской Федерации и органов местного самоуправления</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Центральный аппарат</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w:t>
            </w:r>
          </w:p>
        </w:tc>
      </w:tr>
      <w:tr w:rsidR="003671A0" w:rsidRPr="003671A0" w:rsidTr="006702F1">
        <w:trPr>
          <w:gridBefore w:val="2"/>
          <w:gridAfter w:val="1"/>
          <w:wBefore w:w="567" w:type="dxa"/>
          <w:wAfter w:w="13" w:type="dxa"/>
          <w:trHeight w:val="562"/>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w:t>
            </w:r>
          </w:p>
        </w:tc>
      </w:tr>
      <w:tr w:rsidR="003671A0" w:rsidRPr="003671A0" w:rsidTr="006702F1">
        <w:trPr>
          <w:gridBefore w:val="2"/>
          <w:gridAfter w:val="1"/>
          <w:wBefore w:w="567" w:type="dxa"/>
          <w:wAfter w:w="13" w:type="dxa"/>
          <w:trHeight w:val="1366"/>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Функционирование Правительства Росси</w:t>
            </w:r>
            <w:r w:rsidRPr="003671A0">
              <w:rPr>
                <w:rFonts w:ascii="Times New Roman" w:eastAsia="Times New Roman" w:hAnsi="Times New Roman" w:cs="Times New Roman"/>
                <w:sz w:val="24"/>
                <w:szCs w:val="24"/>
              </w:rPr>
              <w:t>й</w:t>
            </w:r>
            <w:r w:rsidRPr="003671A0">
              <w:rPr>
                <w:rFonts w:ascii="Times New Roman" w:eastAsia="Times New Roman" w:hAnsi="Times New Roman" w:cs="Times New Roman"/>
                <w:sz w:val="24"/>
                <w:szCs w:val="24"/>
              </w:rPr>
              <w:t>ской Федерации, высших исполнительных органов государственной власти субъектов Российской Федерации, местных админис</w:t>
            </w:r>
            <w:r w:rsidRPr="003671A0">
              <w:rPr>
                <w:rFonts w:ascii="Times New Roman" w:eastAsia="Times New Roman" w:hAnsi="Times New Roman" w:cs="Times New Roman"/>
                <w:sz w:val="24"/>
                <w:szCs w:val="24"/>
              </w:rPr>
              <w:t>т</w:t>
            </w:r>
            <w:r w:rsidRPr="003671A0">
              <w:rPr>
                <w:rFonts w:ascii="Times New Roman" w:eastAsia="Times New Roman" w:hAnsi="Times New Roman" w:cs="Times New Roman"/>
                <w:sz w:val="24"/>
                <w:szCs w:val="24"/>
              </w:rPr>
              <w:t>раций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2 877.2</w:t>
            </w:r>
          </w:p>
        </w:tc>
      </w:tr>
      <w:tr w:rsidR="003671A0" w:rsidRPr="003671A0" w:rsidTr="006702F1">
        <w:trPr>
          <w:gridBefore w:val="2"/>
          <w:gridAfter w:val="1"/>
          <w:wBefore w:w="567" w:type="dxa"/>
          <w:wAfter w:w="13" w:type="dxa"/>
          <w:trHeight w:val="982"/>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Руководство и управление в сфере устано</w:t>
            </w:r>
            <w:r w:rsidRPr="003671A0">
              <w:rPr>
                <w:rFonts w:ascii="Times New Roman" w:eastAsia="Times New Roman" w:hAnsi="Times New Roman" w:cs="Times New Roman"/>
                <w:sz w:val="24"/>
                <w:szCs w:val="24"/>
              </w:rPr>
              <w:t>в</w:t>
            </w:r>
            <w:r w:rsidRPr="003671A0">
              <w:rPr>
                <w:rFonts w:ascii="Times New Roman" w:eastAsia="Times New Roman" w:hAnsi="Times New Roman" w:cs="Times New Roman"/>
                <w:sz w:val="24"/>
                <w:szCs w:val="24"/>
              </w:rPr>
              <w:t>ленных функций органов государственной власти субъектов Российской Федерации и органов местного самоуправления</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2 847.0</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Центральный аппарат</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2 847.0</w:t>
            </w:r>
          </w:p>
        </w:tc>
      </w:tr>
      <w:tr w:rsidR="003671A0" w:rsidRPr="003671A0" w:rsidTr="006702F1">
        <w:trPr>
          <w:gridBefore w:val="2"/>
          <w:gridAfter w:val="1"/>
          <w:wBefore w:w="567" w:type="dxa"/>
          <w:wAfter w:w="13" w:type="dxa"/>
          <w:trHeight w:val="126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Расходы на выплаты персоналу в целях обеспечения выполнения функций госуда</w:t>
            </w:r>
            <w:r w:rsidRPr="003671A0">
              <w:rPr>
                <w:rFonts w:ascii="Times New Roman" w:eastAsia="Times New Roman" w:hAnsi="Times New Roman" w:cs="Times New Roman"/>
                <w:sz w:val="24"/>
                <w:szCs w:val="24"/>
              </w:rPr>
              <w:t>р</w:t>
            </w:r>
            <w:r w:rsidRPr="003671A0">
              <w:rPr>
                <w:rFonts w:ascii="Times New Roman" w:eastAsia="Times New Roman" w:hAnsi="Times New Roman" w:cs="Times New Roman"/>
                <w:sz w:val="24"/>
                <w:szCs w:val="24"/>
              </w:rPr>
              <w:t>ственными (муниципальными) органами, казенными учреждениями, органами упра</w:t>
            </w:r>
            <w:r w:rsidRPr="003671A0">
              <w:rPr>
                <w:rFonts w:ascii="Times New Roman" w:eastAsia="Times New Roman" w:hAnsi="Times New Roman" w:cs="Times New Roman"/>
                <w:sz w:val="24"/>
                <w:szCs w:val="24"/>
              </w:rPr>
              <w:t>в</w:t>
            </w:r>
            <w:r w:rsidRPr="003671A0">
              <w:rPr>
                <w:rFonts w:ascii="Times New Roman" w:eastAsia="Times New Roman" w:hAnsi="Times New Roman" w:cs="Times New Roman"/>
                <w:sz w:val="24"/>
                <w:szCs w:val="24"/>
              </w:rPr>
              <w:t>ления государственными внебюджетными фондами</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2 103.9</w:t>
            </w:r>
          </w:p>
        </w:tc>
      </w:tr>
      <w:tr w:rsidR="003671A0" w:rsidRPr="003671A0" w:rsidTr="006702F1">
        <w:trPr>
          <w:gridBefore w:val="2"/>
          <w:gridAfter w:val="1"/>
          <w:wBefore w:w="567" w:type="dxa"/>
          <w:wAfter w:w="13" w:type="dxa"/>
          <w:trHeight w:val="563"/>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Расходы на выплаты персоналу государс</w:t>
            </w:r>
            <w:r w:rsidRPr="003671A0">
              <w:rPr>
                <w:rFonts w:ascii="Times New Roman" w:eastAsia="Times New Roman" w:hAnsi="Times New Roman" w:cs="Times New Roman"/>
                <w:sz w:val="24"/>
                <w:szCs w:val="24"/>
              </w:rPr>
              <w:t>т</w:t>
            </w:r>
            <w:r w:rsidRPr="003671A0">
              <w:rPr>
                <w:rFonts w:ascii="Times New Roman" w:eastAsia="Times New Roman" w:hAnsi="Times New Roman" w:cs="Times New Roman"/>
                <w:sz w:val="24"/>
                <w:szCs w:val="24"/>
              </w:rPr>
              <w:t>венных (муниципальных) органов</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120</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2 103.9</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Фонд оплаты труда и страховые взносы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121</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2 018.4</w:t>
            </w:r>
          </w:p>
        </w:tc>
      </w:tr>
      <w:tr w:rsidR="003671A0" w:rsidRPr="003671A0" w:rsidTr="006702F1">
        <w:trPr>
          <w:gridBefore w:val="2"/>
          <w:gridAfter w:val="1"/>
          <w:wBefore w:w="567" w:type="dxa"/>
          <w:wAfter w:w="13" w:type="dxa"/>
          <w:trHeight w:val="750"/>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Иные выплаты персоналу, за исключением фонда оплаты труда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122</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85.5</w:t>
            </w:r>
          </w:p>
        </w:tc>
      </w:tr>
      <w:tr w:rsidR="003671A0" w:rsidRPr="003671A0" w:rsidTr="006702F1">
        <w:trPr>
          <w:gridBefore w:val="2"/>
          <w:gridAfter w:val="1"/>
          <w:wBefore w:w="567" w:type="dxa"/>
          <w:wAfter w:w="13" w:type="dxa"/>
          <w:trHeight w:val="750"/>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lastRenderedPageBreak/>
              <w:t>Закупка товаров, работ и услуг для госуда</w:t>
            </w:r>
            <w:r w:rsidRPr="003671A0">
              <w:rPr>
                <w:rFonts w:ascii="Times New Roman" w:eastAsia="Times New Roman" w:hAnsi="Times New Roman" w:cs="Times New Roman"/>
                <w:sz w:val="24"/>
                <w:szCs w:val="24"/>
              </w:rPr>
              <w:t>р</w:t>
            </w:r>
            <w:r w:rsidRPr="003671A0">
              <w:rPr>
                <w:rFonts w:ascii="Times New Roman" w:eastAsia="Times New Roman" w:hAnsi="Times New Roman" w:cs="Times New Roman"/>
                <w:sz w:val="24"/>
                <w:szCs w:val="24"/>
              </w:rPr>
              <w:t>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200</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669.4</w:t>
            </w:r>
          </w:p>
        </w:tc>
      </w:tr>
      <w:tr w:rsidR="003671A0" w:rsidRPr="003671A0" w:rsidTr="006702F1">
        <w:trPr>
          <w:gridBefore w:val="2"/>
          <w:gridAfter w:val="1"/>
          <w:wBefore w:w="567" w:type="dxa"/>
          <w:wAfter w:w="13" w:type="dxa"/>
          <w:trHeight w:val="601"/>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240</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669.4</w:t>
            </w:r>
          </w:p>
        </w:tc>
      </w:tr>
      <w:tr w:rsidR="003671A0" w:rsidRPr="003671A0" w:rsidTr="006702F1">
        <w:trPr>
          <w:gridBefore w:val="2"/>
          <w:gridAfter w:val="1"/>
          <w:wBefore w:w="567" w:type="dxa"/>
          <w:wAfter w:w="13" w:type="dxa"/>
          <w:trHeight w:val="556"/>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Закупка товаров, работ, услуг в сфере и</w:t>
            </w:r>
            <w:r w:rsidRPr="003671A0">
              <w:rPr>
                <w:rFonts w:ascii="Times New Roman" w:eastAsia="Times New Roman" w:hAnsi="Times New Roman" w:cs="Times New Roman"/>
                <w:sz w:val="24"/>
                <w:szCs w:val="24"/>
              </w:rPr>
              <w:t>н</w:t>
            </w:r>
            <w:r w:rsidRPr="003671A0">
              <w:rPr>
                <w:rFonts w:ascii="Times New Roman" w:eastAsia="Times New Roman" w:hAnsi="Times New Roman" w:cs="Times New Roman"/>
                <w:sz w:val="24"/>
                <w:szCs w:val="24"/>
              </w:rPr>
              <w:t>формационно-коммуникационных технол</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242</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194.9</w:t>
            </w:r>
          </w:p>
        </w:tc>
      </w:tr>
      <w:tr w:rsidR="003671A0" w:rsidRPr="003671A0" w:rsidTr="006702F1">
        <w:trPr>
          <w:gridBefore w:val="2"/>
          <w:gridAfter w:val="1"/>
          <w:wBefore w:w="567" w:type="dxa"/>
          <w:wAfter w:w="13" w:type="dxa"/>
          <w:trHeight w:val="544"/>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474.5</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Иные бюджетные ассигнования</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800</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73.7</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Уплата налогов, сборов и иных платежей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850</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73.7</w:t>
            </w:r>
          </w:p>
        </w:tc>
      </w:tr>
      <w:tr w:rsidR="003671A0" w:rsidRPr="003671A0" w:rsidTr="006702F1">
        <w:trPr>
          <w:gridBefore w:val="2"/>
          <w:gridAfter w:val="1"/>
          <w:wBefore w:w="567" w:type="dxa"/>
          <w:wAfter w:w="13" w:type="dxa"/>
          <w:trHeight w:val="57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Уплата налога на имущество организаций и земельного налога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851</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19.0</w:t>
            </w:r>
          </w:p>
        </w:tc>
      </w:tr>
      <w:tr w:rsidR="003671A0" w:rsidRPr="003671A0" w:rsidTr="006702F1">
        <w:trPr>
          <w:gridBefore w:val="2"/>
          <w:gridAfter w:val="1"/>
          <w:wBefore w:w="567" w:type="dxa"/>
          <w:wAfter w:w="13" w:type="dxa"/>
          <w:trHeight w:val="51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Уплата прочих налогов, сборов и иных пл</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тежей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0020400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852</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54.7</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Межбюджетные трансферты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r>
      <w:tr w:rsidR="003671A0" w:rsidRPr="003671A0" w:rsidTr="006702F1">
        <w:trPr>
          <w:gridBefore w:val="2"/>
          <w:gridAfter w:val="1"/>
          <w:wBefore w:w="567" w:type="dxa"/>
          <w:wAfter w:w="13" w:type="dxa"/>
          <w:trHeight w:val="2116"/>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Субвенции бюджетам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 для финансового обеспечения ра</w:t>
            </w:r>
            <w:r w:rsidRPr="003671A0">
              <w:rPr>
                <w:rFonts w:ascii="Times New Roman" w:eastAsia="Times New Roman" w:hAnsi="Times New Roman" w:cs="Times New Roman"/>
                <w:sz w:val="24"/>
                <w:szCs w:val="24"/>
              </w:rPr>
              <w:t>с</w:t>
            </w:r>
            <w:r w:rsidRPr="003671A0">
              <w:rPr>
                <w:rFonts w:ascii="Times New Roman" w:eastAsia="Times New Roman" w:hAnsi="Times New Roman" w:cs="Times New Roman"/>
                <w:sz w:val="24"/>
                <w:szCs w:val="24"/>
              </w:rPr>
              <w:t>ходных обязательств, возникающих при в</w:t>
            </w:r>
            <w:r w:rsidRPr="003671A0">
              <w:rPr>
                <w:rFonts w:ascii="Times New Roman" w:eastAsia="Times New Roman" w:hAnsi="Times New Roman" w:cs="Times New Roman"/>
                <w:sz w:val="24"/>
                <w:szCs w:val="24"/>
              </w:rPr>
              <w:t>ы</w:t>
            </w:r>
            <w:r w:rsidRPr="003671A0">
              <w:rPr>
                <w:rFonts w:ascii="Times New Roman" w:eastAsia="Times New Roman" w:hAnsi="Times New Roman" w:cs="Times New Roman"/>
                <w:sz w:val="24"/>
                <w:szCs w:val="24"/>
              </w:rPr>
              <w:t>полнении государственных полномочий Российской Федерации, субъектов Росси</w:t>
            </w:r>
            <w:r w:rsidRPr="003671A0">
              <w:rPr>
                <w:rFonts w:ascii="Times New Roman" w:eastAsia="Times New Roman" w:hAnsi="Times New Roman" w:cs="Times New Roman"/>
                <w:sz w:val="24"/>
                <w:szCs w:val="24"/>
              </w:rPr>
              <w:t>й</w:t>
            </w:r>
            <w:r w:rsidRPr="003671A0">
              <w:rPr>
                <w:rFonts w:ascii="Times New Roman" w:eastAsia="Times New Roman" w:hAnsi="Times New Roman" w:cs="Times New Roman"/>
                <w:sz w:val="24"/>
                <w:szCs w:val="24"/>
              </w:rPr>
              <w:t>ской Федерации, переданных для осущест</w:t>
            </w:r>
            <w:r w:rsidRPr="003671A0">
              <w:rPr>
                <w:rFonts w:ascii="Times New Roman" w:eastAsia="Times New Roman" w:hAnsi="Times New Roman" w:cs="Times New Roman"/>
                <w:sz w:val="24"/>
                <w:szCs w:val="24"/>
              </w:rPr>
              <w:t>в</w:t>
            </w:r>
            <w:r w:rsidRPr="003671A0">
              <w:rPr>
                <w:rFonts w:ascii="Times New Roman" w:eastAsia="Times New Roman" w:hAnsi="Times New Roman" w:cs="Times New Roman"/>
                <w:sz w:val="24"/>
                <w:szCs w:val="24"/>
              </w:rPr>
              <w:t>ления органам местного самоуправления в установленном порядке</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5210200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r>
      <w:tr w:rsidR="003671A0" w:rsidRPr="003671A0" w:rsidTr="006702F1">
        <w:trPr>
          <w:gridBefore w:val="2"/>
          <w:gridAfter w:val="1"/>
          <w:wBefore w:w="567" w:type="dxa"/>
          <w:wAfter w:w="13" w:type="dxa"/>
          <w:trHeight w:val="5772"/>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Определение перечня должностных лиц, уполномоченных составлять протоколы об административных правонарушениях, пр</w:t>
            </w:r>
            <w:r w:rsidRPr="003671A0">
              <w:rPr>
                <w:rFonts w:ascii="Times New Roman" w:eastAsia="Times New Roman" w:hAnsi="Times New Roman" w:cs="Times New Roman"/>
                <w:sz w:val="24"/>
                <w:szCs w:val="24"/>
              </w:rPr>
              <w:t>е</w:t>
            </w:r>
            <w:r w:rsidRPr="003671A0">
              <w:rPr>
                <w:rFonts w:ascii="Times New Roman" w:eastAsia="Times New Roman" w:hAnsi="Times New Roman" w:cs="Times New Roman"/>
                <w:sz w:val="24"/>
                <w:szCs w:val="24"/>
              </w:rPr>
              <w:t>дусмотренных статьями 2.1 (в части нар</w:t>
            </w:r>
            <w:r w:rsidRPr="003671A0">
              <w:rPr>
                <w:rFonts w:ascii="Times New Roman" w:eastAsia="Times New Roman" w:hAnsi="Times New Roman" w:cs="Times New Roman"/>
                <w:sz w:val="24"/>
                <w:szCs w:val="24"/>
              </w:rPr>
              <w:t>у</w:t>
            </w:r>
            <w:r w:rsidRPr="003671A0">
              <w:rPr>
                <w:rFonts w:ascii="Times New Roman" w:eastAsia="Times New Roman" w:hAnsi="Times New Roman" w:cs="Times New Roman"/>
                <w:sz w:val="24"/>
                <w:szCs w:val="24"/>
              </w:rPr>
              <w:t>шения должностными лицами муниципал</w:t>
            </w:r>
            <w:r w:rsidRPr="003671A0">
              <w:rPr>
                <w:rFonts w:ascii="Times New Roman" w:eastAsia="Times New Roman" w:hAnsi="Times New Roman" w:cs="Times New Roman"/>
                <w:sz w:val="24"/>
                <w:szCs w:val="24"/>
              </w:rPr>
              <w:t>ь</w:t>
            </w:r>
            <w:r w:rsidRPr="003671A0">
              <w:rPr>
                <w:rFonts w:ascii="Times New Roman" w:eastAsia="Times New Roman" w:hAnsi="Times New Roman" w:cs="Times New Roman"/>
                <w:sz w:val="24"/>
                <w:szCs w:val="24"/>
              </w:rPr>
              <w:t>ных учреждений и муниципальных унита</w:t>
            </w:r>
            <w:r w:rsidRPr="003671A0">
              <w:rPr>
                <w:rFonts w:ascii="Times New Roman" w:eastAsia="Times New Roman" w:hAnsi="Times New Roman" w:cs="Times New Roman"/>
                <w:sz w:val="24"/>
                <w:szCs w:val="24"/>
              </w:rPr>
              <w:t>р</w:t>
            </w:r>
            <w:r w:rsidRPr="003671A0">
              <w:rPr>
                <w:rFonts w:ascii="Times New Roman" w:eastAsia="Times New Roman" w:hAnsi="Times New Roman" w:cs="Times New Roman"/>
                <w:sz w:val="24"/>
                <w:szCs w:val="24"/>
              </w:rPr>
              <w:t>ных предприятий порядка и сроков ра</w:t>
            </w:r>
            <w:r w:rsidRPr="003671A0">
              <w:rPr>
                <w:rFonts w:ascii="Times New Roman" w:eastAsia="Times New Roman" w:hAnsi="Times New Roman" w:cs="Times New Roman"/>
                <w:sz w:val="24"/>
                <w:szCs w:val="24"/>
              </w:rPr>
              <w:t>с</w:t>
            </w:r>
            <w:r w:rsidRPr="003671A0">
              <w:rPr>
                <w:rFonts w:ascii="Times New Roman" w:eastAsia="Times New Roman" w:hAnsi="Times New Roman" w:cs="Times New Roman"/>
                <w:sz w:val="24"/>
                <w:szCs w:val="24"/>
              </w:rPr>
              <w:t>смотрения обращений граждан), 2.2, 2.4, 2.7, 2.9, 3.2, 3.3 (в части административных пр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вонарушений, совершенных в отношении объектов культурного наследия (памятников истории и культуры) местного значения, их территорий, зон их охраны), 4.1, 4.4, 5.1, 5.2, 6.2, 6.3, 6.4, 7.1, 7.2, 7.3 (в части нарушения установленных нормативными правовыми актами органов местного самоуправления правил организации пассажирских перев</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зок автомобильным транспортом), 8.1-8.3, частью 2 статьи 9.1, статьей 9.3 Областного закона от 25 октября 2002 года № 273-ЗС «Об административных правонарушениях»</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5210215</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r>
      <w:tr w:rsidR="003671A0" w:rsidRPr="003671A0" w:rsidTr="006702F1">
        <w:trPr>
          <w:gridBefore w:val="2"/>
          <w:gridAfter w:val="1"/>
          <w:wBefore w:w="567" w:type="dxa"/>
          <w:wAfter w:w="13" w:type="dxa"/>
          <w:trHeight w:val="583"/>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5210215</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r>
      <w:tr w:rsidR="003671A0" w:rsidRPr="003671A0" w:rsidTr="006702F1">
        <w:trPr>
          <w:gridBefore w:val="2"/>
          <w:gridAfter w:val="1"/>
          <w:wBefore w:w="567" w:type="dxa"/>
          <w:wAfter w:w="13" w:type="dxa"/>
          <w:trHeight w:val="53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30.0</w:t>
            </w:r>
          </w:p>
        </w:tc>
      </w:tr>
      <w:tr w:rsidR="003671A0" w:rsidRPr="003671A0" w:rsidTr="006702F1">
        <w:trPr>
          <w:gridBefore w:val="2"/>
          <w:gridAfter w:val="1"/>
          <w:wBefore w:w="567" w:type="dxa"/>
          <w:wAfter w:w="13" w:type="dxa"/>
          <w:trHeight w:val="132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lastRenderedPageBreak/>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"Энергосбережение и повышение энергетической эффективности в Вербов</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логовском сельском поселении на 2011-2015г.г. и на период до 2020 года"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30.0</w:t>
            </w:r>
          </w:p>
        </w:tc>
      </w:tr>
      <w:tr w:rsidR="003671A0" w:rsidRPr="003671A0" w:rsidTr="006702F1">
        <w:trPr>
          <w:gridBefore w:val="2"/>
          <w:gridAfter w:val="1"/>
          <w:wBefore w:w="567" w:type="dxa"/>
          <w:wAfter w:w="13" w:type="dxa"/>
          <w:trHeight w:val="55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30.0</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Другие общегосударственные вопросы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182.0</w:t>
            </w:r>
          </w:p>
        </w:tc>
      </w:tr>
      <w:tr w:rsidR="003671A0" w:rsidRPr="003671A0" w:rsidTr="006702F1">
        <w:trPr>
          <w:gridBefore w:val="2"/>
          <w:gridAfter w:val="1"/>
          <w:wBefore w:w="567" w:type="dxa"/>
          <w:wAfter w:w="13" w:type="dxa"/>
          <w:trHeight w:val="544"/>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182.0</w:t>
            </w:r>
          </w:p>
        </w:tc>
      </w:tr>
      <w:tr w:rsidR="003671A0" w:rsidRPr="003671A0" w:rsidTr="006702F1">
        <w:trPr>
          <w:gridBefore w:val="2"/>
          <w:gridAfter w:val="1"/>
          <w:wBefore w:w="567" w:type="dxa"/>
          <w:wAfter w:w="13" w:type="dxa"/>
          <w:trHeight w:val="1348"/>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"Охрана окружающей среды и 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циональное природопользование на терр</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тории Вербовологовского сельского посел</w:t>
            </w:r>
            <w:r w:rsidRPr="003671A0">
              <w:rPr>
                <w:rFonts w:ascii="Times New Roman" w:eastAsia="Times New Roman" w:hAnsi="Times New Roman" w:cs="Times New Roman"/>
                <w:sz w:val="24"/>
                <w:szCs w:val="24"/>
              </w:rPr>
              <w:t>е</w:t>
            </w:r>
            <w:r w:rsidRPr="003671A0">
              <w:rPr>
                <w:rFonts w:ascii="Times New Roman" w:eastAsia="Times New Roman" w:hAnsi="Times New Roman" w:cs="Times New Roman"/>
                <w:sz w:val="24"/>
                <w:szCs w:val="24"/>
              </w:rPr>
              <w:t>ния на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7956800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21.0</w:t>
            </w:r>
          </w:p>
        </w:tc>
      </w:tr>
      <w:tr w:rsidR="003671A0" w:rsidRPr="003671A0" w:rsidTr="006702F1">
        <w:trPr>
          <w:gridBefore w:val="2"/>
          <w:gridAfter w:val="1"/>
          <w:wBefore w:w="567" w:type="dxa"/>
          <w:wAfter w:w="13" w:type="dxa"/>
          <w:trHeight w:val="750"/>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7956800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21.0</w:t>
            </w:r>
          </w:p>
        </w:tc>
      </w:tr>
      <w:tr w:rsidR="003671A0" w:rsidRPr="003671A0" w:rsidTr="006702F1">
        <w:trPr>
          <w:gridBefore w:val="2"/>
          <w:gridAfter w:val="1"/>
          <w:wBefore w:w="567" w:type="dxa"/>
          <w:wAfter w:w="13" w:type="dxa"/>
          <w:trHeight w:val="1400"/>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«Оформление права собственности и использование имущества муниципальн</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го образования « Вербовологовское сел</w:t>
            </w:r>
            <w:r w:rsidRPr="003671A0">
              <w:rPr>
                <w:rFonts w:ascii="Times New Roman" w:eastAsia="Times New Roman" w:hAnsi="Times New Roman" w:cs="Times New Roman"/>
                <w:sz w:val="24"/>
                <w:szCs w:val="24"/>
              </w:rPr>
              <w:t>ь</w:t>
            </w:r>
            <w:r w:rsidRPr="003671A0">
              <w:rPr>
                <w:rFonts w:ascii="Times New Roman" w:eastAsia="Times New Roman" w:hAnsi="Times New Roman" w:cs="Times New Roman"/>
                <w:sz w:val="24"/>
                <w:szCs w:val="24"/>
              </w:rPr>
              <w:t>ское поселение» на 2011 -2014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7957200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154.1</w:t>
            </w:r>
          </w:p>
        </w:tc>
      </w:tr>
      <w:tr w:rsidR="003671A0" w:rsidRPr="003671A0" w:rsidTr="006702F1">
        <w:trPr>
          <w:gridBefore w:val="2"/>
          <w:gridAfter w:val="1"/>
          <w:wBefore w:w="567" w:type="dxa"/>
          <w:wAfter w:w="13" w:type="dxa"/>
          <w:trHeight w:val="750"/>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7957200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154.1</w:t>
            </w:r>
          </w:p>
        </w:tc>
      </w:tr>
      <w:tr w:rsidR="003671A0" w:rsidRPr="003671A0" w:rsidTr="006702F1">
        <w:trPr>
          <w:gridBefore w:val="2"/>
          <w:gridAfter w:val="1"/>
          <w:wBefore w:w="567" w:type="dxa"/>
          <w:wAfter w:w="13" w:type="dxa"/>
          <w:trHeight w:val="1310"/>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"Предупреждение возникновения и распространения африканской чумы свиней на территории Вербовологовского сельского поселения на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1.9</w:t>
            </w:r>
          </w:p>
        </w:tc>
      </w:tr>
      <w:tr w:rsidR="003671A0" w:rsidRPr="003671A0" w:rsidTr="006702F1">
        <w:trPr>
          <w:gridBefore w:val="2"/>
          <w:gridAfter w:val="1"/>
          <w:wBefore w:w="567" w:type="dxa"/>
          <w:wAfter w:w="13" w:type="dxa"/>
          <w:trHeight w:val="750"/>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7957400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1.9</w:t>
            </w:r>
          </w:p>
        </w:tc>
      </w:tr>
      <w:tr w:rsidR="003671A0" w:rsidRPr="003671A0" w:rsidTr="006702F1">
        <w:trPr>
          <w:gridBefore w:val="2"/>
          <w:gridAfter w:val="1"/>
          <w:wBefore w:w="567" w:type="dxa"/>
          <w:wAfter w:w="13" w:type="dxa"/>
          <w:trHeight w:val="1078"/>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"Развитие муниципальной службы в Вербовологовском сельском поселении (2012-2014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5.0</w:t>
            </w:r>
          </w:p>
        </w:tc>
      </w:tr>
      <w:tr w:rsidR="003671A0" w:rsidRPr="003671A0" w:rsidTr="006702F1">
        <w:trPr>
          <w:gridBefore w:val="2"/>
          <w:gridAfter w:val="1"/>
          <w:wBefore w:w="567" w:type="dxa"/>
          <w:wAfter w:w="13" w:type="dxa"/>
          <w:trHeight w:val="561"/>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Уплата прочих налогов, сборов и иных пл</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тежей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852</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5.0</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Национальная оборона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59.9</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Мобилизационная и вневойсковая подг</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товка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59.9</w:t>
            </w:r>
          </w:p>
        </w:tc>
      </w:tr>
      <w:tr w:rsidR="003671A0" w:rsidRPr="003671A0" w:rsidTr="006702F1">
        <w:trPr>
          <w:gridBefore w:val="2"/>
          <w:gridAfter w:val="1"/>
          <w:wBefore w:w="567" w:type="dxa"/>
          <w:wAfter w:w="13" w:type="dxa"/>
          <w:trHeight w:val="59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Руководство и управление в сфере устано</w:t>
            </w:r>
            <w:r w:rsidRPr="003671A0">
              <w:rPr>
                <w:rFonts w:ascii="Times New Roman" w:eastAsia="Times New Roman" w:hAnsi="Times New Roman" w:cs="Times New Roman"/>
                <w:sz w:val="24"/>
                <w:szCs w:val="24"/>
              </w:rPr>
              <w:t>в</w:t>
            </w:r>
            <w:r w:rsidRPr="003671A0">
              <w:rPr>
                <w:rFonts w:ascii="Times New Roman" w:eastAsia="Times New Roman" w:hAnsi="Times New Roman" w:cs="Times New Roman"/>
                <w:sz w:val="24"/>
                <w:szCs w:val="24"/>
              </w:rPr>
              <w:t>ленных функций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0010000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59.9</w:t>
            </w:r>
          </w:p>
        </w:tc>
      </w:tr>
      <w:tr w:rsidR="003671A0" w:rsidRPr="003671A0" w:rsidTr="006702F1">
        <w:trPr>
          <w:gridBefore w:val="2"/>
          <w:gridAfter w:val="1"/>
          <w:wBefore w:w="567" w:type="dxa"/>
          <w:wAfter w:w="13" w:type="dxa"/>
          <w:trHeight w:val="698"/>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0013600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59.9</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Фонд оплаты труда и страховые взносы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0013600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121</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59.9</w:t>
            </w:r>
          </w:p>
        </w:tc>
      </w:tr>
      <w:tr w:rsidR="003671A0" w:rsidRPr="003671A0" w:rsidTr="006702F1">
        <w:trPr>
          <w:gridBefore w:val="2"/>
          <w:gridAfter w:val="1"/>
          <w:wBefore w:w="567" w:type="dxa"/>
          <w:wAfter w:w="13" w:type="dxa"/>
          <w:trHeight w:val="463"/>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Национальная безопасность и правоохран</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тельная деятельность</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136.6</w:t>
            </w:r>
          </w:p>
        </w:tc>
      </w:tr>
      <w:tr w:rsidR="003671A0" w:rsidRPr="003671A0" w:rsidTr="006702F1">
        <w:trPr>
          <w:gridBefore w:val="2"/>
          <w:gridAfter w:val="1"/>
          <w:wBefore w:w="567" w:type="dxa"/>
          <w:wAfter w:w="13" w:type="dxa"/>
          <w:trHeight w:val="842"/>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lastRenderedPageBreak/>
              <w:t>Защита населения и территории от чрезв</w:t>
            </w:r>
            <w:r w:rsidRPr="003671A0">
              <w:rPr>
                <w:rFonts w:ascii="Times New Roman" w:eastAsia="Times New Roman" w:hAnsi="Times New Roman" w:cs="Times New Roman"/>
                <w:sz w:val="24"/>
                <w:szCs w:val="24"/>
              </w:rPr>
              <w:t>ы</w:t>
            </w:r>
            <w:r w:rsidRPr="003671A0">
              <w:rPr>
                <w:rFonts w:ascii="Times New Roman" w:eastAsia="Times New Roman" w:hAnsi="Times New Roman" w:cs="Times New Roman"/>
                <w:sz w:val="24"/>
                <w:szCs w:val="24"/>
              </w:rPr>
              <w:t>чайных ситуаций природного и техногенн</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го характера, гражданская оборона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99.1</w:t>
            </w:r>
          </w:p>
        </w:tc>
      </w:tr>
      <w:tr w:rsidR="003671A0" w:rsidRPr="003671A0" w:rsidTr="006702F1">
        <w:trPr>
          <w:gridBefore w:val="2"/>
          <w:gridAfter w:val="1"/>
          <w:wBefore w:w="567" w:type="dxa"/>
          <w:wAfter w:w="13" w:type="dxa"/>
          <w:trHeight w:val="562"/>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99.1</w:t>
            </w:r>
          </w:p>
        </w:tc>
      </w:tr>
      <w:tr w:rsidR="003671A0" w:rsidRPr="003671A0" w:rsidTr="006702F1">
        <w:trPr>
          <w:gridBefore w:val="2"/>
          <w:gridAfter w:val="1"/>
          <w:wBefore w:w="567" w:type="dxa"/>
          <w:wAfter w:w="13" w:type="dxa"/>
          <w:trHeight w:val="1366"/>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"Пожарная безопасность и защита населения и территорий Вербовологовского сельского поселения от чрезвычайных с</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туаций на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99.1</w:t>
            </w:r>
          </w:p>
        </w:tc>
      </w:tr>
      <w:tr w:rsidR="003671A0" w:rsidRPr="003671A0" w:rsidTr="006702F1">
        <w:trPr>
          <w:gridBefore w:val="2"/>
          <w:gridAfter w:val="1"/>
          <w:wBefore w:w="567" w:type="dxa"/>
          <w:wAfter w:w="13" w:type="dxa"/>
          <w:trHeight w:val="59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99.1</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Обеспечение пожарной безопасности</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36.0</w:t>
            </w:r>
          </w:p>
        </w:tc>
      </w:tr>
      <w:tr w:rsidR="003671A0" w:rsidRPr="003671A0" w:rsidTr="006702F1">
        <w:trPr>
          <w:gridBefore w:val="2"/>
          <w:gridAfter w:val="1"/>
          <w:wBefore w:w="567" w:type="dxa"/>
          <w:wAfter w:w="13" w:type="dxa"/>
          <w:trHeight w:val="45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36.0</w:t>
            </w:r>
          </w:p>
        </w:tc>
      </w:tr>
      <w:tr w:rsidR="003671A0" w:rsidRPr="003671A0" w:rsidTr="006702F1">
        <w:trPr>
          <w:gridBefore w:val="2"/>
          <w:gridAfter w:val="1"/>
          <w:wBefore w:w="567" w:type="dxa"/>
          <w:wAfter w:w="13" w:type="dxa"/>
          <w:trHeight w:val="1392"/>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"Пожарная безопасность и защита населения и территорий Вербовологовского сельского поселения от чрезвычайных с</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туаций на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36.0</w:t>
            </w:r>
          </w:p>
        </w:tc>
      </w:tr>
      <w:tr w:rsidR="003671A0" w:rsidRPr="003671A0" w:rsidTr="006702F1">
        <w:trPr>
          <w:gridBefore w:val="2"/>
          <w:gridAfter w:val="1"/>
          <w:wBefore w:w="567" w:type="dxa"/>
          <w:wAfter w:w="13" w:type="dxa"/>
          <w:trHeight w:val="511"/>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36.0</w:t>
            </w:r>
          </w:p>
        </w:tc>
      </w:tr>
      <w:tr w:rsidR="003671A0" w:rsidRPr="003671A0" w:rsidTr="006702F1">
        <w:trPr>
          <w:gridBefore w:val="2"/>
          <w:gridAfter w:val="1"/>
          <w:wBefore w:w="567" w:type="dxa"/>
          <w:wAfter w:w="13" w:type="dxa"/>
          <w:trHeight w:val="862"/>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Другие вопросы в области национальной безопасности и правоохранительной де</w:t>
            </w:r>
            <w:r w:rsidRPr="003671A0">
              <w:rPr>
                <w:rFonts w:ascii="Times New Roman" w:eastAsia="Times New Roman" w:hAnsi="Times New Roman" w:cs="Times New Roman"/>
                <w:sz w:val="24"/>
                <w:szCs w:val="24"/>
              </w:rPr>
              <w:t>я</w:t>
            </w:r>
            <w:r w:rsidRPr="003671A0">
              <w:rPr>
                <w:rFonts w:ascii="Times New Roman" w:eastAsia="Times New Roman" w:hAnsi="Times New Roman" w:cs="Times New Roman"/>
                <w:sz w:val="24"/>
                <w:szCs w:val="24"/>
              </w:rPr>
              <w:t>тельности</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w:t>
            </w:r>
          </w:p>
        </w:tc>
      </w:tr>
      <w:tr w:rsidR="003671A0" w:rsidRPr="003671A0" w:rsidTr="006702F1">
        <w:trPr>
          <w:gridBefore w:val="2"/>
          <w:gridAfter w:val="1"/>
          <w:wBefore w:w="567" w:type="dxa"/>
          <w:wAfter w:w="13" w:type="dxa"/>
          <w:trHeight w:val="43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w:t>
            </w:r>
          </w:p>
        </w:tc>
      </w:tr>
      <w:tr w:rsidR="003671A0" w:rsidRPr="003671A0" w:rsidTr="006702F1">
        <w:trPr>
          <w:gridBefore w:val="2"/>
          <w:gridAfter w:val="1"/>
          <w:wBefore w:w="567" w:type="dxa"/>
          <w:wAfter w:w="13" w:type="dxa"/>
          <w:trHeight w:val="1244"/>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"Комплексные меры по профила</w:t>
            </w:r>
            <w:r w:rsidRPr="003671A0">
              <w:rPr>
                <w:rFonts w:ascii="Times New Roman" w:eastAsia="Times New Roman" w:hAnsi="Times New Roman" w:cs="Times New Roman"/>
                <w:sz w:val="24"/>
                <w:szCs w:val="24"/>
              </w:rPr>
              <w:t>к</w:t>
            </w:r>
            <w:r w:rsidRPr="003671A0">
              <w:rPr>
                <w:rFonts w:ascii="Times New Roman" w:eastAsia="Times New Roman" w:hAnsi="Times New Roman" w:cs="Times New Roman"/>
                <w:sz w:val="24"/>
                <w:szCs w:val="24"/>
              </w:rPr>
              <w:t>тике терроризма и экстремизма на террит</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рии Вербовологовского сельского посел</w:t>
            </w:r>
            <w:r w:rsidRPr="003671A0">
              <w:rPr>
                <w:rFonts w:ascii="Times New Roman" w:eastAsia="Times New Roman" w:hAnsi="Times New Roman" w:cs="Times New Roman"/>
                <w:sz w:val="24"/>
                <w:szCs w:val="24"/>
              </w:rPr>
              <w:t>е</w:t>
            </w:r>
            <w:r w:rsidRPr="003671A0">
              <w:rPr>
                <w:rFonts w:ascii="Times New Roman" w:eastAsia="Times New Roman" w:hAnsi="Times New Roman" w:cs="Times New Roman"/>
                <w:sz w:val="24"/>
                <w:szCs w:val="24"/>
              </w:rPr>
              <w:t>ния на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7957500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w:t>
            </w:r>
          </w:p>
        </w:tc>
      </w:tr>
      <w:tr w:rsidR="003671A0" w:rsidRPr="003671A0" w:rsidTr="006702F1">
        <w:trPr>
          <w:gridBefore w:val="2"/>
          <w:gridAfter w:val="1"/>
          <w:wBefore w:w="567" w:type="dxa"/>
          <w:wAfter w:w="13" w:type="dxa"/>
          <w:trHeight w:val="41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14</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7957500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Национальная экономика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17 529.4</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Общеэкономические вопросы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74.5</w:t>
            </w:r>
          </w:p>
        </w:tc>
      </w:tr>
      <w:tr w:rsidR="003671A0" w:rsidRPr="003671A0" w:rsidTr="006702F1">
        <w:trPr>
          <w:gridBefore w:val="2"/>
          <w:gridAfter w:val="1"/>
          <w:wBefore w:w="567" w:type="dxa"/>
          <w:wAfter w:w="13" w:type="dxa"/>
          <w:trHeight w:val="591"/>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74.5</w:t>
            </w:r>
          </w:p>
        </w:tc>
      </w:tr>
      <w:tr w:rsidR="003671A0" w:rsidRPr="003671A0" w:rsidTr="006702F1">
        <w:trPr>
          <w:gridBefore w:val="2"/>
          <w:gridAfter w:val="1"/>
          <w:wBefore w:w="567" w:type="dxa"/>
          <w:wAfter w:w="13" w:type="dxa"/>
          <w:trHeight w:val="1113"/>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"Развитие общественных работ в Вербовологовском сельском поселении на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7957100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74.5</w:t>
            </w:r>
          </w:p>
        </w:tc>
      </w:tr>
      <w:tr w:rsidR="003671A0" w:rsidRPr="003671A0" w:rsidTr="006702F1">
        <w:trPr>
          <w:gridBefore w:val="2"/>
          <w:gridAfter w:val="1"/>
          <w:wBefore w:w="567" w:type="dxa"/>
          <w:wAfter w:w="13" w:type="dxa"/>
          <w:trHeight w:val="59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7957100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74.5</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Водное хозяйство</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17 137.6</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Федеральные целевые программы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15 905.8</w:t>
            </w:r>
          </w:p>
        </w:tc>
      </w:tr>
      <w:tr w:rsidR="003671A0" w:rsidRPr="003671A0" w:rsidTr="006702F1">
        <w:trPr>
          <w:gridBefore w:val="2"/>
          <w:gridAfter w:val="1"/>
          <w:wBefore w:w="567" w:type="dxa"/>
          <w:wAfter w:w="13" w:type="dxa"/>
          <w:trHeight w:val="773"/>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Федеральная целевая программа «Развитие водохозяйственного комплекса Российской Федерации в 2012-2020 годах»</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1001200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15 905.8</w:t>
            </w:r>
          </w:p>
        </w:tc>
      </w:tr>
      <w:tr w:rsidR="003671A0" w:rsidRPr="003671A0" w:rsidTr="006702F1">
        <w:trPr>
          <w:gridBefore w:val="2"/>
          <w:gridAfter w:val="1"/>
          <w:wBefore w:w="567" w:type="dxa"/>
          <w:wAfter w:w="13" w:type="dxa"/>
          <w:trHeight w:val="1058"/>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lastRenderedPageBreak/>
              <w:t>Реализация мероприятий федеральной цел</w:t>
            </w:r>
            <w:r w:rsidRPr="003671A0">
              <w:rPr>
                <w:rFonts w:ascii="Times New Roman" w:eastAsia="Times New Roman" w:hAnsi="Times New Roman" w:cs="Times New Roman"/>
                <w:sz w:val="24"/>
                <w:szCs w:val="24"/>
              </w:rPr>
              <w:t>е</w:t>
            </w:r>
            <w:r w:rsidRPr="003671A0">
              <w:rPr>
                <w:rFonts w:ascii="Times New Roman" w:eastAsia="Times New Roman" w:hAnsi="Times New Roman" w:cs="Times New Roman"/>
                <w:sz w:val="24"/>
                <w:szCs w:val="24"/>
              </w:rPr>
              <w:t>вой программы "Развитие водохозяйстве</w:t>
            </w:r>
            <w:r w:rsidRPr="003671A0">
              <w:rPr>
                <w:rFonts w:ascii="Times New Roman" w:eastAsia="Times New Roman" w:hAnsi="Times New Roman" w:cs="Times New Roman"/>
                <w:sz w:val="24"/>
                <w:szCs w:val="24"/>
              </w:rPr>
              <w:t>н</w:t>
            </w:r>
            <w:r w:rsidRPr="003671A0">
              <w:rPr>
                <w:rFonts w:ascii="Times New Roman" w:eastAsia="Times New Roman" w:hAnsi="Times New Roman" w:cs="Times New Roman"/>
                <w:sz w:val="24"/>
                <w:szCs w:val="24"/>
              </w:rPr>
              <w:t>ного комплекса Российской Федерации в 2012 - 2020 годах"</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1001299</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15 905.8</w:t>
            </w:r>
          </w:p>
        </w:tc>
      </w:tr>
      <w:tr w:rsidR="003671A0" w:rsidRPr="003671A0" w:rsidTr="006702F1">
        <w:trPr>
          <w:gridBefore w:val="2"/>
          <w:gridAfter w:val="1"/>
          <w:wBefore w:w="567" w:type="dxa"/>
          <w:wAfter w:w="13" w:type="dxa"/>
          <w:trHeight w:val="82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Закупка товаров, работ, услуг в целях кап</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тального ремонта государственного (мун</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ципального) имущества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1001299</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243</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15 905.8</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Региональные целевые программы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5220000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700.0</w:t>
            </w:r>
          </w:p>
        </w:tc>
      </w:tr>
      <w:tr w:rsidR="003671A0" w:rsidRPr="003671A0" w:rsidTr="006702F1">
        <w:trPr>
          <w:gridBefore w:val="2"/>
          <w:gridAfter w:val="1"/>
          <w:wBefore w:w="567" w:type="dxa"/>
          <w:wAfter w:w="13" w:type="dxa"/>
          <w:trHeight w:val="718"/>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Областная долгосрочная целевая программа «Развитие водохозяйственного комплекса Ростовской области в 2013-2020 годах»</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5226100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700.0</w:t>
            </w:r>
          </w:p>
        </w:tc>
      </w:tr>
      <w:tr w:rsidR="003671A0" w:rsidRPr="003671A0" w:rsidTr="006702F1">
        <w:trPr>
          <w:gridBefore w:val="2"/>
          <w:gridAfter w:val="1"/>
          <w:wBefore w:w="567" w:type="dxa"/>
          <w:wAfter w:w="13" w:type="dxa"/>
          <w:trHeight w:val="706"/>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Закупка товаров, работ, услуг в целях кап</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тального ремонта государственного (мун</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ципального) имущества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5226100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243</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700.0</w:t>
            </w:r>
          </w:p>
        </w:tc>
      </w:tr>
      <w:tr w:rsidR="003671A0" w:rsidRPr="003671A0" w:rsidTr="006702F1">
        <w:trPr>
          <w:gridBefore w:val="2"/>
          <w:gridAfter w:val="1"/>
          <w:wBefore w:w="567" w:type="dxa"/>
          <w:wAfter w:w="13" w:type="dxa"/>
          <w:trHeight w:val="42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531.8</w:t>
            </w:r>
          </w:p>
        </w:tc>
      </w:tr>
      <w:tr w:rsidR="003671A0" w:rsidRPr="003671A0" w:rsidTr="006702F1">
        <w:trPr>
          <w:gridBefore w:val="2"/>
          <w:gridAfter w:val="1"/>
          <w:wBefore w:w="567" w:type="dxa"/>
          <w:wAfter w:w="13" w:type="dxa"/>
          <w:trHeight w:val="108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"Развитие водохозяйственного ко</w:t>
            </w:r>
            <w:r w:rsidRPr="003671A0">
              <w:rPr>
                <w:rFonts w:ascii="Times New Roman" w:eastAsia="Times New Roman" w:hAnsi="Times New Roman" w:cs="Times New Roman"/>
                <w:sz w:val="24"/>
                <w:szCs w:val="24"/>
              </w:rPr>
              <w:t>м</w:t>
            </w:r>
            <w:r w:rsidRPr="003671A0">
              <w:rPr>
                <w:rFonts w:ascii="Times New Roman" w:eastAsia="Times New Roman" w:hAnsi="Times New Roman" w:cs="Times New Roman"/>
                <w:sz w:val="24"/>
                <w:szCs w:val="24"/>
              </w:rPr>
              <w:t>плекса Вербовологовского сельского пос</w:t>
            </w:r>
            <w:r w:rsidRPr="003671A0">
              <w:rPr>
                <w:rFonts w:ascii="Times New Roman" w:eastAsia="Times New Roman" w:hAnsi="Times New Roman" w:cs="Times New Roman"/>
                <w:sz w:val="24"/>
                <w:szCs w:val="24"/>
              </w:rPr>
              <w:t>е</w:t>
            </w:r>
            <w:r w:rsidRPr="003671A0">
              <w:rPr>
                <w:rFonts w:ascii="Times New Roman" w:eastAsia="Times New Roman" w:hAnsi="Times New Roman" w:cs="Times New Roman"/>
                <w:sz w:val="24"/>
                <w:szCs w:val="24"/>
              </w:rPr>
              <w:t>ления в 2013-2020 годах"</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7958200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531.8</w:t>
            </w:r>
          </w:p>
        </w:tc>
      </w:tr>
      <w:tr w:rsidR="003671A0" w:rsidRPr="003671A0" w:rsidTr="006702F1">
        <w:trPr>
          <w:gridBefore w:val="2"/>
          <w:gridAfter w:val="1"/>
          <w:wBefore w:w="567" w:type="dxa"/>
          <w:wAfter w:w="13" w:type="dxa"/>
          <w:trHeight w:val="55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06</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7958200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531.8</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Дорожное хозяйство (дорожные фонды)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317.3</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Региональные целевые программы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5220000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207.1</w:t>
            </w:r>
          </w:p>
        </w:tc>
      </w:tr>
      <w:tr w:rsidR="003671A0" w:rsidRPr="003671A0" w:rsidTr="006702F1">
        <w:trPr>
          <w:gridBefore w:val="2"/>
          <w:gridAfter w:val="1"/>
          <w:wBefore w:w="567" w:type="dxa"/>
          <w:wAfter w:w="13" w:type="dxa"/>
          <w:trHeight w:val="732"/>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Областная долгосрочная целевая программа "Развитие транспортной инфраструктуры в Ростовской области на 2010-2014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5222700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207.1</w:t>
            </w:r>
          </w:p>
        </w:tc>
      </w:tr>
      <w:tr w:rsidR="003671A0" w:rsidRPr="003671A0" w:rsidTr="006702F1">
        <w:trPr>
          <w:gridBefore w:val="2"/>
          <w:gridAfter w:val="1"/>
          <w:wBefore w:w="567" w:type="dxa"/>
          <w:wAfter w:w="13" w:type="dxa"/>
          <w:trHeight w:val="46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5222700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207.1</w:t>
            </w:r>
          </w:p>
        </w:tc>
      </w:tr>
      <w:tr w:rsidR="003671A0" w:rsidRPr="003671A0" w:rsidTr="006702F1">
        <w:trPr>
          <w:gridBefore w:val="2"/>
          <w:gridAfter w:val="1"/>
          <w:wBefore w:w="567" w:type="dxa"/>
          <w:wAfter w:w="13" w:type="dxa"/>
          <w:trHeight w:val="534"/>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110.2</w:t>
            </w:r>
          </w:p>
        </w:tc>
      </w:tr>
      <w:tr w:rsidR="003671A0" w:rsidRPr="003671A0" w:rsidTr="006702F1">
        <w:trPr>
          <w:gridBefore w:val="2"/>
          <w:gridAfter w:val="1"/>
          <w:wBefore w:w="567" w:type="dxa"/>
          <w:wAfter w:w="13" w:type="dxa"/>
          <w:trHeight w:val="1054"/>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"Развитие автомобильных дорог о</w:t>
            </w:r>
            <w:r w:rsidRPr="003671A0">
              <w:rPr>
                <w:rFonts w:ascii="Times New Roman" w:eastAsia="Times New Roman" w:hAnsi="Times New Roman" w:cs="Times New Roman"/>
                <w:sz w:val="24"/>
                <w:szCs w:val="24"/>
              </w:rPr>
              <w:t>б</w:t>
            </w:r>
            <w:r w:rsidRPr="003671A0">
              <w:rPr>
                <w:rFonts w:ascii="Times New Roman" w:eastAsia="Times New Roman" w:hAnsi="Times New Roman" w:cs="Times New Roman"/>
                <w:sz w:val="24"/>
                <w:szCs w:val="24"/>
              </w:rPr>
              <w:t>щего пользования в Вербовологовском сельском поселении на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7956200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110.2</w:t>
            </w:r>
          </w:p>
        </w:tc>
      </w:tr>
      <w:tr w:rsidR="003671A0" w:rsidRPr="003671A0" w:rsidTr="006702F1">
        <w:trPr>
          <w:gridBefore w:val="2"/>
          <w:gridAfter w:val="1"/>
          <w:wBefore w:w="567" w:type="dxa"/>
          <w:wAfter w:w="13" w:type="dxa"/>
          <w:trHeight w:val="551"/>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04</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09</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7956200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110.2</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Жилищно-коммунальное хозяйство</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1 725.3</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Коммунальное хозяйство</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1 114.6</w:t>
            </w:r>
          </w:p>
        </w:tc>
      </w:tr>
      <w:tr w:rsidR="003671A0" w:rsidRPr="003671A0" w:rsidTr="006702F1">
        <w:trPr>
          <w:gridBefore w:val="2"/>
          <w:gridAfter w:val="1"/>
          <w:wBefore w:w="567" w:type="dxa"/>
          <w:wAfter w:w="13" w:type="dxa"/>
          <w:trHeight w:val="2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Межбюджетные трансферты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1 067.6</w:t>
            </w:r>
          </w:p>
        </w:tc>
      </w:tr>
      <w:tr w:rsidR="003671A0" w:rsidRPr="003671A0" w:rsidTr="006702F1">
        <w:trPr>
          <w:gridBefore w:val="2"/>
          <w:gridAfter w:val="1"/>
          <w:wBefore w:w="567" w:type="dxa"/>
          <w:wAfter w:w="13" w:type="dxa"/>
          <w:trHeight w:val="1316"/>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Субсидии бюджетам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 для софинансирования расходных обязательств, возникающих при выполн</w:t>
            </w:r>
            <w:r w:rsidRPr="003671A0">
              <w:rPr>
                <w:rFonts w:ascii="Times New Roman" w:eastAsia="Times New Roman" w:hAnsi="Times New Roman" w:cs="Times New Roman"/>
                <w:sz w:val="24"/>
                <w:szCs w:val="24"/>
              </w:rPr>
              <w:t>е</w:t>
            </w:r>
            <w:r w:rsidRPr="003671A0">
              <w:rPr>
                <w:rFonts w:ascii="Times New Roman" w:eastAsia="Times New Roman" w:hAnsi="Times New Roman" w:cs="Times New Roman"/>
                <w:sz w:val="24"/>
                <w:szCs w:val="24"/>
              </w:rPr>
              <w:t>нии полномочий органов местного сам</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управления по вопросам местного значения</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5210100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1 067.6</w:t>
            </w:r>
          </w:p>
        </w:tc>
      </w:tr>
      <w:tr w:rsidR="003671A0" w:rsidRPr="003671A0" w:rsidTr="006702F1">
        <w:trPr>
          <w:gridBefore w:val="2"/>
          <w:gridAfter w:val="1"/>
          <w:wBefore w:w="567" w:type="dxa"/>
          <w:wAfter w:w="13" w:type="dxa"/>
          <w:trHeight w:val="2454"/>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lastRenderedPageBreak/>
              <w:t>Возмещение предприятиям жилищно-коммунального хозяйства части платы гр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ждан за жилое помещение и коммунальные услуги в объёме свыше установленных Р</w:t>
            </w:r>
            <w:r w:rsidRPr="003671A0">
              <w:rPr>
                <w:rFonts w:ascii="Times New Roman" w:eastAsia="Times New Roman" w:hAnsi="Times New Roman" w:cs="Times New Roman"/>
                <w:sz w:val="24"/>
                <w:szCs w:val="24"/>
              </w:rPr>
              <w:t>е</w:t>
            </w:r>
            <w:r w:rsidRPr="003671A0">
              <w:rPr>
                <w:rFonts w:ascii="Times New Roman" w:eastAsia="Times New Roman" w:hAnsi="Times New Roman" w:cs="Times New Roman"/>
                <w:sz w:val="24"/>
                <w:szCs w:val="24"/>
              </w:rPr>
              <w:t>гиональной службой по тарифам Ростовской области предельных максимальных инде</w:t>
            </w:r>
            <w:r w:rsidRPr="003671A0">
              <w:rPr>
                <w:rFonts w:ascii="Times New Roman" w:eastAsia="Times New Roman" w:hAnsi="Times New Roman" w:cs="Times New Roman"/>
                <w:sz w:val="24"/>
                <w:szCs w:val="24"/>
              </w:rPr>
              <w:t>к</w:t>
            </w:r>
            <w:r w:rsidRPr="003671A0">
              <w:rPr>
                <w:rFonts w:ascii="Times New Roman" w:eastAsia="Times New Roman" w:hAnsi="Times New Roman" w:cs="Times New Roman"/>
                <w:sz w:val="24"/>
                <w:szCs w:val="24"/>
              </w:rPr>
              <w:t>сов изменения размера платы граждан за жилое помещение и коммунальные услуги по муниципальным образованиям</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5210102</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1 067.6</w:t>
            </w:r>
          </w:p>
        </w:tc>
      </w:tr>
      <w:tr w:rsidR="003671A0" w:rsidRPr="003671A0" w:rsidTr="006702F1">
        <w:trPr>
          <w:gridBefore w:val="2"/>
          <w:gridAfter w:val="1"/>
          <w:wBefore w:w="567" w:type="dxa"/>
          <w:wAfter w:w="13" w:type="dxa"/>
          <w:trHeight w:val="552"/>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Иные субсидии государственным корпор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циям (компаниям)</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5210102</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823</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1 067.6</w:t>
            </w:r>
          </w:p>
        </w:tc>
      </w:tr>
      <w:tr w:rsidR="003671A0" w:rsidRPr="003671A0" w:rsidTr="006702F1">
        <w:trPr>
          <w:gridBefore w:val="2"/>
          <w:gridAfter w:val="1"/>
          <w:wBefore w:w="567" w:type="dxa"/>
          <w:wAfter w:w="13" w:type="dxa"/>
          <w:trHeight w:val="41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47.0</w:t>
            </w:r>
          </w:p>
        </w:tc>
      </w:tr>
      <w:tr w:rsidR="003671A0" w:rsidRPr="003671A0" w:rsidTr="006702F1">
        <w:trPr>
          <w:gridBefore w:val="2"/>
          <w:gridAfter w:val="1"/>
          <w:wBefore w:w="567" w:type="dxa"/>
          <w:wAfter w:w="13" w:type="dxa"/>
          <w:trHeight w:val="1361"/>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"Развитие и модернизация жили</w:t>
            </w:r>
            <w:r w:rsidRPr="003671A0">
              <w:rPr>
                <w:rFonts w:ascii="Times New Roman" w:eastAsia="Times New Roman" w:hAnsi="Times New Roman" w:cs="Times New Roman"/>
                <w:sz w:val="24"/>
                <w:szCs w:val="24"/>
              </w:rPr>
              <w:t>щ</w:t>
            </w:r>
            <w:r w:rsidRPr="003671A0">
              <w:rPr>
                <w:rFonts w:ascii="Times New Roman" w:eastAsia="Times New Roman" w:hAnsi="Times New Roman" w:cs="Times New Roman"/>
                <w:sz w:val="24"/>
                <w:szCs w:val="24"/>
              </w:rPr>
              <w:t>но-коммунальной инфраструктуры в Верб</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вологовском сельском поселении на 2011-2013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7958100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47.0</w:t>
            </w:r>
          </w:p>
        </w:tc>
      </w:tr>
      <w:tr w:rsidR="003671A0" w:rsidRPr="003671A0" w:rsidTr="006702F1">
        <w:trPr>
          <w:gridBefore w:val="2"/>
          <w:gridAfter w:val="1"/>
          <w:wBefore w:w="567" w:type="dxa"/>
          <w:wAfter w:w="13" w:type="dxa"/>
          <w:trHeight w:val="621"/>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02</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7958100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47.0</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Благоустройство</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569.4</w:t>
            </w:r>
          </w:p>
        </w:tc>
      </w:tr>
      <w:tr w:rsidR="003671A0" w:rsidRPr="003671A0" w:rsidTr="006702F1">
        <w:trPr>
          <w:gridBefore w:val="2"/>
          <w:gridAfter w:val="1"/>
          <w:wBefore w:w="567" w:type="dxa"/>
          <w:wAfter w:w="13" w:type="dxa"/>
          <w:trHeight w:val="46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569.4</w:t>
            </w:r>
          </w:p>
        </w:tc>
      </w:tr>
      <w:tr w:rsidR="003671A0" w:rsidRPr="003671A0" w:rsidTr="006702F1">
        <w:trPr>
          <w:gridBefore w:val="2"/>
          <w:gridAfter w:val="1"/>
          <w:wBefore w:w="567" w:type="dxa"/>
          <w:wAfter w:w="13" w:type="dxa"/>
          <w:trHeight w:val="111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"Благоустройство территории Ве</w:t>
            </w:r>
            <w:r w:rsidRPr="003671A0">
              <w:rPr>
                <w:rFonts w:ascii="Times New Roman" w:eastAsia="Times New Roman" w:hAnsi="Times New Roman" w:cs="Times New Roman"/>
                <w:sz w:val="24"/>
                <w:szCs w:val="24"/>
              </w:rPr>
              <w:t>р</w:t>
            </w:r>
            <w:r w:rsidRPr="003671A0">
              <w:rPr>
                <w:rFonts w:ascii="Times New Roman" w:eastAsia="Times New Roman" w:hAnsi="Times New Roman" w:cs="Times New Roman"/>
                <w:sz w:val="24"/>
                <w:szCs w:val="24"/>
              </w:rPr>
              <w:t>бовологовского сельского поселения на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7956900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549.4</w:t>
            </w:r>
          </w:p>
        </w:tc>
      </w:tr>
      <w:tr w:rsidR="003671A0" w:rsidRPr="003671A0" w:rsidTr="006702F1">
        <w:trPr>
          <w:gridBefore w:val="2"/>
          <w:gridAfter w:val="1"/>
          <w:wBefore w:w="567" w:type="dxa"/>
          <w:wAfter w:w="13" w:type="dxa"/>
          <w:trHeight w:val="45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7956900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549.4</w:t>
            </w:r>
          </w:p>
        </w:tc>
      </w:tr>
      <w:tr w:rsidR="003671A0" w:rsidRPr="003671A0" w:rsidTr="006702F1">
        <w:trPr>
          <w:gridBefore w:val="2"/>
          <w:gridAfter w:val="1"/>
          <w:wBefore w:w="567" w:type="dxa"/>
          <w:wAfter w:w="13" w:type="dxa"/>
          <w:trHeight w:val="1403"/>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"Энергосбережение и повышение энергетической эффективности в Вербов</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логовском сельском поселении на 2011-2015г.г. и на период до 2020 года"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20.0</w:t>
            </w:r>
          </w:p>
        </w:tc>
      </w:tr>
      <w:tr w:rsidR="003671A0" w:rsidRPr="003671A0" w:rsidTr="006702F1">
        <w:trPr>
          <w:gridBefore w:val="2"/>
          <w:gridAfter w:val="1"/>
          <w:wBefore w:w="567" w:type="dxa"/>
          <w:wAfter w:w="13" w:type="dxa"/>
          <w:trHeight w:val="50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03</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7957000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20.0</w:t>
            </w:r>
          </w:p>
        </w:tc>
      </w:tr>
      <w:tr w:rsidR="003671A0" w:rsidRPr="003671A0" w:rsidTr="006702F1">
        <w:trPr>
          <w:gridBefore w:val="2"/>
          <w:gridAfter w:val="1"/>
          <w:wBefore w:w="567" w:type="dxa"/>
          <w:wAfter w:w="13" w:type="dxa"/>
          <w:trHeight w:val="60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Другие вопросы в области жилищно-коммунального хозяйства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41.3</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Межбюджетные трансферты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41.3</w:t>
            </w:r>
          </w:p>
        </w:tc>
      </w:tr>
      <w:tr w:rsidR="003671A0" w:rsidRPr="003671A0" w:rsidTr="006702F1">
        <w:trPr>
          <w:gridBefore w:val="2"/>
          <w:gridAfter w:val="1"/>
          <w:wBefore w:w="567" w:type="dxa"/>
          <w:wAfter w:w="13" w:type="dxa"/>
          <w:trHeight w:val="128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Межбюджетные трансферты из бюджетов поселений бюджету муниципального района и из бюджета муниципального района бю</w:t>
            </w:r>
            <w:r w:rsidRPr="003671A0">
              <w:rPr>
                <w:rFonts w:ascii="Times New Roman" w:eastAsia="Times New Roman" w:hAnsi="Times New Roman" w:cs="Times New Roman"/>
                <w:sz w:val="24"/>
                <w:szCs w:val="24"/>
              </w:rPr>
              <w:t>д</w:t>
            </w:r>
            <w:r w:rsidRPr="003671A0">
              <w:rPr>
                <w:rFonts w:ascii="Times New Roman" w:eastAsia="Times New Roman" w:hAnsi="Times New Roman" w:cs="Times New Roman"/>
                <w:sz w:val="24"/>
                <w:szCs w:val="24"/>
              </w:rPr>
              <w:t>жетам поселений в соответствии с закл</w:t>
            </w:r>
            <w:r w:rsidRPr="003671A0">
              <w:rPr>
                <w:rFonts w:ascii="Times New Roman" w:eastAsia="Times New Roman" w:hAnsi="Times New Roman" w:cs="Times New Roman"/>
                <w:sz w:val="24"/>
                <w:szCs w:val="24"/>
              </w:rPr>
              <w:t>ю</w:t>
            </w:r>
            <w:r w:rsidRPr="003671A0">
              <w:rPr>
                <w:rFonts w:ascii="Times New Roman" w:eastAsia="Times New Roman" w:hAnsi="Times New Roman" w:cs="Times New Roman"/>
                <w:sz w:val="24"/>
                <w:szCs w:val="24"/>
              </w:rPr>
              <w:t>ченными соглашениями</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41.3</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Иные межбюджетные трансферты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05</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5210600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540</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41.3</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Культура, кинематография</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08</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1 215.8</w:t>
            </w:r>
          </w:p>
        </w:tc>
      </w:tr>
      <w:tr w:rsidR="003671A0" w:rsidRPr="003671A0" w:rsidTr="006702F1">
        <w:trPr>
          <w:gridBefore w:val="2"/>
          <w:gridAfter w:val="1"/>
          <w:wBefore w:w="567" w:type="dxa"/>
          <w:wAfter w:w="13" w:type="dxa"/>
          <w:trHeight w:val="206"/>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Культура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08</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1 215.8</w:t>
            </w:r>
          </w:p>
        </w:tc>
      </w:tr>
      <w:tr w:rsidR="003671A0" w:rsidRPr="003671A0" w:rsidTr="006702F1">
        <w:trPr>
          <w:gridBefore w:val="2"/>
          <w:gridAfter w:val="1"/>
          <w:wBefore w:w="567" w:type="dxa"/>
          <w:wAfter w:w="13" w:type="dxa"/>
          <w:trHeight w:val="53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08</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1 215.8</w:t>
            </w:r>
          </w:p>
        </w:tc>
      </w:tr>
      <w:tr w:rsidR="003671A0" w:rsidRPr="003671A0" w:rsidTr="006702F1">
        <w:trPr>
          <w:gridBefore w:val="2"/>
          <w:gridAfter w:val="1"/>
          <w:wBefore w:w="567" w:type="dxa"/>
          <w:wAfter w:w="13" w:type="dxa"/>
          <w:trHeight w:val="698"/>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lastRenderedPageBreak/>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"Культура Вербовологовского сел</w:t>
            </w:r>
            <w:r w:rsidRPr="003671A0">
              <w:rPr>
                <w:rFonts w:ascii="Times New Roman" w:eastAsia="Times New Roman" w:hAnsi="Times New Roman" w:cs="Times New Roman"/>
                <w:sz w:val="24"/>
                <w:szCs w:val="24"/>
              </w:rPr>
              <w:t>ь</w:t>
            </w:r>
            <w:r w:rsidRPr="003671A0">
              <w:rPr>
                <w:rFonts w:ascii="Times New Roman" w:eastAsia="Times New Roman" w:hAnsi="Times New Roman" w:cs="Times New Roman"/>
                <w:sz w:val="24"/>
                <w:szCs w:val="24"/>
              </w:rPr>
              <w:t>ского поселения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08</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7956100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1 215.8</w:t>
            </w:r>
          </w:p>
        </w:tc>
      </w:tr>
      <w:tr w:rsidR="003671A0" w:rsidRPr="003671A0" w:rsidTr="006702F1">
        <w:trPr>
          <w:gridBefore w:val="2"/>
          <w:gridAfter w:val="1"/>
          <w:wBefore w:w="567" w:type="dxa"/>
          <w:wAfter w:w="13" w:type="dxa"/>
          <w:trHeight w:val="713"/>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Подпрограмма "Обеспечение услугами по организации досуга и услугами организации культуры"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08</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7956101</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898.8</w:t>
            </w:r>
          </w:p>
        </w:tc>
      </w:tr>
      <w:tr w:rsidR="003671A0" w:rsidRPr="003671A0" w:rsidTr="006702F1">
        <w:trPr>
          <w:gridBefore w:val="2"/>
          <w:gridAfter w:val="1"/>
          <w:wBefore w:w="567" w:type="dxa"/>
          <w:wAfter w:w="13" w:type="dxa"/>
          <w:trHeight w:val="140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Субсидии бюджетным учреждениям на ф</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нансовое обеспечение государственного (муниципального) задания на оказание г</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сударственных (муниципальных) услуг (в</w:t>
            </w:r>
            <w:r w:rsidRPr="003671A0">
              <w:rPr>
                <w:rFonts w:ascii="Times New Roman" w:eastAsia="Times New Roman" w:hAnsi="Times New Roman" w:cs="Times New Roman"/>
                <w:sz w:val="24"/>
                <w:szCs w:val="24"/>
              </w:rPr>
              <w:t>ы</w:t>
            </w:r>
            <w:r w:rsidRPr="003671A0">
              <w:rPr>
                <w:rFonts w:ascii="Times New Roman" w:eastAsia="Times New Roman" w:hAnsi="Times New Roman" w:cs="Times New Roman"/>
                <w:sz w:val="24"/>
                <w:szCs w:val="24"/>
              </w:rPr>
              <w:t>полнение работ)</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08</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7956101</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611</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898.8</w:t>
            </w:r>
          </w:p>
        </w:tc>
      </w:tr>
      <w:tr w:rsidR="003671A0" w:rsidRPr="003671A0" w:rsidTr="006702F1">
        <w:trPr>
          <w:gridBefore w:val="2"/>
          <w:gridAfter w:val="1"/>
          <w:wBefore w:w="567" w:type="dxa"/>
          <w:wAfter w:w="13" w:type="dxa"/>
          <w:trHeight w:val="52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Подпрограмма "Организация библиотечного обслуживания населения"</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08</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7956102</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317.0</w:t>
            </w:r>
          </w:p>
        </w:tc>
      </w:tr>
      <w:tr w:rsidR="003671A0" w:rsidRPr="003671A0" w:rsidTr="006702F1">
        <w:trPr>
          <w:gridBefore w:val="2"/>
          <w:gridAfter w:val="1"/>
          <w:wBefore w:w="567" w:type="dxa"/>
          <w:wAfter w:w="13" w:type="dxa"/>
          <w:trHeight w:val="1319"/>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Субсидии бюджетным учреждениям на ф</w:t>
            </w:r>
            <w:r w:rsidRPr="003671A0">
              <w:rPr>
                <w:rFonts w:ascii="Times New Roman" w:eastAsia="Times New Roman" w:hAnsi="Times New Roman" w:cs="Times New Roman"/>
                <w:sz w:val="24"/>
                <w:szCs w:val="24"/>
              </w:rPr>
              <w:t>и</w:t>
            </w:r>
            <w:r w:rsidRPr="003671A0">
              <w:rPr>
                <w:rFonts w:ascii="Times New Roman" w:eastAsia="Times New Roman" w:hAnsi="Times New Roman" w:cs="Times New Roman"/>
                <w:sz w:val="24"/>
                <w:szCs w:val="24"/>
              </w:rPr>
              <w:t>нансовое обеспечение государственного (муниципального) задания на оказание г</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сударственных (муниципальных) услуг (в</w:t>
            </w:r>
            <w:r w:rsidRPr="003671A0">
              <w:rPr>
                <w:rFonts w:ascii="Times New Roman" w:eastAsia="Times New Roman" w:hAnsi="Times New Roman" w:cs="Times New Roman"/>
                <w:sz w:val="24"/>
                <w:szCs w:val="24"/>
              </w:rPr>
              <w:t>ы</w:t>
            </w:r>
            <w:r w:rsidRPr="003671A0">
              <w:rPr>
                <w:rFonts w:ascii="Times New Roman" w:eastAsia="Times New Roman" w:hAnsi="Times New Roman" w:cs="Times New Roman"/>
                <w:sz w:val="24"/>
                <w:szCs w:val="24"/>
              </w:rPr>
              <w:t>полнение работ)</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08</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7956102</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611</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317.0</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Физическая культура и спорт</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5.0</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Физическая культура</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5.0</w:t>
            </w:r>
          </w:p>
        </w:tc>
      </w:tr>
      <w:tr w:rsidR="003671A0" w:rsidRPr="003671A0" w:rsidTr="006702F1">
        <w:trPr>
          <w:gridBefore w:val="2"/>
          <w:gridAfter w:val="1"/>
          <w:wBefore w:w="567" w:type="dxa"/>
          <w:wAfter w:w="13" w:type="dxa"/>
          <w:trHeight w:val="507"/>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Целевые программы муниципальных обр</w:t>
            </w:r>
            <w:r w:rsidRPr="003671A0">
              <w:rPr>
                <w:rFonts w:ascii="Times New Roman" w:eastAsia="Times New Roman" w:hAnsi="Times New Roman" w:cs="Times New Roman"/>
                <w:sz w:val="24"/>
                <w:szCs w:val="24"/>
              </w:rPr>
              <w:t>а</w:t>
            </w:r>
            <w:r w:rsidRPr="003671A0">
              <w:rPr>
                <w:rFonts w:ascii="Times New Roman" w:eastAsia="Times New Roman" w:hAnsi="Times New Roman" w:cs="Times New Roman"/>
                <w:sz w:val="24"/>
                <w:szCs w:val="24"/>
              </w:rPr>
              <w:t>зований</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7950000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5.0</w:t>
            </w:r>
          </w:p>
        </w:tc>
      </w:tr>
      <w:tr w:rsidR="003671A0" w:rsidRPr="003671A0" w:rsidTr="006702F1">
        <w:trPr>
          <w:gridBefore w:val="2"/>
          <w:gridAfter w:val="1"/>
          <w:wBefore w:w="567" w:type="dxa"/>
          <w:wAfter w:w="13" w:type="dxa"/>
          <w:trHeight w:val="1156"/>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Муниципальная долгосрочная целевая пр</w:t>
            </w:r>
            <w:r w:rsidRPr="003671A0">
              <w:rPr>
                <w:rFonts w:ascii="Times New Roman" w:eastAsia="Times New Roman" w:hAnsi="Times New Roman" w:cs="Times New Roman"/>
                <w:sz w:val="24"/>
                <w:szCs w:val="24"/>
              </w:rPr>
              <w:t>о</w:t>
            </w:r>
            <w:r w:rsidRPr="003671A0">
              <w:rPr>
                <w:rFonts w:ascii="Times New Roman" w:eastAsia="Times New Roman" w:hAnsi="Times New Roman" w:cs="Times New Roman"/>
                <w:sz w:val="24"/>
                <w:szCs w:val="24"/>
              </w:rPr>
              <w:t>грамма "Развитие физической культуры и спорта в Вербовологовском сельском пос</w:t>
            </w:r>
            <w:r w:rsidRPr="003671A0">
              <w:rPr>
                <w:rFonts w:ascii="Times New Roman" w:eastAsia="Times New Roman" w:hAnsi="Times New Roman" w:cs="Times New Roman"/>
                <w:sz w:val="24"/>
                <w:szCs w:val="24"/>
              </w:rPr>
              <w:t>е</w:t>
            </w:r>
            <w:r w:rsidRPr="003671A0">
              <w:rPr>
                <w:rFonts w:ascii="Times New Roman" w:eastAsia="Times New Roman" w:hAnsi="Times New Roman" w:cs="Times New Roman"/>
                <w:sz w:val="24"/>
                <w:szCs w:val="24"/>
              </w:rPr>
              <w:t>лении на 2011-2014 годы"</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7956700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5.0</w:t>
            </w:r>
          </w:p>
        </w:tc>
      </w:tr>
      <w:tr w:rsidR="003671A0" w:rsidRPr="003671A0" w:rsidTr="006702F1">
        <w:trPr>
          <w:gridBefore w:val="2"/>
          <w:gridAfter w:val="1"/>
          <w:wBefore w:w="567" w:type="dxa"/>
          <w:wAfter w:w="13" w:type="dxa"/>
          <w:trHeight w:val="511"/>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951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11</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01</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7956700</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244</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5.0</w:t>
            </w:r>
          </w:p>
        </w:tc>
      </w:tr>
      <w:tr w:rsidR="003671A0" w:rsidRPr="003671A0" w:rsidTr="006702F1">
        <w:trPr>
          <w:gridBefore w:val="2"/>
          <w:gridAfter w:val="1"/>
          <w:wBefore w:w="567" w:type="dxa"/>
          <w:wAfter w:w="13" w:type="dxa"/>
          <w:trHeight w:val="375"/>
        </w:trPr>
        <w:tc>
          <w:tcPr>
            <w:tcW w:w="4820" w:type="dxa"/>
            <w:gridSpan w:val="6"/>
            <w:tcBorders>
              <w:top w:val="nil"/>
              <w:left w:val="single" w:sz="4" w:space="0" w:color="auto"/>
              <w:bottom w:val="single" w:sz="4" w:space="0" w:color="auto"/>
              <w:right w:val="single" w:sz="4" w:space="0" w:color="auto"/>
            </w:tcBorders>
            <w:shd w:val="clear" w:color="auto" w:fill="auto"/>
            <w:hideMark/>
          </w:tcPr>
          <w:p w:rsidR="003671A0" w:rsidRPr="003671A0" w:rsidRDefault="003671A0" w:rsidP="003671A0">
            <w:pPr>
              <w:spacing w:after="0" w:line="240" w:lineRule="auto"/>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ИТОГО</w:t>
            </w:r>
          </w:p>
        </w:tc>
        <w:tc>
          <w:tcPr>
            <w:tcW w:w="851"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567"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708" w:type="dxa"/>
            <w:gridSpan w:val="2"/>
            <w:tcBorders>
              <w:top w:val="nil"/>
              <w:left w:val="nil"/>
              <w:bottom w:val="single" w:sz="4" w:space="0" w:color="auto"/>
              <w:right w:val="single" w:sz="4" w:space="0" w:color="auto"/>
            </w:tcBorders>
            <w:shd w:val="clear" w:color="auto" w:fill="auto"/>
            <w:hideMark/>
          </w:tcPr>
          <w:p w:rsidR="003671A0" w:rsidRPr="003671A0" w:rsidRDefault="003671A0" w:rsidP="003671A0">
            <w:pPr>
              <w:spacing w:after="0" w:line="240" w:lineRule="auto"/>
              <w:jc w:val="center"/>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3671A0" w:rsidRPr="003671A0" w:rsidRDefault="003671A0" w:rsidP="003671A0">
            <w:pPr>
              <w:spacing w:after="0" w:line="240" w:lineRule="auto"/>
              <w:jc w:val="right"/>
              <w:rPr>
                <w:rFonts w:ascii="Times New Roman" w:eastAsia="Times New Roman" w:hAnsi="Times New Roman" w:cs="Times New Roman"/>
                <w:sz w:val="24"/>
                <w:szCs w:val="24"/>
              </w:rPr>
            </w:pPr>
            <w:r w:rsidRPr="003671A0">
              <w:rPr>
                <w:rFonts w:ascii="Times New Roman" w:eastAsia="Times New Roman" w:hAnsi="Times New Roman" w:cs="Times New Roman"/>
                <w:sz w:val="24"/>
                <w:szCs w:val="24"/>
              </w:rPr>
              <w:t>24 482.6</w:t>
            </w:r>
          </w:p>
        </w:tc>
      </w:tr>
    </w:tbl>
    <w:p w:rsidR="00D510FE" w:rsidRDefault="00D510FE" w:rsidP="00841BE5">
      <w:pPr>
        <w:rPr>
          <w:rFonts w:ascii="Times New Roman" w:hAnsi="Times New Roman" w:cs="Times New Roman"/>
          <w:sz w:val="24"/>
          <w:szCs w:val="24"/>
        </w:rPr>
      </w:pPr>
    </w:p>
    <w:p w:rsidR="00841BE5" w:rsidRDefault="00841BE5" w:rsidP="00841BE5">
      <w:pPr>
        <w:rPr>
          <w:rFonts w:ascii="Times New Roman" w:hAnsi="Times New Roman" w:cs="Times New Roman"/>
          <w:sz w:val="24"/>
          <w:szCs w:val="24"/>
        </w:rPr>
      </w:pPr>
      <w:r w:rsidRPr="00841BE5">
        <w:rPr>
          <w:rFonts w:ascii="Times New Roman" w:hAnsi="Times New Roman" w:cs="Times New Roman"/>
          <w:sz w:val="24"/>
          <w:szCs w:val="24"/>
        </w:rPr>
        <w:t>2. Н</w:t>
      </w:r>
      <w:r>
        <w:rPr>
          <w:rFonts w:ascii="Times New Roman" w:hAnsi="Times New Roman" w:cs="Times New Roman"/>
          <w:sz w:val="24"/>
          <w:szCs w:val="24"/>
        </w:rPr>
        <w:t>астоящее решение вступает в силу с момента опубликования в местной газете  «Х</w:t>
      </w:r>
      <w:r>
        <w:rPr>
          <w:rFonts w:ascii="Times New Roman" w:hAnsi="Times New Roman" w:cs="Times New Roman"/>
          <w:sz w:val="24"/>
          <w:szCs w:val="24"/>
        </w:rPr>
        <w:t>у</w:t>
      </w:r>
      <w:r>
        <w:rPr>
          <w:rFonts w:ascii="Times New Roman" w:hAnsi="Times New Roman" w:cs="Times New Roman"/>
          <w:sz w:val="24"/>
          <w:szCs w:val="24"/>
        </w:rPr>
        <w:t>торская жизнь».</w:t>
      </w:r>
    </w:p>
    <w:p w:rsidR="00D510FE" w:rsidRDefault="00D510FE" w:rsidP="00841BE5">
      <w:pPr>
        <w:rPr>
          <w:rFonts w:ascii="Times New Roman" w:hAnsi="Times New Roman" w:cs="Times New Roman"/>
          <w:sz w:val="24"/>
          <w:szCs w:val="24"/>
        </w:rPr>
      </w:pPr>
    </w:p>
    <w:p w:rsidR="00D510FE" w:rsidRDefault="00D510FE" w:rsidP="00841BE5">
      <w:pPr>
        <w:rPr>
          <w:rFonts w:ascii="Times New Roman" w:hAnsi="Times New Roman" w:cs="Times New Roman"/>
          <w:sz w:val="24"/>
          <w:szCs w:val="24"/>
        </w:rPr>
      </w:pPr>
    </w:p>
    <w:p w:rsidR="00841BE5" w:rsidRDefault="00841BE5" w:rsidP="00841BE5">
      <w:pPr>
        <w:rPr>
          <w:rFonts w:ascii="Times New Roman" w:hAnsi="Times New Roman" w:cs="Times New Roman"/>
          <w:sz w:val="24"/>
          <w:szCs w:val="24"/>
        </w:rPr>
      </w:pPr>
      <w:r>
        <w:rPr>
          <w:rFonts w:ascii="Times New Roman" w:hAnsi="Times New Roman" w:cs="Times New Roman"/>
          <w:sz w:val="24"/>
          <w:szCs w:val="24"/>
        </w:rPr>
        <w:t>Глава Вербовологовского сельского поселения                              В.И.Картичев</w:t>
      </w:r>
    </w:p>
    <w:p w:rsidR="00841BE5" w:rsidRPr="00841BE5" w:rsidRDefault="00841BE5" w:rsidP="00841BE5">
      <w:pPr>
        <w:rPr>
          <w:rFonts w:ascii="Times New Roman" w:hAnsi="Times New Roman" w:cs="Times New Roman"/>
          <w:sz w:val="24"/>
          <w:szCs w:val="24"/>
        </w:rPr>
      </w:pPr>
    </w:p>
    <w:sectPr w:rsidR="00841BE5" w:rsidRPr="00841BE5" w:rsidSect="009748AF">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6E1" w:rsidRDefault="004816E1" w:rsidP="00420532">
      <w:pPr>
        <w:spacing w:after="0" w:line="240" w:lineRule="auto"/>
      </w:pPr>
      <w:r>
        <w:separator/>
      </w:r>
    </w:p>
  </w:endnote>
  <w:endnote w:type="continuationSeparator" w:id="1">
    <w:p w:rsidR="004816E1" w:rsidRDefault="004816E1" w:rsidP="004205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6E1" w:rsidRDefault="004816E1" w:rsidP="00420532">
      <w:pPr>
        <w:spacing w:after="0" w:line="240" w:lineRule="auto"/>
      </w:pPr>
      <w:r>
        <w:separator/>
      </w:r>
    </w:p>
  </w:footnote>
  <w:footnote w:type="continuationSeparator" w:id="1">
    <w:p w:rsidR="004816E1" w:rsidRDefault="004816E1" w:rsidP="004205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D7A95"/>
    <w:rsid w:val="00073393"/>
    <w:rsid w:val="00090770"/>
    <w:rsid w:val="000C1DE8"/>
    <w:rsid w:val="00133D12"/>
    <w:rsid w:val="00136391"/>
    <w:rsid w:val="001B39D2"/>
    <w:rsid w:val="00206E1C"/>
    <w:rsid w:val="00264175"/>
    <w:rsid w:val="00277190"/>
    <w:rsid w:val="00291771"/>
    <w:rsid w:val="002C29C1"/>
    <w:rsid w:val="002F1E75"/>
    <w:rsid w:val="003055BD"/>
    <w:rsid w:val="00310474"/>
    <w:rsid w:val="00345B69"/>
    <w:rsid w:val="003671A0"/>
    <w:rsid w:val="00377EA5"/>
    <w:rsid w:val="003C1B8E"/>
    <w:rsid w:val="003F4828"/>
    <w:rsid w:val="0041128F"/>
    <w:rsid w:val="00420532"/>
    <w:rsid w:val="004446BB"/>
    <w:rsid w:val="00453CE3"/>
    <w:rsid w:val="004816E1"/>
    <w:rsid w:val="004F5864"/>
    <w:rsid w:val="004F5FF2"/>
    <w:rsid w:val="00504113"/>
    <w:rsid w:val="00577A9E"/>
    <w:rsid w:val="0058267D"/>
    <w:rsid w:val="005B11C7"/>
    <w:rsid w:val="005C3823"/>
    <w:rsid w:val="005D1752"/>
    <w:rsid w:val="00606011"/>
    <w:rsid w:val="006513B7"/>
    <w:rsid w:val="006702F1"/>
    <w:rsid w:val="0067407C"/>
    <w:rsid w:val="006E1984"/>
    <w:rsid w:val="006E693A"/>
    <w:rsid w:val="007775E7"/>
    <w:rsid w:val="007B4831"/>
    <w:rsid w:val="007D310F"/>
    <w:rsid w:val="007D4A16"/>
    <w:rsid w:val="007D6B8A"/>
    <w:rsid w:val="007F2C28"/>
    <w:rsid w:val="008377DF"/>
    <w:rsid w:val="00841BE5"/>
    <w:rsid w:val="00855EAA"/>
    <w:rsid w:val="00885FC2"/>
    <w:rsid w:val="00943431"/>
    <w:rsid w:val="009518F2"/>
    <w:rsid w:val="009748AF"/>
    <w:rsid w:val="009A66EF"/>
    <w:rsid w:val="009D7A95"/>
    <w:rsid w:val="00A840A4"/>
    <w:rsid w:val="00A92CE5"/>
    <w:rsid w:val="00AD3826"/>
    <w:rsid w:val="00AD45EB"/>
    <w:rsid w:val="00B31461"/>
    <w:rsid w:val="00B31BEC"/>
    <w:rsid w:val="00B3421B"/>
    <w:rsid w:val="00B75307"/>
    <w:rsid w:val="00B83DFB"/>
    <w:rsid w:val="00BE17F0"/>
    <w:rsid w:val="00C37C32"/>
    <w:rsid w:val="00C6197F"/>
    <w:rsid w:val="00C82470"/>
    <w:rsid w:val="00C84D0D"/>
    <w:rsid w:val="00CD7F47"/>
    <w:rsid w:val="00D244E9"/>
    <w:rsid w:val="00D510FE"/>
    <w:rsid w:val="00D56848"/>
    <w:rsid w:val="00D828EA"/>
    <w:rsid w:val="00DB0728"/>
    <w:rsid w:val="00DB46EC"/>
    <w:rsid w:val="00DF7EDB"/>
    <w:rsid w:val="00E35C35"/>
    <w:rsid w:val="00E60730"/>
    <w:rsid w:val="00E75F76"/>
    <w:rsid w:val="00E77604"/>
    <w:rsid w:val="00E81918"/>
    <w:rsid w:val="00EE0201"/>
    <w:rsid w:val="00F11F64"/>
    <w:rsid w:val="00F426C8"/>
    <w:rsid w:val="00F52636"/>
    <w:rsid w:val="00F556DD"/>
    <w:rsid w:val="00F6137C"/>
    <w:rsid w:val="00F63C36"/>
    <w:rsid w:val="00F77E68"/>
    <w:rsid w:val="00F95B93"/>
    <w:rsid w:val="00FD5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6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7F47"/>
    <w:rPr>
      <w:color w:val="0000FF"/>
      <w:u w:val="single"/>
    </w:rPr>
  </w:style>
  <w:style w:type="character" w:styleId="a4">
    <w:name w:val="FollowedHyperlink"/>
    <w:basedOn w:val="a0"/>
    <w:uiPriority w:val="99"/>
    <w:semiHidden/>
    <w:unhideWhenUsed/>
    <w:rsid w:val="00CD7F47"/>
    <w:rPr>
      <w:color w:val="800080"/>
      <w:u w:val="single"/>
    </w:rPr>
  </w:style>
  <w:style w:type="paragraph" w:customStyle="1" w:styleId="xl65">
    <w:name w:val="xl65"/>
    <w:basedOn w:val="a"/>
    <w:rsid w:val="00CD7F47"/>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66">
    <w:name w:val="xl66"/>
    <w:basedOn w:val="a"/>
    <w:rsid w:val="00CD7F47"/>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7">
    <w:name w:val="xl67"/>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68">
    <w:name w:val="xl68"/>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69">
    <w:name w:val="xl69"/>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8"/>
      <w:szCs w:val="28"/>
    </w:rPr>
  </w:style>
  <w:style w:type="paragraph" w:customStyle="1" w:styleId="xl70">
    <w:name w:val="xl70"/>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8"/>
      <w:szCs w:val="28"/>
    </w:rPr>
  </w:style>
  <w:style w:type="paragraph" w:customStyle="1" w:styleId="xl71">
    <w:name w:val="xl71"/>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8"/>
      <w:szCs w:val="28"/>
    </w:rPr>
  </w:style>
  <w:style w:type="paragraph" w:customStyle="1" w:styleId="xl72">
    <w:name w:val="xl72"/>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8"/>
      <w:szCs w:val="28"/>
    </w:rPr>
  </w:style>
  <w:style w:type="paragraph" w:customStyle="1" w:styleId="xl73">
    <w:name w:val="xl73"/>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rPr>
  </w:style>
  <w:style w:type="paragraph" w:customStyle="1" w:styleId="xl74">
    <w:name w:val="xl74"/>
    <w:basedOn w:val="a"/>
    <w:rsid w:val="00CD7F4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75">
    <w:name w:val="xl75"/>
    <w:basedOn w:val="a"/>
    <w:rsid w:val="00CD7F47"/>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table" w:styleId="a5">
    <w:name w:val="Table Grid"/>
    <w:basedOn w:val="a1"/>
    <w:uiPriority w:val="59"/>
    <w:rsid w:val="00E819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9518F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18F2"/>
    <w:rPr>
      <w:rFonts w:ascii="Tahoma" w:hAnsi="Tahoma" w:cs="Tahoma"/>
      <w:sz w:val="16"/>
      <w:szCs w:val="16"/>
    </w:rPr>
  </w:style>
  <w:style w:type="paragraph" w:customStyle="1" w:styleId="1">
    <w:name w:val="Знак Знак Знак1 Знак"/>
    <w:basedOn w:val="a"/>
    <w:rsid w:val="007D4A16"/>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styleId="a8">
    <w:name w:val="header"/>
    <w:basedOn w:val="a"/>
    <w:link w:val="a9"/>
    <w:uiPriority w:val="99"/>
    <w:semiHidden/>
    <w:unhideWhenUsed/>
    <w:rsid w:val="0042053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20532"/>
  </w:style>
  <w:style w:type="paragraph" w:styleId="aa">
    <w:name w:val="footer"/>
    <w:basedOn w:val="a"/>
    <w:link w:val="ab"/>
    <w:uiPriority w:val="99"/>
    <w:semiHidden/>
    <w:unhideWhenUsed/>
    <w:rsid w:val="0042053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20532"/>
  </w:style>
</w:styles>
</file>

<file path=word/webSettings.xml><?xml version="1.0" encoding="utf-8"?>
<w:webSettings xmlns:r="http://schemas.openxmlformats.org/officeDocument/2006/relationships" xmlns:w="http://schemas.openxmlformats.org/wordprocessingml/2006/main">
  <w:divs>
    <w:div w:id="168914477">
      <w:bodyDiv w:val="1"/>
      <w:marLeft w:val="0"/>
      <w:marRight w:val="0"/>
      <w:marTop w:val="0"/>
      <w:marBottom w:val="0"/>
      <w:divBdr>
        <w:top w:val="none" w:sz="0" w:space="0" w:color="auto"/>
        <w:left w:val="none" w:sz="0" w:space="0" w:color="auto"/>
        <w:bottom w:val="none" w:sz="0" w:space="0" w:color="auto"/>
        <w:right w:val="none" w:sz="0" w:space="0" w:color="auto"/>
      </w:divBdr>
    </w:div>
    <w:div w:id="205878540">
      <w:bodyDiv w:val="1"/>
      <w:marLeft w:val="0"/>
      <w:marRight w:val="0"/>
      <w:marTop w:val="0"/>
      <w:marBottom w:val="0"/>
      <w:divBdr>
        <w:top w:val="none" w:sz="0" w:space="0" w:color="auto"/>
        <w:left w:val="none" w:sz="0" w:space="0" w:color="auto"/>
        <w:bottom w:val="none" w:sz="0" w:space="0" w:color="auto"/>
        <w:right w:val="none" w:sz="0" w:space="0" w:color="auto"/>
      </w:divBdr>
    </w:div>
    <w:div w:id="301077051">
      <w:bodyDiv w:val="1"/>
      <w:marLeft w:val="0"/>
      <w:marRight w:val="0"/>
      <w:marTop w:val="0"/>
      <w:marBottom w:val="0"/>
      <w:divBdr>
        <w:top w:val="none" w:sz="0" w:space="0" w:color="auto"/>
        <w:left w:val="none" w:sz="0" w:space="0" w:color="auto"/>
        <w:bottom w:val="none" w:sz="0" w:space="0" w:color="auto"/>
        <w:right w:val="none" w:sz="0" w:space="0" w:color="auto"/>
      </w:divBdr>
    </w:div>
    <w:div w:id="426122263">
      <w:bodyDiv w:val="1"/>
      <w:marLeft w:val="0"/>
      <w:marRight w:val="0"/>
      <w:marTop w:val="0"/>
      <w:marBottom w:val="0"/>
      <w:divBdr>
        <w:top w:val="none" w:sz="0" w:space="0" w:color="auto"/>
        <w:left w:val="none" w:sz="0" w:space="0" w:color="auto"/>
        <w:bottom w:val="none" w:sz="0" w:space="0" w:color="auto"/>
        <w:right w:val="none" w:sz="0" w:space="0" w:color="auto"/>
      </w:divBdr>
    </w:div>
    <w:div w:id="533230628">
      <w:bodyDiv w:val="1"/>
      <w:marLeft w:val="0"/>
      <w:marRight w:val="0"/>
      <w:marTop w:val="0"/>
      <w:marBottom w:val="0"/>
      <w:divBdr>
        <w:top w:val="none" w:sz="0" w:space="0" w:color="auto"/>
        <w:left w:val="none" w:sz="0" w:space="0" w:color="auto"/>
        <w:bottom w:val="none" w:sz="0" w:space="0" w:color="auto"/>
        <w:right w:val="none" w:sz="0" w:space="0" w:color="auto"/>
      </w:divBdr>
    </w:div>
    <w:div w:id="570314462">
      <w:bodyDiv w:val="1"/>
      <w:marLeft w:val="0"/>
      <w:marRight w:val="0"/>
      <w:marTop w:val="0"/>
      <w:marBottom w:val="0"/>
      <w:divBdr>
        <w:top w:val="none" w:sz="0" w:space="0" w:color="auto"/>
        <w:left w:val="none" w:sz="0" w:space="0" w:color="auto"/>
        <w:bottom w:val="none" w:sz="0" w:space="0" w:color="auto"/>
        <w:right w:val="none" w:sz="0" w:space="0" w:color="auto"/>
      </w:divBdr>
    </w:div>
    <w:div w:id="703022969">
      <w:bodyDiv w:val="1"/>
      <w:marLeft w:val="0"/>
      <w:marRight w:val="0"/>
      <w:marTop w:val="0"/>
      <w:marBottom w:val="0"/>
      <w:divBdr>
        <w:top w:val="none" w:sz="0" w:space="0" w:color="auto"/>
        <w:left w:val="none" w:sz="0" w:space="0" w:color="auto"/>
        <w:bottom w:val="none" w:sz="0" w:space="0" w:color="auto"/>
        <w:right w:val="none" w:sz="0" w:space="0" w:color="auto"/>
      </w:divBdr>
    </w:div>
    <w:div w:id="775489992">
      <w:bodyDiv w:val="1"/>
      <w:marLeft w:val="0"/>
      <w:marRight w:val="0"/>
      <w:marTop w:val="0"/>
      <w:marBottom w:val="0"/>
      <w:divBdr>
        <w:top w:val="none" w:sz="0" w:space="0" w:color="auto"/>
        <w:left w:val="none" w:sz="0" w:space="0" w:color="auto"/>
        <w:bottom w:val="none" w:sz="0" w:space="0" w:color="auto"/>
        <w:right w:val="none" w:sz="0" w:space="0" w:color="auto"/>
      </w:divBdr>
    </w:div>
    <w:div w:id="906721135">
      <w:bodyDiv w:val="1"/>
      <w:marLeft w:val="0"/>
      <w:marRight w:val="0"/>
      <w:marTop w:val="0"/>
      <w:marBottom w:val="0"/>
      <w:divBdr>
        <w:top w:val="none" w:sz="0" w:space="0" w:color="auto"/>
        <w:left w:val="none" w:sz="0" w:space="0" w:color="auto"/>
        <w:bottom w:val="none" w:sz="0" w:space="0" w:color="auto"/>
        <w:right w:val="none" w:sz="0" w:space="0" w:color="auto"/>
      </w:divBdr>
    </w:div>
    <w:div w:id="995063935">
      <w:bodyDiv w:val="1"/>
      <w:marLeft w:val="0"/>
      <w:marRight w:val="0"/>
      <w:marTop w:val="0"/>
      <w:marBottom w:val="0"/>
      <w:divBdr>
        <w:top w:val="none" w:sz="0" w:space="0" w:color="auto"/>
        <w:left w:val="none" w:sz="0" w:space="0" w:color="auto"/>
        <w:bottom w:val="none" w:sz="0" w:space="0" w:color="auto"/>
        <w:right w:val="none" w:sz="0" w:space="0" w:color="auto"/>
      </w:divBdr>
    </w:div>
    <w:div w:id="1050376685">
      <w:bodyDiv w:val="1"/>
      <w:marLeft w:val="0"/>
      <w:marRight w:val="0"/>
      <w:marTop w:val="0"/>
      <w:marBottom w:val="0"/>
      <w:divBdr>
        <w:top w:val="none" w:sz="0" w:space="0" w:color="auto"/>
        <w:left w:val="none" w:sz="0" w:space="0" w:color="auto"/>
        <w:bottom w:val="none" w:sz="0" w:space="0" w:color="auto"/>
        <w:right w:val="none" w:sz="0" w:space="0" w:color="auto"/>
      </w:divBdr>
    </w:div>
    <w:div w:id="1089817427">
      <w:bodyDiv w:val="1"/>
      <w:marLeft w:val="0"/>
      <w:marRight w:val="0"/>
      <w:marTop w:val="0"/>
      <w:marBottom w:val="0"/>
      <w:divBdr>
        <w:top w:val="none" w:sz="0" w:space="0" w:color="auto"/>
        <w:left w:val="none" w:sz="0" w:space="0" w:color="auto"/>
        <w:bottom w:val="none" w:sz="0" w:space="0" w:color="auto"/>
        <w:right w:val="none" w:sz="0" w:space="0" w:color="auto"/>
      </w:divBdr>
    </w:div>
    <w:div w:id="1091853764">
      <w:bodyDiv w:val="1"/>
      <w:marLeft w:val="0"/>
      <w:marRight w:val="0"/>
      <w:marTop w:val="0"/>
      <w:marBottom w:val="0"/>
      <w:divBdr>
        <w:top w:val="none" w:sz="0" w:space="0" w:color="auto"/>
        <w:left w:val="none" w:sz="0" w:space="0" w:color="auto"/>
        <w:bottom w:val="none" w:sz="0" w:space="0" w:color="auto"/>
        <w:right w:val="none" w:sz="0" w:space="0" w:color="auto"/>
      </w:divBdr>
    </w:div>
    <w:div w:id="1095632375">
      <w:bodyDiv w:val="1"/>
      <w:marLeft w:val="0"/>
      <w:marRight w:val="0"/>
      <w:marTop w:val="0"/>
      <w:marBottom w:val="0"/>
      <w:divBdr>
        <w:top w:val="none" w:sz="0" w:space="0" w:color="auto"/>
        <w:left w:val="none" w:sz="0" w:space="0" w:color="auto"/>
        <w:bottom w:val="none" w:sz="0" w:space="0" w:color="auto"/>
        <w:right w:val="none" w:sz="0" w:space="0" w:color="auto"/>
      </w:divBdr>
    </w:div>
    <w:div w:id="1105616093">
      <w:bodyDiv w:val="1"/>
      <w:marLeft w:val="0"/>
      <w:marRight w:val="0"/>
      <w:marTop w:val="0"/>
      <w:marBottom w:val="0"/>
      <w:divBdr>
        <w:top w:val="none" w:sz="0" w:space="0" w:color="auto"/>
        <w:left w:val="none" w:sz="0" w:space="0" w:color="auto"/>
        <w:bottom w:val="none" w:sz="0" w:space="0" w:color="auto"/>
        <w:right w:val="none" w:sz="0" w:space="0" w:color="auto"/>
      </w:divBdr>
    </w:div>
    <w:div w:id="1126239719">
      <w:bodyDiv w:val="1"/>
      <w:marLeft w:val="0"/>
      <w:marRight w:val="0"/>
      <w:marTop w:val="0"/>
      <w:marBottom w:val="0"/>
      <w:divBdr>
        <w:top w:val="none" w:sz="0" w:space="0" w:color="auto"/>
        <w:left w:val="none" w:sz="0" w:space="0" w:color="auto"/>
        <w:bottom w:val="none" w:sz="0" w:space="0" w:color="auto"/>
        <w:right w:val="none" w:sz="0" w:space="0" w:color="auto"/>
      </w:divBdr>
    </w:div>
    <w:div w:id="1128233682">
      <w:bodyDiv w:val="1"/>
      <w:marLeft w:val="0"/>
      <w:marRight w:val="0"/>
      <w:marTop w:val="0"/>
      <w:marBottom w:val="0"/>
      <w:divBdr>
        <w:top w:val="none" w:sz="0" w:space="0" w:color="auto"/>
        <w:left w:val="none" w:sz="0" w:space="0" w:color="auto"/>
        <w:bottom w:val="none" w:sz="0" w:space="0" w:color="auto"/>
        <w:right w:val="none" w:sz="0" w:space="0" w:color="auto"/>
      </w:divBdr>
    </w:div>
    <w:div w:id="1177571226">
      <w:bodyDiv w:val="1"/>
      <w:marLeft w:val="0"/>
      <w:marRight w:val="0"/>
      <w:marTop w:val="0"/>
      <w:marBottom w:val="0"/>
      <w:divBdr>
        <w:top w:val="none" w:sz="0" w:space="0" w:color="auto"/>
        <w:left w:val="none" w:sz="0" w:space="0" w:color="auto"/>
        <w:bottom w:val="none" w:sz="0" w:space="0" w:color="auto"/>
        <w:right w:val="none" w:sz="0" w:space="0" w:color="auto"/>
      </w:divBdr>
    </w:div>
    <w:div w:id="1266423217">
      <w:bodyDiv w:val="1"/>
      <w:marLeft w:val="0"/>
      <w:marRight w:val="0"/>
      <w:marTop w:val="0"/>
      <w:marBottom w:val="0"/>
      <w:divBdr>
        <w:top w:val="none" w:sz="0" w:space="0" w:color="auto"/>
        <w:left w:val="none" w:sz="0" w:space="0" w:color="auto"/>
        <w:bottom w:val="none" w:sz="0" w:space="0" w:color="auto"/>
        <w:right w:val="none" w:sz="0" w:space="0" w:color="auto"/>
      </w:divBdr>
    </w:div>
    <w:div w:id="1300693166">
      <w:bodyDiv w:val="1"/>
      <w:marLeft w:val="0"/>
      <w:marRight w:val="0"/>
      <w:marTop w:val="0"/>
      <w:marBottom w:val="0"/>
      <w:divBdr>
        <w:top w:val="none" w:sz="0" w:space="0" w:color="auto"/>
        <w:left w:val="none" w:sz="0" w:space="0" w:color="auto"/>
        <w:bottom w:val="none" w:sz="0" w:space="0" w:color="auto"/>
        <w:right w:val="none" w:sz="0" w:space="0" w:color="auto"/>
      </w:divBdr>
    </w:div>
    <w:div w:id="1374575927">
      <w:bodyDiv w:val="1"/>
      <w:marLeft w:val="0"/>
      <w:marRight w:val="0"/>
      <w:marTop w:val="0"/>
      <w:marBottom w:val="0"/>
      <w:divBdr>
        <w:top w:val="none" w:sz="0" w:space="0" w:color="auto"/>
        <w:left w:val="none" w:sz="0" w:space="0" w:color="auto"/>
        <w:bottom w:val="none" w:sz="0" w:space="0" w:color="auto"/>
        <w:right w:val="none" w:sz="0" w:space="0" w:color="auto"/>
      </w:divBdr>
    </w:div>
    <w:div w:id="1479229026">
      <w:bodyDiv w:val="1"/>
      <w:marLeft w:val="0"/>
      <w:marRight w:val="0"/>
      <w:marTop w:val="0"/>
      <w:marBottom w:val="0"/>
      <w:divBdr>
        <w:top w:val="none" w:sz="0" w:space="0" w:color="auto"/>
        <w:left w:val="none" w:sz="0" w:space="0" w:color="auto"/>
        <w:bottom w:val="none" w:sz="0" w:space="0" w:color="auto"/>
        <w:right w:val="none" w:sz="0" w:space="0" w:color="auto"/>
      </w:divBdr>
    </w:div>
    <w:div w:id="1511599048">
      <w:bodyDiv w:val="1"/>
      <w:marLeft w:val="0"/>
      <w:marRight w:val="0"/>
      <w:marTop w:val="0"/>
      <w:marBottom w:val="0"/>
      <w:divBdr>
        <w:top w:val="none" w:sz="0" w:space="0" w:color="auto"/>
        <w:left w:val="none" w:sz="0" w:space="0" w:color="auto"/>
        <w:bottom w:val="none" w:sz="0" w:space="0" w:color="auto"/>
        <w:right w:val="none" w:sz="0" w:space="0" w:color="auto"/>
      </w:divBdr>
    </w:div>
    <w:div w:id="1549679798">
      <w:bodyDiv w:val="1"/>
      <w:marLeft w:val="0"/>
      <w:marRight w:val="0"/>
      <w:marTop w:val="0"/>
      <w:marBottom w:val="0"/>
      <w:divBdr>
        <w:top w:val="none" w:sz="0" w:space="0" w:color="auto"/>
        <w:left w:val="none" w:sz="0" w:space="0" w:color="auto"/>
        <w:bottom w:val="none" w:sz="0" w:space="0" w:color="auto"/>
        <w:right w:val="none" w:sz="0" w:space="0" w:color="auto"/>
      </w:divBdr>
    </w:div>
    <w:div w:id="1559706601">
      <w:bodyDiv w:val="1"/>
      <w:marLeft w:val="0"/>
      <w:marRight w:val="0"/>
      <w:marTop w:val="0"/>
      <w:marBottom w:val="0"/>
      <w:divBdr>
        <w:top w:val="none" w:sz="0" w:space="0" w:color="auto"/>
        <w:left w:val="none" w:sz="0" w:space="0" w:color="auto"/>
        <w:bottom w:val="none" w:sz="0" w:space="0" w:color="auto"/>
        <w:right w:val="none" w:sz="0" w:space="0" w:color="auto"/>
      </w:divBdr>
    </w:div>
    <w:div w:id="1580822643">
      <w:bodyDiv w:val="1"/>
      <w:marLeft w:val="0"/>
      <w:marRight w:val="0"/>
      <w:marTop w:val="0"/>
      <w:marBottom w:val="0"/>
      <w:divBdr>
        <w:top w:val="none" w:sz="0" w:space="0" w:color="auto"/>
        <w:left w:val="none" w:sz="0" w:space="0" w:color="auto"/>
        <w:bottom w:val="none" w:sz="0" w:space="0" w:color="auto"/>
        <w:right w:val="none" w:sz="0" w:space="0" w:color="auto"/>
      </w:divBdr>
    </w:div>
    <w:div w:id="1704599212">
      <w:bodyDiv w:val="1"/>
      <w:marLeft w:val="0"/>
      <w:marRight w:val="0"/>
      <w:marTop w:val="0"/>
      <w:marBottom w:val="0"/>
      <w:divBdr>
        <w:top w:val="none" w:sz="0" w:space="0" w:color="auto"/>
        <w:left w:val="none" w:sz="0" w:space="0" w:color="auto"/>
        <w:bottom w:val="none" w:sz="0" w:space="0" w:color="auto"/>
        <w:right w:val="none" w:sz="0" w:space="0" w:color="auto"/>
      </w:divBdr>
    </w:div>
    <w:div w:id="1768035272">
      <w:bodyDiv w:val="1"/>
      <w:marLeft w:val="0"/>
      <w:marRight w:val="0"/>
      <w:marTop w:val="0"/>
      <w:marBottom w:val="0"/>
      <w:divBdr>
        <w:top w:val="none" w:sz="0" w:space="0" w:color="auto"/>
        <w:left w:val="none" w:sz="0" w:space="0" w:color="auto"/>
        <w:bottom w:val="none" w:sz="0" w:space="0" w:color="auto"/>
        <w:right w:val="none" w:sz="0" w:space="0" w:color="auto"/>
      </w:divBdr>
    </w:div>
    <w:div w:id="1828478658">
      <w:bodyDiv w:val="1"/>
      <w:marLeft w:val="0"/>
      <w:marRight w:val="0"/>
      <w:marTop w:val="0"/>
      <w:marBottom w:val="0"/>
      <w:divBdr>
        <w:top w:val="none" w:sz="0" w:space="0" w:color="auto"/>
        <w:left w:val="none" w:sz="0" w:space="0" w:color="auto"/>
        <w:bottom w:val="none" w:sz="0" w:space="0" w:color="auto"/>
        <w:right w:val="none" w:sz="0" w:space="0" w:color="auto"/>
      </w:divBdr>
    </w:div>
    <w:div w:id="1952780614">
      <w:bodyDiv w:val="1"/>
      <w:marLeft w:val="0"/>
      <w:marRight w:val="0"/>
      <w:marTop w:val="0"/>
      <w:marBottom w:val="0"/>
      <w:divBdr>
        <w:top w:val="none" w:sz="0" w:space="0" w:color="auto"/>
        <w:left w:val="none" w:sz="0" w:space="0" w:color="auto"/>
        <w:bottom w:val="none" w:sz="0" w:space="0" w:color="auto"/>
        <w:right w:val="none" w:sz="0" w:space="0" w:color="auto"/>
      </w:divBdr>
    </w:div>
    <w:div w:id="204301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88500-51EA-4701-A0EF-0C5583B54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Pages>
  <Words>5950</Words>
  <Characters>33920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Вербовологовское сельское поселение</Company>
  <LinksUpToDate>false</LinksUpToDate>
  <CharactersWithSpaces>39791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33</cp:revision>
  <cp:lastPrinted>2013-08-23T11:57:00Z</cp:lastPrinted>
  <dcterms:created xsi:type="dcterms:W3CDTF">2013-02-12T12:49:00Z</dcterms:created>
  <dcterms:modified xsi:type="dcterms:W3CDTF">2013-08-23T12:01:00Z</dcterms:modified>
</cp:coreProperties>
</file>