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1AF" w:rsidRDefault="00D051AF" w:rsidP="00635287">
      <w:pPr>
        <w:autoSpaceDN w:val="0"/>
        <w:ind w:left="780" w:hanging="420"/>
        <w:jc w:val="center"/>
        <w:textAlignment w:val="baseline"/>
        <w:rPr>
          <w:b/>
          <w:kern w:val="3"/>
          <w:sz w:val="28"/>
          <w:lang w:eastAsia="zh-CN"/>
        </w:rPr>
      </w:pPr>
      <w:bookmarkStart w:id="0" w:name="_Toc164233559"/>
    </w:p>
    <w:p w:rsidR="007C6D00" w:rsidRPr="005D787C" w:rsidRDefault="007C6D00" w:rsidP="007C6D00">
      <w:pPr>
        <w:pStyle w:val="ConsPlusTitle"/>
        <w:jc w:val="center"/>
        <w:rPr>
          <w:rFonts w:ascii="Times New Roman" w:eastAsia="Calibri" w:hAnsi="Times New Roman"/>
          <w:b w:val="0"/>
          <w:bCs/>
          <w:sz w:val="28"/>
          <w:szCs w:val="28"/>
          <w:lang w:eastAsia="en-US"/>
        </w:rPr>
      </w:pPr>
      <w:r w:rsidRPr="005D787C">
        <w:rPr>
          <w:rFonts w:ascii="Times New Roman" w:eastAsia="Calibri" w:hAnsi="Times New Roman"/>
          <w:b w:val="0"/>
          <w:sz w:val="28"/>
          <w:szCs w:val="28"/>
          <w:lang w:eastAsia="en-US"/>
        </w:rPr>
        <w:t>РОССИЙСКАЯ ФЕДЕРАЦИЯ</w:t>
      </w:r>
    </w:p>
    <w:p w:rsidR="007C6D00" w:rsidRPr="005D787C" w:rsidRDefault="007C6D00" w:rsidP="007C6D00">
      <w:pPr>
        <w:pStyle w:val="ConsPlusTitle"/>
        <w:jc w:val="center"/>
        <w:rPr>
          <w:rFonts w:ascii="Times New Roman" w:eastAsia="Calibri" w:hAnsi="Times New Roman"/>
          <w:b w:val="0"/>
          <w:bCs/>
          <w:sz w:val="28"/>
          <w:szCs w:val="28"/>
          <w:lang w:eastAsia="en-US"/>
        </w:rPr>
      </w:pPr>
      <w:r w:rsidRPr="005D787C">
        <w:rPr>
          <w:rFonts w:ascii="Times New Roman" w:eastAsia="Calibri" w:hAnsi="Times New Roman"/>
          <w:b w:val="0"/>
          <w:sz w:val="28"/>
          <w:szCs w:val="28"/>
          <w:lang w:eastAsia="en-US"/>
        </w:rPr>
        <w:t>РОСТОВСКАЯ ОБЛАСТЬ</w:t>
      </w:r>
    </w:p>
    <w:p w:rsidR="007C6D00" w:rsidRPr="005D787C" w:rsidRDefault="007C6D00" w:rsidP="007C6D00">
      <w:pPr>
        <w:pStyle w:val="ConsPlusTitle"/>
        <w:jc w:val="center"/>
        <w:rPr>
          <w:rFonts w:ascii="Times New Roman" w:eastAsia="Calibri" w:hAnsi="Times New Roman"/>
          <w:b w:val="0"/>
          <w:bCs/>
          <w:sz w:val="28"/>
          <w:szCs w:val="28"/>
          <w:lang w:eastAsia="en-US"/>
        </w:rPr>
      </w:pPr>
      <w:r w:rsidRPr="005D787C">
        <w:rPr>
          <w:rFonts w:ascii="Times New Roman" w:eastAsia="Calibri" w:hAnsi="Times New Roman"/>
          <w:b w:val="0"/>
          <w:sz w:val="28"/>
          <w:szCs w:val="28"/>
          <w:lang w:eastAsia="en-US"/>
        </w:rPr>
        <w:t>ДУБОВСКИЙ РАЙОН</w:t>
      </w:r>
    </w:p>
    <w:p w:rsidR="007C6D00" w:rsidRPr="005D787C" w:rsidRDefault="007C6D00" w:rsidP="007C6D00">
      <w:pPr>
        <w:pStyle w:val="ConsPlusTitle"/>
        <w:jc w:val="center"/>
        <w:rPr>
          <w:rFonts w:ascii="Times New Roman" w:eastAsia="Calibri" w:hAnsi="Times New Roman"/>
          <w:b w:val="0"/>
          <w:bCs/>
          <w:sz w:val="28"/>
          <w:szCs w:val="28"/>
          <w:lang w:eastAsia="en-US"/>
        </w:rPr>
      </w:pPr>
      <w:r w:rsidRPr="005D787C">
        <w:rPr>
          <w:rFonts w:ascii="Times New Roman" w:eastAsia="Calibri" w:hAnsi="Times New Roman"/>
          <w:b w:val="0"/>
          <w:sz w:val="28"/>
          <w:szCs w:val="28"/>
          <w:lang w:eastAsia="en-US"/>
        </w:rPr>
        <w:t>ВЕРБОВОЛОГОВСКОЕ СЕЛЬСКОЕ ПОСЕЛЕНИЕ</w:t>
      </w:r>
    </w:p>
    <w:p w:rsidR="007C6D00" w:rsidRPr="005D787C" w:rsidRDefault="007C6D00" w:rsidP="007C6D00">
      <w:pPr>
        <w:pStyle w:val="ConsPlusTitle"/>
        <w:jc w:val="center"/>
        <w:rPr>
          <w:rFonts w:ascii="Times New Roman" w:eastAsia="Calibri" w:hAnsi="Times New Roman"/>
          <w:b w:val="0"/>
          <w:bCs/>
          <w:sz w:val="28"/>
          <w:szCs w:val="28"/>
          <w:lang w:eastAsia="en-US"/>
        </w:rPr>
      </w:pPr>
      <w:r w:rsidRPr="005D787C">
        <w:rPr>
          <w:rFonts w:ascii="Times New Roman" w:eastAsia="Calibri" w:hAnsi="Times New Roman"/>
          <w:b w:val="0"/>
          <w:sz w:val="28"/>
          <w:szCs w:val="28"/>
          <w:lang w:eastAsia="en-US"/>
        </w:rPr>
        <w:t>СОБРАНИЕ ДЕПУТАТОВ</w:t>
      </w:r>
    </w:p>
    <w:p w:rsidR="007C6D00" w:rsidRPr="005D787C" w:rsidRDefault="007C6D00" w:rsidP="007C6D00">
      <w:pPr>
        <w:pStyle w:val="ConsPlusTitle"/>
        <w:jc w:val="center"/>
        <w:rPr>
          <w:rFonts w:ascii="Times New Roman" w:eastAsia="Calibri" w:hAnsi="Times New Roman"/>
          <w:b w:val="0"/>
          <w:bCs/>
          <w:sz w:val="28"/>
          <w:szCs w:val="28"/>
          <w:lang w:eastAsia="en-US"/>
        </w:rPr>
      </w:pPr>
      <w:r w:rsidRPr="005D787C">
        <w:rPr>
          <w:rFonts w:ascii="Times New Roman" w:eastAsia="Calibri" w:hAnsi="Times New Roman"/>
          <w:b w:val="0"/>
          <w:sz w:val="28"/>
          <w:szCs w:val="28"/>
          <w:lang w:eastAsia="en-US"/>
        </w:rPr>
        <w:t>ВЕРБОВОЛОГОВСКОГО СЕЛЬСКОГО ПОСЕЛЕНИЯ</w:t>
      </w:r>
    </w:p>
    <w:p w:rsidR="007C6D00" w:rsidRPr="005D787C" w:rsidRDefault="007C6D00" w:rsidP="007C6D00">
      <w:pPr>
        <w:pStyle w:val="ConsPlusTitle"/>
        <w:jc w:val="center"/>
        <w:rPr>
          <w:rFonts w:ascii="Times New Roman" w:eastAsia="Calibri" w:hAnsi="Times New Roman"/>
          <w:b w:val="0"/>
          <w:bCs/>
          <w:sz w:val="28"/>
          <w:szCs w:val="28"/>
          <w:lang w:eastAsia="en-US"/>
        </w:rPr>
      </w:pPr>
    </w:p>
    <w:p w:rsidR="007C6D00" w:rsidRPr="005D787C" w:rsidRDefault="007C6D00" w:rsidP="007C6D00">
      <w:pPr>
        <w:pStyle w:val="ConsPlusTitle"/>
        <w:jc w:val="center"/>
        <w:rPr>
          <w:rFonts w:ascii="Times New Roman" w:eastAsia="Calibri" w:hAnsi="Times New Roman"/>
          <w:b w:val="0"/>
          <w:bCs/>
          <w:sz w:val="28"/>
          <w:szCs w:val="28"/>
          <w:lang w:eastAsia="en-US"/>
        </w:rPr>
      </w:pPr>
      <w:r w:rsidRPr="005D787C">
        <w:rPr>
          <w:rFonts w:ascii="Times New Roman" w:eastAsia="Calibri" w:hAnsi="Times New Roman"/>
          <w:b w:val="0"/>
          <w:sz w:val="28"/>
          <w:szCs w:val="28"/>
          <w:lang w:eastAsia="en-US"/>
        </w:rPr>
        <w:t>РЕШЕНИЕ №</w:t>
      </w:r>
      <w:r w:rsidR="00250F04">
        <w:rPr>
          <w:rFonts w:ascii="Times New Roman" w:eastAsia="Calibri" w:hAnsi="Times New Roman"/>
          <w:b w:val="0"/>
          <w:sz w:val="28"/>
          <w:szCs w:val="28"/>
          <w:lang w:eastAsia="en-US"/>
        </w:rPr>
        <w:t xml:space="preserve"> 69</w:t>
      </w:r>
    </w:p>
    <w:p w:rsidR="007C6D00" w:rsidRPr="005D787C" w:rsidRDefault="00485531" w:rsidP="007C6D00">
      <w:pPr>
        <w:pStyle w:val="ConsPlusTitle"/>
        <w:jc w:val="center"/>
        <w:rPr>
          <w:rFonts w:ascii="Times New Roman" w:eastAsia="Calibri" w:hAnsi="Times New Roman"/>
          <w:b w:val="0"/>
          <w:bCs/>
          <w:sz w:val="28"/>
          <w:szCs w:val="28"/>
          <w:lang w:eastAsia="en-US"/>
        </w:rPr>
      </w:pPr>
      <w:r>
        <w:rPr>
          <w:rFonts w:ascii="Times New Roman" w:eastAsia="Calibri" w:hAnsi="Times New Roman"/>
          <w:b w:val="0"/>
          <w:sz w:val="28"/>
          <w:szCs w:val="28"/>
          <w:lang w:eastAsia="en-US"/>
        </w:rPr>
        <w:t xml:space="preserve">от </w:t>
      </w:r>
      <w:r w:rsidR="00250F04">
        <w:rPr>
          <w:rFonts w:ascii="Times New Roman" w:eastAsia="Calibri" w:hAnsi="Times New Roman"/>
          <w:b w:val="0"/>
          <w:sz w:val="28"/>
          <w:szCs w:val="28"/>
          <w:lang w:eastAsia="en-US"/>
        </w:rPr>
        <w:t xml:space="preserve">30 мая </w:t>
      </w:r>
      <w:bookmarkStart w:id="1" w:name="_GoBack"/>
      <w:bookmarkEnd w:id="1"/>
      <w:r w:rsidR="007C6D00" w:rsidRPr="005D787C">
        <w:rPr>
          <w:rFonts w:ascii="Times New Roman" w:eastAsia="Calibri" w:hAnsi="Times New Roman"/>
          <w:b w:val="0"/>
          <w:sz w:val="28"/>
          <w:szCs w:val="28"/>
          <w:lang w:eastAsia="en-US"/>
        </w:rPr>
        <w:t>202</w:t>
      </w:r>
      <w:r>
        <w:rPr>
          <w:rFonts w:ascii="Times New Roman" w:eastAsia="Calibri" w:hAnsi="Times New Roman"/>
          <w:b w:val="0"/>
          <w:sz w:val="28"/>
          <w:szCs w:val="28"/>
          <w:lang w:eastAsia="en-US"/>
        </w:rPr>
        <w:t>4</w:t>
      </w:r>
      <w:r w:rsidR="007C6D00" w:rsidRPr="005D787C">
        <w:rPr>
          <w:rFonts w:ascii="Times New Roman" w:eastAsia="Calibri" w:hAnsi="Times New Roman"/>
          <w:b w:val="0"/>
          <w:sz w:val="28"/>
          <w:szCs w:val="28"/>
          <w:lang w:eastAsia="en-US"/>
        </w:rPr>
        <w:t xml:space="preserve"> г.                                                                       х.Вербовый Лог</w:t>
      </w:r>
    </w:p>
    <w:p w:rsidR="007C6D00" w:rsidRDefault="007C6D00" w:rsidP="004C4592">
      <w:pPr>
        <w:pStyle w:val="ae"/>
        <w:jc w:val="center"/>
        <w:rPr>
          <w:b/>
          <w:sz w:val="28"/>
          <w:szCs w:val="28"/>
        </w:rPr>
      </w:pPr>
    </w:p>
    <w:p w:rsidR="004C4592" w:rsidRPr="004C4592" w:rsidRDefault="004C4592" w:rsidP="004C4592">
      <w:pPr>
        <w:pStyle w:val="ae"/>
        <w:jc w:val="center"/>
        <w:rPr>
          <w:b/>
          <w:sz w:val="28"/>
          <w:szCs w:val="28"/>
        </w:rPr>
      </w:pPr>
      <w:r w:rsidRPr="004C4592">
        <w:rPr>
          <w:b/>
          <w:sz w:val="28"/>
          <w:szCs w:val="28"/>
        </w:rPr>
        <w:t xml:space="preserve">О внесении изменений в Решение Собрания депутатов </w:t>
      </w:r>
    </w:p>
    <w:p w:rsidR="004C4592" w:rsidRPr="004C4592" w:rsidRDefault="007C6D00" w:rsidP="004C4592">
      <w:pPr>
        <w:pStyle w:val="ae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Вербовологовского </w:t>
      </w:r>
      <w:r w:rsidR="004C4592" w:rsidRPr="004C4592">
        <w:rPr>
          <w:b/>
          <w:sz w:val="28"/>
          <w:szCs w:val="28"/>
        </w:rPr>
        <w:t xml:space="preserve"> сельского поселения от </w:t>
      </w:r>
      <w:r>
        <w:rPr>
          <w:b/>
          <w:sz w:val="28"/>
          <w:szCs w:val="28"/>
        </w:rPr>
        <w:t>27</w:t>
      </w:r>
      <w:r w:rsidR="001D449F">
        <w:rPr>
          <w:b/>
          <w:sz w:val="28"/>
          <w:szCs w:val="28"/>
        </w:rPr>
        <w:t xml:space="preserve">.03.2015 № </w:t>
      </w:r>
      <w:r>
        <w:rPr>
          <w:b/>
          <w:sz w:val="28"/>
          <w:szCs w:val="28"/>
        </w:rPr>
        <w:t>106</w:t>
      </w:r>
    </w:p>
    <w:p w:rsidR="004C4592" w:rsidRDefault="004C4592" w:rsidP="004C4592">
      <w:pPr>
        <w:pStyle w:val="ae"/>
        <w:jc w:val="center"/>
        <w:rPr>
          <w:b/>
          <w:sz w:val="28"/>
          <w:szCs w:val="28"/>
        </w:rPr>
      </w:pPr>
      <w:r w:rsidRPr="004C4592">
        <w:rPr>
          <w:b/>
          <w:sz w:val="28"/>
          <w:szCs w:val="28"/>
        </w:rPr>
        <w:t xml:space="preserve">«О бюджетном процессе в </w:t>
      </w:r>
      <w:r w:rsidR="007C6D00">
        <w:rPr>
          <w:b/>
          <w:sz w:val="28"/>
          <w:szCs w:val="28"/>
        </w:rPr>
        <w:t xml:space="preserve">Вербовологовском </w:t>
      </w:r>
      <w:r w:rsidRPr="004C4592">
        <w:rPr>
          <w:b/>
          <w:sz w:val="28"/>
          <w:szCs w:val="28"/>
        </w:rPr>
        <w:t xml:space="preserve"> сельском поселении»</w:t>
      </w:r>
      <w:r w:rsidR="00096EC8">
        <w:rPr>
          <w:b/>
          <w:sz w:val="28"/>
          <w:szCs w:val="28"/>
        </w:rPr>
        <w:t xml:space="preserve"> </w:t>
      </w:r>
    </w:p>
    <w:p w:rsidR="00CF48E3" w:rsidRDefault="00CF48E3" w:rsidP="004C4592">
      <w:pPr>
        <w:pStyle w:val="ae"/>
        <w:jc w:val="center"/>
        <w:rPr>
          <w:b/>
          <w:sz w:val="28"/>
          <w:szCs w:val="28"/>
        </w:rPr>
      </w:pPr>
    </w:p>
    <w:p w:rsidR="005D787C" w:rsidRDefault="005D787C" w:rsidP="004C4592">
      <w:pPr>
        <w:pStyle w:val="ae"/>
        <w:jc w:val="center"/>
        <w:rPr>
          <w:b/>
          <w:sz w:val="28"/>
          <w:szCs w:val="28"/>
        </w:rPr>
      </w:pPr>
    </w:p>
    <w:p w:rsidR="00D051AF" w:rsidRDefault="00D051AF" w:rsidP="001A2007">
      <w:pPr>
        <w:pStyle w:val="ae"/>
        <w:ind w:firstLine="708"/>
        <w:jc w:val="both"/>
        <w:rPr>
          <w:sz w:val="28"/>
          <w:szCs w:val="28"/>
        </w:rPr>
      </w:pPr>
      <w:r w:rsidRPr="00C91E94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154E35">
        <w:rPr>
          <w:spacing w:val="-2"/>
          <w:sz w:val="28"/>
          <w:szCs w:val="28"/>
        </w:rPr>
        <w:t xml:space="preserve">Внести в </w:t>
      </w:r>
      <w:r w:rsidRPr="00154E35">
        <w:rPr>
          <w:sz w:val="28"/>
          <w:szCs w:val="28"/>
        </w:rPr>
        <w:t>решени</w:t>
      </w:r>
      <w:r>
        <w:rPr>
          <w:sz w:val="28"/>
          <w:szCs w:val="28"/>
        </w:rPr>
        <w:t>е</w:t>
      </w:r>
      <w:r w:rsidRPr="00154E35">
        <w:rPr>
          <w:sz w:val="28"/>
          <w:szCs w:val="28"/>
        </w:rPr>
        <w:t xml:space="preserve"> Собрания депутатов </w:t>
      </w:r>
      <w:r w:rsidR="007C6D00">
        <w:rPr>
          <w:sz w:val="28"/>
          <w:szCs w:val="28"/>
        </w:rPr>
        <w:t xml:space="preserve">Вербовологовского </w:t>
      </w:r>
      <w:r w:rsidRPr="00154E35">
        <w:rPr>
          <w:sz w:val="28"/>
          <w:szCs w:val="28"/>
        </w:rPr>
        <w:t xml:space="preserve"> сельского поселения от </w:t>
      </w:r>
      <w:r w:rsidR="007C6D00">
        <w:rPr>
          <w:sz w:val="28"/>
          <w:szCs w:val="28"/>
        </w:rPr>
        <w:t>27.05</w:t>
      </w:r>
      <w:r w:rsidR="001D449F">
        <w:rPr>
          <w:sz w:val="28"/>
          <w:szCs w:val="28"/>
        </w:rPr>
        <w:t xml:space="preserve">.2015 № </w:t>
      </w:r>
      <w:r w:rsidR="007C6D00">
        <w:rPr>
          <w:sz w:val="28"/>
          <w:szCs w:val="28"/>
        </w:rPr>
        <w:t>106</w:t>
      </w:r>
      <w:r w:rsidRPr="00154E35">
        <w:rPr>
          <w:sz w:val="28"/>
          <w:szCs w:val="28"/>
        </w:rPr>
        <w:t xml:space="preserve"> «О бюджетном процессе в </w:t>
      </w:r>
      <w:r w:rsidR="007C6D00">
        <w:rPr>
          <w:sz w:val="28"/>
          <w:szCs w:val="28"/>
        </w:rPr>
        <w:t xml:space="preserve">Вербовологовском </w:t>
      </w:r>
      <w:r w:rsidRPr="00154E35">
        <w:rPr>
          <w:sz w:val="28"/>
          <w:szCs w:val="28"/>
        </w:rPr>
        <w:t xml:space="preserve"> сельском поселении» </w:t>
      </w:r>
      <w:r>
        <w:rPr>
          <w:sz w:val="28"/>
          <w:szCs w:val="28"/>
        </w:rPr>
        <w:t xml:space="preserve">следующие </w:t>
      </w:r>
      <w:r w:rsidRPr="00154E35">
        <w:rPr>
          <w:sz w:val="28"/>
          <w:szCs w:val="28"/>
        </w:rPr>
        <w:t>изменени</w:t>
      </w:r>
      <w:r>
        <w:rPr>
          <w:sz w:val="28"/>
          <w:szCs w:val="28"/>
        </w:rPr>
        <w:t>я</w:t>
      </w:r>
      <w:r w:rsidRPr="00154E35">
        <w:rPr>
          <w:sz w:val="28"/>
          <w:szCs w:val="28"/>
        </w:rPr>
        <w:t>:</w:t>
      </w:r>
    </w:p>
    <w:p w:rsidR="00621BFD" w:rsidRDefault="00621BFD" w:rsidP="00621BF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в статье 4</w:t>
      </w:r>
      <w:r w:rsidRPr="00CB334D">
        <w:rPr>
          <w:sz w:val="28"/>
          <w:szCs w:val="28"/>
        </w:rPr>
        <w:t xml:space="preserve"> абзац </w:t>
      </w:r>
      <w:r>
        <w:rPr>
          <w:sz w:val="28"/>
          <w:szCs w:val="28"/>
        </w:rPr>
        <w:t>4</w:t>
      </w:r>
      <w:r w:rsidRPr="00CB334D">
        <w:rPr>
          <w:sz w:val="28"/>
          <w:szCs w:val="28"/>
        </w:rPr>
        <w:t xml:space="preserve"> части </w:t>
      </w:r>
      <w:r>
        <w:rPr>
          <w:sz w:val="28"/>
          <w:szCs w:val="28"/>
        </w:rPr>
        <w:t>3</w:t>
      </w:r>
      <w:r w:rsidRPr="00CB334D">
        <w:rPr>
          <w:sz w:val="28"/>
          <w:szCs w:val="28"/>
        </w:rPr>
        <w:t xml:space="preserve"> изложить в следующей редакции:</w:t>
      </w:r>
    </w:p>
    <w:p w:rsidR="005D787C" w:rsidRDefault="00621BFD" w:rsidP="001A2007">
      <w:pPr>
        <w:pStyle w:val="ae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«К</w:t>
      </w:r>
      <w:r w:rsidRPr="00621BFD">
        <w:rPr>
          <w:sz w:val="28"/>
          <w:szCs w:val="28"/>
        </w:rPr>
        <w:t xml:space="preserve">аждому публичному нормативному обязательству, межбюджетному трансферту, инициативному проекту, предусмотренному статьей 26.1 Федерального закона от 6 октября 2003 года N 131-ФЗ "Об общих принципах организации местного самоуправления в Российской Федерации", поддержанному органами местного самоуправления </w:t>
      </w:r>
      <w:r>
        <w:rPr>
          <w:sz w:val="28"/>
          <w:szCs w:val="28"/>
        </w:rPr>
        <w:t>Вербовологовского</w:t>
      </w:r>
      <w:r w:rsidRPr="00621BFD">
        <w:rPr>
          <w:sz w:val="28"/>
          <w:szCs w:val="28"/>
        </w:rPr>
        <w:t xml:space="preserve"> сельского поселения (далее - инициативный проект), присваиваются уникальные коды классификации расходов бюджета поселения.</w:t>
      </w:r>
      <w:r>
        <w:rPr>
          <w:sz w:val="28"/>
          <w:szCs w:val="28"/>
        </w:rPr>
        <w:t>»</w:t>
      </w:r>
    </w:p>
    <w:p w:rsidR="00621BFD" w:rsidRDefault="00621BFD" w:rsidP="001A2007">
      <w:pPr>
        <w:pStyle w:val="ae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 абзац 4 статьи 6 дополнить словами «</w:t>
      </w:r>
      <w:r w:rsidRPr="00621BFD">
        <w:rPr>
          <w:sz w:val="28"/>
          <w:szCs w:val="28"/>
        </w:rPr>
        <w:t>иными федеральными законами, регулирующими бюджетные правоотношения</w:t>
      </w:r>
      <w:r>
        <w:rPr>
          <w:sz w:val="28"/>
          <w:szCs w:val="28"/>
        </w:rPr>
        <w:t>»</w:t>
      </w:r>
      <w:r w:rsidR="00DC43F8">
        <w:rPr>
          <w:sz w:val="28"/>
          <w:szCs w:val="28"/>
        </w:rPr>
        <w:t>;</w:t>
      </w:r>
    </w:p>
    <w:p w:rsidR="00DC43F8" w:rsidRDefault="00DC43F8" w:rsidP="00DC43F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3) в части 4 статьи 7 после слов «чрезвычайных ситуаций,» дополнить слова «проведение юбилейных мероприятий поселения»</w:t>
      </w:r>
    </w:p>
    <w:p w:rsidR="00DC43F8" w:rsidRDefault="00DC43F8" w:rsidP="001A2007">
      <w:pPr>
        <w:pStyle w:val="ae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4) в статье 8 слова «22 октября 2005 года № 380-ЗС» заменить словами «</w:t>
      </w:r>
      <w:r w:rsidRPr="00DC43F8">
        <w:rPr>
          <w:sz w:val="28"/>
          <w:szCs w:val="28"/>
        </w:rPr>
        <w:t>26 декабря 2016 года № 834-ЗС</w:t>
      </w:r>
      <w:r>
        <w:rPr>
          <w:sz w:val="28"/>
          <w:szCs w:val="28"/>
        </w:rPr>
        <w:t>»</w:t>
      </w:r>
    </w:p>
    <w:p w:rsidR="001B6ECB" w:rsidRDefault="001B6ECB" w:rsidP="001A2007">
      <w:pPr>
        <w:pStyle w:val="ae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Pr="001B6ECB">
        <w:rPr>
          <w:sz w:val="28"/>
          <w:szCs w:val="28"/>
        </w:rPr>
        <w:t xml:space="preserve"> </w:t>
      </w:r>
      <w:r>
        <w:rPr>
          <w:sz w:val="28"/>
          <w:szCs w:val="28"/>
        </w:rPr>
        <w:t>абзац 8 части 1 статьи 10 исключить</w:t>
      </w:r>
    </w:p>
    <w:p w:rsidR="003A620A" w:rsidRDefault="003A620A" w:rsidP="001A2007">
      <w:pPr>
        <w:pStyle w:val="ae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6) стать</w:t>
      </w:r>
      <w:r w:rsidR="0059184D">
        <w:rPr>
          <w:sz w:val="28"/>
          <w:szCs w:val="28"/>
        </w:rPr>
        <w:t>и</w:t>
      </w:r>
      <w:r>
        <w:rPr>
          <w:sz w:val="28"/>
          <w:szCs w:val="28"/>
        </w:rPr>
        <w:t xml:space="preserve"> 23</w:t>
      </w:r>
      <w:r w:rsidR="0059184D">
        <w:rPr>
          <w:sz w:val="28"/>
          <w:szCs w:val="28"/>
        </w:rPr>
        <w:t xml:space="preserve">, 24 </w:t>
      </w:r>
      <w:r>
        <w:rPr>
          <w:sz w:val="28"/>
          <w:szCs w:val="28"/>
        </w:rPr>
        <w:t xml:space="preserve"> </w:t>
      </w:r>
      <w:r w:rsidR="0059184D">
        <w:rPr>
          <w:sz w:val="28"/>
          <w:szCs w:val="28"/>
        </w:rPr>
        <w:t>признать утратившими силу;</w:t>
      </w:r>
    </w:p>
    <w:p w:rsidR="003A1CD0" w:rsidRDefault="003A1CD0" w:rsidP="001A2007">
      <w:pPr>
        <w:pStyle w:val="ae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7) часть 1 статьи 37 изложить в новой редакции:</w:t>
      </w:r>
    </w:p>
    <w:p w:rsidR="003A1CD0" w:rsidRDefault="003A1CD0" w:rsidP="001A2007">
      <w:pPr>
        <w:pStyle w:val="ae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«1. </w:t>
      </w:r>
      <w:r w:rsidRPr="003A1CD0">
        <w:rPr>
          <w:sz w:val="28"/>
          <w:szCs w:val="28"/>
        </w:rPr>
        <w:t>Под кассовым планом понимается прогноз поступлений в бюджет и перечислений из бюджета в текущем финансовом году в целях определения прогнозного состояния единого счета бюджета, включая временный кассовый разрыв и объем временно свободных средств.</w:t>
      </w:r>
      <w:r>
        <w:rPr>
          <w:sz w:val="28"/>
          <w:szCs w:val="28"/>
        </w:rPr>
        <w:t>»</w:t>
      </w:r>
    </w:p>
    <w:p w:rsidR="003A1CD0" w:rsidRDefault="003A1CD0" w:rsidP="001A2007">
      <w:pPr>
        <w:pStyle w:val="ae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8) статью 38 дополнить пунктом 5 следующего содержания:</w:t>
      </w:r>
    </w:p>
    <w:p w:rsidR="003A1CD0" w:rsidRDefault="003A1CD0" w:rsidP="001A2007">
      <w:pPr>
        <w:pStyle w:val="ae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«5) </w:t>
      </w:r>
      <w:r w:rsidRPr="003A1CD0">
        <w:rPr>
          <w:sz w:val="28"/>
          <w:szCs w:val="28"/>
        </w:rPr>
        <w:t xml:space="preserve">перечисление Федеральным казначейством излишне распределенных сумм, средств, необходимых для осуществления возврата (зачета, уточнения) излишне уплаченных или излишне взысканных сумм налогов, сборов и иных платежей, а также сумм процентов за </w:t>
      </w:r>
      <w:r w:rsidRPr="003A1CD0">
        <w:rPr>
          <w:sz w:val="28"/>
          <w:szCs w:val="28"/>
        </w:rPr>
        <w:lastRenderedPageBreak/>
        <w:t>несвоевременное осуществление такого возврата и процентов, начисленных на излишне взысканные суммы, с единого счета бюджета на соответствующие казначейские счета для осуществления и отражения операций по учету и распределению поступлений для учета поступлений и их распределения между бюджетами бюджетной системы Российской Федерации в порядке, установленном Министерством финансов Российской Федерации.</w:t>
      </w:r>
      <w:r>
        <w:rPr>
          <w:sz w:val="28"/>
          <w:szCs w:val="28"/>
        </w:rPr>
        <w:t>»</w:t>
      </w:r>
    </w:p>
    <w:p w:rsidR="003A1CD0" w:rsidRDefault="003A1CD0" w:rsidP="001A2007">
      <w:pPr>
        <w:pStyle w:val="ae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9) пункт 1 части 2 статьи 39 изложить в новой редакции:</w:t>
      </w:r>
    </w:p>
    <w:p w:rsidR="003A1CD0" w:rsidRDefault="003A1CD0" w:rsidP="001A2007">
      <w:pPr>
        <w:pStyle w:val="ae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«1) </w:t>
      </w:r>
      <w:r w:rsidRPr="003A1CD0">
        <w:rPr>
          <w:sz w:val="28"/>
          <w:szCs w:val="28"/>
        </w:rPr>
        <w:t>принятие и учет бюджетных и денежных обязательств;</w:t>
      </w:r>
      <w:r>
        <w:rPr>
          <w:sz w:val="28"/>
          <w:szCs w:val="28"/>
        </w:rPr>
        <w:t>»</w:t>
      </w:r>
    </w:p>
    <w:p w:rsidR="003A1CD0" w:rsidRDefault="003A1CD0" w:rsidP="001A2007">
      <w:pPr>
        <w:pStyle w:val="ae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10) часть 3 статьи 39 дополнить абзацами следующего содержания:</w:t>
      </w:r>
    </w:p>
    <w:p w:rsidR="003A1CD0" w:rsidRPr="003A1CD0" w:rsidRDefault="003A1CD0" w:rsidP="003A1CD0">
      <w:pPr>
        <w:pStyle w:val="ae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3A1CD0">
        <w:rPr>
          <w:sz w:val="28"/>
          <w:szCs w:val="28"/>
        </w:rPr>
        <w:t xml:space="preserve">Получатель бюджетных средств принимает бюджетные обязательства и вносит изменения в ранее принятые бюджетные обязательства в пределах доведенных до него лимитов бюджетных обязательств. </w:t>
      </w:r>
    </w:p>
    <w:p w:rsidR="003A1CD0" w:rsidRDefault="003A1CD0" w:rsidP="003A1CD0">
      <w:pPr>
        <w:pStyle w:val="ae"/>
        <w:ind w:firstLine="708"/>
        <w:jc w:val="both"/>
        <w:rPr>
          <w:sz w:val="28"/>
          <w:szCs w:val="28"/>
        </w:rPr>
      </w:pPr>
      <w:r w:rsidRPr="003A1CD0">
        <w:rPr>
          <w:sz w:val="28"/>
          <w:szCs w:val="28"/>
        </w:rPr>
        <w:t>Получатель бюджетных средств заключает муниципальные контракты, иные договоры, предусматривающие исполнение обязательств по таким муниципальным контрактам, иным договорам за пределами срока действия утвержденных лимитов бюджетных обязательств, в случаях, предусмотренных положениями Бюджетного кодекса Российской Федерации и иных федеральных законов, регулирующих бюджетные правоотношения. Указанные положения, установленные для заключения муниципальных контрактов, иных договоров, применяются также при внесении изменений в ранее заключенные муниципальные контракты, иные договоры.</w:t>
      </w:r>
      <w:r>
        <w:rPr>
          <w:sz w:val="28"/>
          <w:szCs w:val="28"/>
        </w:rPr>
        <w:t>»</w:t>
      </w:r>
    </w:p>
    <w:p w:rsidR="00445D88" w:rsidRDefault="00445D88" w:rsidP="003A1CD0">
      <w:pPr>
        <w:pStyle w:val="ae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11) дополнить статьей 39.</w:t>
      </w:r>
      <w:r>
        <w:rPr>
          <w:sz w:val="28"/>
          <w:szCs w:val="28"/>
          <w:vertAlign w:val="superscript"/>
        </w:rPr>
        <w:t xml:space="preserve">1 </w:t>
      </w:r>
      <w:r>
        <w:rPr>
          <w:sz w:val="28"/>
          <w:szCs w:val="28"/>
        </w:rPr>
        <w:t>следующего содержания:</w:t>
      </w:r>
    </w:p>
    <w:p w:rsidR="00445D88" w:rsidRDefault="00445D88" w:rsidP="00445D88">
      <w:pPr>
        <w:pStyle w:val="ae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445D88">
        <w:rPr>
          <w:sz w:val="28"/>
          <w:szCs w:val="28"/>
        </w:rPr>
        <w:t>Статья 3</w:t>
      </w:r>
      <w:r>
        <w:rPr>
          <w:sz w:val="28"/>
          <w:szCs w:val="28"/>
        </w:rPr>
        <w:t>9.</w:t>
      </w:r>
      <w:r w:rsidRPr="00445D88">
        <w:rPr>
          <w:sz w:val="28"/>
          <w:szCs w:val="28"/>
          <w:vertAlign w:val="superscript"/>
        </w:rPr>
        <w:t>1</w:t>
      </w:r>
      <w:r w:rsidRPr="00445D88">
        <w:rPr>
          <w:sz w:val="28"/>
          <w:szCs w:val="28"/>
        </w:rPr>
        <w:t xml:space="preserve"> Особенности использования остатков средств местного бюджета</w:t>
      </w:r>
    </w:p>
    <w:p w:rsidR="00445D88" w:rsidRPr="00445D88" w:rsidRDefault="00445D88" w:rsidP="00445D88">
      <w:pPr>
        <w:pStyle w:val="ae"/>
        <w:ind w:firstLine="708"/>
        <w:jc w:val="both"/>
        <w:rPr>
          <w:sz w:val="28"/>
          <w:szCs w:val="28"/>
        </w:rPr>
      </w:pPr>
      <w:r w:rsidRPr="00445D88">
        <w:rPr>
          <w:sz w:val="28"/>
          <w:szCs w:val="28"/>
        </w:rPr>
        <w:t>1. Остатки средств местного бюджета на начало текущего финансового года в объеме, не превышающем остатка не использованных на начало текущего финансового года бюджетных ассигнований, могут направляться в текущем финансовом году на цели, предусмотренные абзацами вторым и третьим пункта 3 статьи 95 Бюджетного кодекса Российской Федерации.</w:t>
      </w:r>
    </w:p>
    <w:p w:rsidR="00445D88" w:rsidRPr="00445D88" w:rsidRDefault="00445D88" w:rsidP="00445D88">
      <w:pPr>
        <w:pStyle w:val="ae"/>
        <w:ind w:firstLine="708"/>
        <w:jc w:val="both"/>
        <w:rPr>
          <w:sz w:val="28"/>
          <w:szCs w:val="28"/>
        </w:rPr>
      </w:pPr>
      <w:r w:rsidRPr="00445D88">
        <w:rPr>
          <w:sz w:val="28"/>
          <w:szCs w:val="28"/>
        </w:rPr>
        <w:t>2. Остатки средств местного бюджета на начало текущего финансового года в объеме, не превышающем разницы между остатками, образовавшимися в связи с неполным использованием бюджетных ассигнований в ходе исполнения местного бюджета в отчетном финансовом году, и суммой увеличения бюджетных ассигнований, предусмотренных абзацами вторым и третьим пункта 3 статьи 95 Бюджетного кодекса Российской Федерации, направляются на:</w:t>
      </w:r>
    </w:p>
    <w:p w:rsidR="00445D88" w:rsidRPr="00445D88" w:rsidRDefault="00445D88" w:rsidP="00445D88">
      <w:pPr>
        <w:pStyle w:val="ae"/>
        <w:ind w:firstLine="708"/>
        <w:jc w:val="both"/>
        <w:rPr>
          <w:sz w:val="28"/>
          <w:szCs w:val="28"/>
        </w:rPr>
      </w:pPr>
      <w:r w:rsidRPr="00445D88">
        <w:rPr>
          <w:sz w:val="28"/>
          <w:szCs w:val="28"/>
        </w:rPr>
        <w:t xml:space="preserve">а) увеличение ассигнований резервного фонда Администрации </w:t>
      </w:r>
      <w:r>
        <w:rPr>
          <w:sz w:val="28"/>
          <w:szCs w:val="28"/>
        </w:rPr>
        <w:t>Вербовологовского</w:t>
      </w:r>
      <w:r w:rsidRPr="00445D88">
        <w:rPr>
          <w:sz w:val="28"/>
          <w:szCs w:val="28"/>
        </w:rPr>
        <w:t xml:space="preserve"> сельского поселения – в объеме, не превышающем остатка неиспользованных бюджетных ассигнований резервного фонда Администрации </w:t>
      </w:r>
      <w:r>
        <w:rPr>
          <w:sz w:val="28"/>
          <w:szCs w:val="28"/>
        </w:rPr>
        <w:t>Вербовологовского</w:t>
      </w:r>
      <w:r w:rsidRPr="00445D88">
        <w:rPr>
          <w:sz w:val="28"/>
          <w:szCs w:val="28"/>
        </w:rPr>
        <w:t xml:space="preserve"> сельского поселения на начало текущего финансового года;</w:t>
      </w:r>
    </w:p>
    <w:p w:rsidR="00445D88" w:rsidRPr="00445D88" w:rsidRDefault="00445D88" w:rsidP="00445D88">
      <w:pPr>
        <w:pStyle w:val="ae"/>
        <w:ind w:firstLine="708"/>
        <w:jc w:val="both"/>
        <w:rPr>
          <w:sz w:val="28"/>
          <w:szCs w:val="28"/>
        </w:rPr>
      </w:pPr>
      <w:r w:rsidRPr="00445D88">
        <w:rPr>
          <w:sz w:val="28"/>
          <w:szCs w:val="28"/>
        </w:rPr>
        <w:t xml:space="preserve">б) софинансирование расходных обязательств </w:t>
      </w:r>
      <w:r>
        <w:rPr>
          <w:sz w:val="28"/>
          <w:szCs w:val="28"/>
        </w:rPr>
        <w:t>Вербовологовского</w:t>
      </w:r>
      <w:r w:rsidRPr="00445D88">
        <w:rPr>
          <w:sz w:val="28"/>
          <w:szCs w:val="28"/>
        </w:rPr>
        <w:t xml:space="preserve"> сельского поселения в целях выполнения условий предоставления субсидий и иных межбюджетных трансфертов из федерального и областного бюджетов </w:t>
      </w:r>
      <w:r w:rsidRPr="00445D88">
        <w:rPr>
          <w:sz w:val="28"/>
          <w:szCs w:val="28"/>
        </w:rPr>
        <w:lastRenderedPageBreak/>
        <w:t>– в объеме бюджетных ассигнований, предусмотренных с учетом предельного уровня софинансирования из федерального и областного бюджетов в соответствии с нормативными правовыми актами Российской Федерации в текущем финансовом году;</w:t>
      </w:r>
    </w:p>
    <w:p w:rsidR="00445D88" w:rsidRPr="00445D88" w:rsidRDefault="00445D88" w:rsidP="00445D88">
      <w:pPr>
        <w:pStyle w:val="ae"/>
        <w:ind w:firstLine="708"/>
        <w:jc w:val="both"/>
        <w:rPr>
          <w:sz w:val="28"/>
          <w:szCs w:val="28"/>
        </w:rPr>
      </w:pPr>
      <w:r w:rsidRPr="00445D88">
        <w:rPr>
          <w:sz w:val="28"/>
          <w:szCs w:val="28"/>
        </w:rPr>
        <w:t xml:space="preserve">в) реализацию инфраструктурных проектов, источником финансового обеспечения которых являются бюджетные кредиты из федерального и областного бюджетов на финансовое обеспечение реализации инфраструктурных проектов, – в объеме, не превышающем остатка неиспользованных на начало текущего финансового года средств бюджетных кредитов, полученных из федерального и областного бюджетов на финансовое обеспечение реализации инфраструктурных проектов; </w:t>
      </w:r>
    </w:p>
    <w:p w:rsidR="00445D88" w:rsidRPr="00445D88" w:rsidRDefault="00445D88" w:rsidP="00445D88">
      <w:pPr>
        <w:pStyle w:val="ae"/>
        <w:ind w:firstLine="708"/>
        <w:jc w:val="both"/>
        <w:rPr>
          <w:sz w:val="28"/>
          <w:szCs w:val="28"/>
        </w:rPr>
      </w:pPr>
      <w:r w:rsidRPr="00445D88">
        <w:rPr>
          <w:sz w:val="28"/>
          <w:szCs w:val="28"/>
        </w:rPr>
        <w:t xml:space="preserve">г) реализацию мероприятий, источником финансового обеспечения которых являются специальные казначейские кредиты, - в объеме, не превышающем остатка не использованных на начало текущего финансового года средств специальных казначейских кредитов»; </w:t>
      </w:r>
    </w:p>
    <w:p w:rsidR="00445D88" w:rsidRPr="00445D88" w:rsidRDefault="00445D88" w:rsidP="00445D88">
      <w:pPr>
        <w:pStyle w:val="ae"/>
        <w:ind w:firstLine="708"/>
        <w:jc w:val="both"/>
        <w:rPr>
          <w:sz w:val="28"/>
          <w:szCs w:val="28"/>
        </w:rPr>
      </w:pPr>
      <w:r w:rsidRPr="00445D88">
        <w:rPr>
          <w:sz w:val="28"/>
          <w:szCs w:val="28"/>
        </w:rPr>
        <w:t xml:space="preserve">д) финансовое обеспечение расходных обязательств, осуществляемых за счет остатков межбюджетных трансфертов из федерального и областного бюджетов, которые в соответствии с бюджетным законодательством Российской Федерации не подлежат возврату в федеральный и областной бюджет, на цели, определенные нормативными правовыми актами Российской Федерации и соглашениями о предоставлении межбюджетных трансфертов из федерального и областного бюджетов,  – в объеме, не превышающем остатка неиспользованных бюджетных ассигнований на начало текущего финансового года на указанные цели; </w:t>
      </w:r>
    </w:p>
    <w:p w:rsidR="00445D88" w:rsidRPr="00445D88" w:rsidRDefault="00445D88" w:rsidP="00445D88">
      <w:pPr>
        <w:pStyle w:val="ae"/>
        <w:ind w:firstLine="708"/>
        <w:jc w:val="both"/>
        <w:rPr>
          <w:sz w:val="28"/>
          <w:szCs w:val="28"/>
        </w:rPr>
      </w:pPr>
      <w:r w:rsidRPr="00445D88">
        <w:rPr>
          <w:sz w:val="28"/>
          <w:szCs w:val="28"/>
        </w:rPr>
        <w:t>е) финансовое обеспечение расходных обязательств, осуществляемых за счет целевых безвозмездных поступлений от государственной корпорации – Фонда содействия реформированию жилищно-коммунального хозяйства,</w:t>
      </w:r>
    </w:p>
    <w:p w:rsidR="00445D88" w:rsidRPr="00445D88" w:rsidRDefault="00445D88" w:rsidP="00445D88">
      <w:pPr>
        <w:pStyle w:val="ae"/>
        <w:ind w:firstLine="708"/>
        <w:jc w:val="both"/>
        <w:rPr>
          <w:sz w:val="28"/>
          <w:szCs w:val="28"/>
        </w:rPr>
      </w:pPr>
      <w:r w:rsidRPr="00445D88">
        <w:rPr>
          <w:sz w:val="28"/>
          <w:szCs w:val="28"/>
        </w:rPr>
        <w:t xml:space="preserve"> – в объеме, не превышающем остатка неиспользованных бюджетных ассигнований на начало текущего финансового года;</w:t>
      </w:r>
    </w:p>
    <w:p w:rsidR="00445D88" w:rsidRPr="00445D88" w:rsidRDefault="00445D88" w:rsidP="00445D88">
      <w:pPr>
        <w:pStyle w:val="ae"/>
        <w:ind w:firstLine="708"/>
        <w:jc w:val="both"/>
        <w:rPr>
          <w:sz w:val="28"/>
          <w:szCs w:val="28"/>
        </w:rPr>
      </w:pPr>
      <w:r w:rsidRPr="00445D88">
        <w:rPr>
          <w:sz w:val="28"/>
          <w:szCs w:val="28"/>
        </w:rPr>
        <w:t>ж) сокращение заимствований;</w:t>
      </w:r>
    </w:p>
    <w:p w:rsidR="00445D88" w:rsidRPr="00445D88" w:rsidRDefault="00445D88" w:rsidP="00445D88">
      <w:pPr>
        <w:pStyle w:val="ae"/>
        <w:ind w:firstLine="708"/>
        <w:jc w:val="both"/>
        <w:rPr>
          <w:sz w:val="28"/>
          <w:szCs w:val="28"/>
        </w:rPr>
      </w:pPr>
      <w:r w:rsidRPr="00445D88">
        <w:rPr>
          <w:sz w:val="28"/>
          <w:szCs w:val="28"/>
        </w:rPr>
        <w:t xml:space="preserve"> з) финансовое обеспечение расходных обязательств Администрации </w:t>
      </w:r>
      <w:r>
        <w:rPr>
          <w:sz w:val="28"/>
          <w:szCs w:val="28"/>
        </w:rPr>
        <w:t>Вербовологовского</w:t>
      </w:r>
      <w:r w:rsidRPr="00445D88">
        <w:rPr>
          <w:sz w:val="28"/>
          <w:szCs w:val="28"/>
        </w:rPr>
        <w:t xml:space="preserve"> сельского поселения в соответствии с решением о местном бюджете на текущий финансовый год и плановый период, за исключением случаев, предусмотренных пунктами а) –д) настоящей части.</w:t>
      </w:r>
    </w:p>
    <w:p w:rsidR="00445D88" w:rsidRDefault="00445D88" w:rsidP="00445D88">
      <w:pPr>
        <w:pStyle w:val="ae"/>
        <w:ind w:firstLine="708"/>
        <w:jc w:val="both"/>
        <w:rPr>
          <w:sz w:val="28"/>
          <w:szCs w:val="28"/>
        </w:rPr>
      </w:pPr>
      <w:r w:rsidRPr="00445D88">
        <w:rPr>
          <w:sz w:val="28"/>
          <w:szCs w:val="28"/>
        </w:rPr>
        <w:t>Использование остатков средств местного бюджета на начало текущего финансового года в соответствии с пунктами е) и ж) настоящей части осуществляется путем внесения изменений в решение о местном бюджете на текущий фин</w:t>
      </w:r>
      <w:r>
        <w:rPr>
          <w:sz w:val="28"/>
          <w:szCs w:val="28"/>
        </w:rPr>
        <w:t>ансовый год и плановый период.»</w:t>
      </w:r>
    </w:p>
    <w:p w:rsidR="00445D88" w:rsidRDefault="00445D88" w:rsidP="00445D88">
      <w:pPr>
        <w:pStyle w:val="ae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12) абзац 3 части 2 статьи 43 дополнить словами «</w:t>
      </w:r>
      <w:r w:rsidRPr="00445D88">
        <w:rPr>
          <w:sz w:val="28"/>
          <w:szCs w:val="28"/>
        </w:rPr>
        <w:t>, содержащая анализ исполнения бюджета и бюджетной отчетности, и сведения о выполнении муниципального задания и (или) иных результатах использования бюджетных ассигнований;</w:t>
      </w:r>
      <w:r>
        <w:rPr>
          <w:sz w:val="28"/>
          <w:szCs w:val="28"/>
        </w:rPr>
        <w:t>»</w:t>
      </w:r>
    </w:p>
    <w:p w:rsidR="00445D88" w:rsidRDefault="00445D88" w:rsidP="00445D88">
      <w:pPr>
        <w:pStyle w:val="ae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13) часть 3 статьи 44 изложить в новой редакции:</w:t>
      </w:r>
    </w:p>
    <w:p w:rsidR="00445D88" w:rsidRPr="00445D88" w:rsidRDefault="00445D88" w:rsidP="00445D88">
      <w:pPr>
        <w:pStyle w:val="ae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445D88">
        <w:rPr>
          <w:sz w:val="28"/>
          <w:szCs w:val="28"/>
        </w:rPr>
        <w:t>3. Отдельными приложениями к решению об исполнении бюджета поселения за отчетный финансовый год утверждаются показатели:</w:t>
      </w:r>
    </w:p>
    <w:p w:rsidR="00445D88" w:rsidRPr="00445D88" w:rsidRDefault="00445D88" w:rsidP="00445D88">
      <w:pPr>
        <w:pStyle w:val="ae"/>
        <w:ind w:firstLine="708"/>
        <w:jc w:val="both"/>
        <w:rPr>
          <w:sz w:val="28"/>
          <w:szCs w:val="28"/>
        </w:rPr>
      </w:pPr>
      <w:r w:rsidRPr="00445D88">
        <w:rPr>
          <w:sz w:val="28"/>
          <w:szCs w:val="28"/>
        </w:rPr>
        <w:lastRenderedPageBreak/>
        <w:t>бюджета поселения по кодам классификации доходов бюджетов;</w:t>
      </w:r>
    </w:p>
    <w:p w:rsidR="00445D88" w:rsidRPr="00445D88" w:rsidRDefault="00445D88" w:rsidP="00445D88">
      <w:pPr>
        <w:pStyle w:val="ae"/>
        <w:ind w:firstLine="708"/>
        <w:jc w:val="both"/>
        <w:rPr>
          <w:sz w:val="28"/>
          <w:szCs w:val="28"/>
        </w:rPr>
      </w:pPr>
      <w:r w:rsidRPr="00445D88">
        <w:rPr>
          <w:sz w:val="28"/>
          <w:szCs w:val="28"/>
        </w:rPr>
        <w:t>расходов бюджета поселения по ведомственной структуре расходов бюджета поселения;</w:t>
      </w:r>
    </w:p>
    <w:p w:rsidR="00445D88" w:rsidRPr="00445D88" w:rsidRDefault="00445D88" w:rsidP="00445D88">
      <w:pPr>
        <w:pStyle w:val="ae"/>
        <w:ind w:firstLine="708"/>
        <w:jc w:val="both"/>
        <w:rPr>
          <w:sz w:val="28"/>
          <w:szCs w:val="28"/>
        </w:rPr>
      </w:pPr>
      <w:r w:rsidRPr="00445D88">
        <w:rPr>
          <w:sz w:val="28"/>
          <w:szCs w:val="28"/>
        </w:rPr>
        <w:t>расходов бюджета поселения по разделам и подразделам классификации расходов бюджетов;</w:t>
      </w:r>
    </w:p>
    <w:p w:rsidR="00445D88" w:rsidRDefault="00445D88" w:rsidP="00445D88">
      <w:pPr>
        <w:pStyle w:val="ae"/>
        <w:ind w:firstLine="708"/>
        <w:jc w:val="both"/>
        <w:rPr>
          <w:sz w:val="28"/>
          <w:szCs w:val="28"/>
        </w:rPr>
      </w:pPr>
      <w:r w:rsidRPr="00445D88">
        <w:rPr>
          <w:sz w:val="28"/>
          <w:szCs w:val="28"/>
        </w:rPr>
        <w:t>источников финансирования дефицита бюджета поселения по кодам классификации источников финансирования дефицитов бюджетов.</w:t>
      </w:r>
      <w:r>
        <w:rPr>
          <w:sz w:val="28"/>
          <w:szCs w:val="28"/>
        </w:rPr>
        <w:t>»</w:t>
      </w:r>
    </w:p>
    <w:p w:rsidR="00445D88" w:rsidRDefault="00445D88" w:rsidP="00445D88">
      <w:pPr>
        <w:pStyle w:val="ae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14)  </w:t>
      </w:r>
      <w:r w:rsidRPr="00CB334D">
        <w:rPr>
          <w:sz w:val="28"/>
          <w:szCs w:val="28"/>
        </w:rPr>
        <w:t>стать</w:t>
      </w:r>
      <w:r>
        <w:rPr>
          <w:sz w:val="28"/>
          <w:szCs w:val="28"/>
        </w:rPr>
        <w:t>ю</w:t>
      </w:r>
      <w:r w:rsidRPr="00CB334D">
        <w:rPr>
          <w:sz w:val="28"/>
          <w:szCs w:val="28"/>
        </w:rPr>
        <w:t xml:space="preserve"> </w:t>
      </w:r>
      <w:r>
        <w:rPr>
          <w:sz w:val="28"/>
          <w:szCs w:val="28"/>
        </w:rPr>
        <w:t>40  исключить.</w:t>
      </w:r>
    </w:p>
    <w:p w:rsidR="00445D88" w:rsidRPr="00445D88" w:rsidRDefault="00445D88" w:rsidP="00445D88">
      <w:pPr>
        <w:pStyle w:val="ae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15) часть 4 статьи 45 изложить в новой редакции:</w:t>
      </w:r>
    </w:p>
    <w:p w:rsidR="00E731B3" w:rsidRPr="00445D88" w:rsidRDefault="00445D88" w:rsidP="00E731B3">
      <w:pPr>
        <w:widowControl w:val="0"/>
        <w:ind w:firstLine="709"/>
        <w:jc w:val="both"/>
        <w:rPr>
          <w:sz w:val="28"/>
          <w:szCs w:val="28"/>
        </w:rPr>
      </w:pPr>
      <w:r>
        <w:t>«</w:t>
      </w:r>
      <w:r w:rsidRPr="00445D88">
        <w:rPr>
          <w:sz w:val="28"/>
          <w:szCs w:val="28"/>
        </w:rPr>
        <w:t xml:space="preserve">4. Контрольно-счетная палата Ростовской области готовит заключение на годовой отчет об исполнении бюджета с учетом данных внешней проверки годовой бюджетной отчетности главных администраторов бюджетных средств и направляет его в Собрание депутатов </w:t>
      </w:r>
      <w:r>
        <w:rPr>
          <w:sz w:val="28"/>
          <w:szCs w:val="28"/>
        </w:rPr>
        <w:t>Вербовологовского</w:t>
      </w:r>
      <w:r w:rsidRPr="00445D88">
        <w:rPr>
          <w:sz w:val="28"/>
          <w:szCs w:val="28"/>
        </w:rPr>
        <w:t xml:space="preserve"> сельского поселения и Администрацию поселения.</w:t>
      </w:r>
      <w:r>
        <w:rPr>
          <w:sz w:val="28"/>
          <w:szCs w:val="28"/>
        </w:rPr>
        <w:t>»</w:t>
      </w:r>
    </w:p>
    <w:p w:rsidR="005D787C" w:rsidRPr="00CB334D" w:rsidRDefault="005D787C" w:rsidP="00E731B3">
      <w:pPr>
        <w:widowControl w:val="0"/>
        <w:ind w:firstLine="709"/>
        <w:jc w:val="both"/>
        <w:rPr>
          <w:sz w:val="28"/>
          <w:szCs w:val="28"/>
        </w:rPr>
      </w:pPr>
    </w:p>
    <w:p w:rsidR="00C45E91" w:rsidRDefault="00C45E91" w:rsidP="00C45E91">
      <w:pPr>
        <w:widowControl w:val="0"/>
        <w:ind w:firstLine="709"/>
        <w:jc w:val="both"/>
        <w:rPr>
          <w:snapToGrid w:val="0"/>
          <w:sz w:val="28"/>
          <w:szCs w:val="28"/>
        </w:rPr>
      </w:pPr>
      <w:r w:rsidRPr="008079BE">
        <w:rPr>
          <w:sz w:val="28"/>
          <w:szCs w:val="28"/>
        </w:rPr>
        <w:t xml:space="preserve">2. </w:t>
      </w:r>
      <w:r w:rsidRPr="008079BE">
        <w:rPr>
          <w:snapToGrid w:val="0"/>
          <w:sz w:val="28"/>
          <w:szCs w:val="28"/>
        </w:rPr>
        <w:t>Настоящее решение вступает в силу со дня</w:t>
      </w:r>
      <w:r>
        <w:rPr>
          <w:snapToGrid w:val="0"/>
          <w:sz w:val="28"/>
          <w:szCs w:val="28"/>
        </w:rPr>
        <w:t xml:space="preserve"> его официального опубликования. </w:t>
      </w:r>
    </w:p>
    <w:p w:rsidR="00C45E91" w:rsidRPr="008079BE" w:rsidRDefault="00C45E91" w:rsidP="00C45E91">
      <w:pPr>
        <w:widowControl w:val="0"/>
        <w:ind w:firstLine="709"/>
        <w:jc w:val="both"/>
        <w:rPr>
          <w:snapToGrid w:val="0"/>
          <w:sz w:val="28"/>
          <w:szCs w:val="28"/>
        </w:rPr>
      </w:pPr>
    </w:p>
    <w:p w:rsidR="00E731B3" w:rsidRDefault="00E731B3" w:rsidP="00E731B3">
      <w:pPr>
        <w:widowControl w:val="0"/>
        <w:ind w:firstLine="709"/>
        <w:jc w:val="both"/>
        <w:rPr>
          <w:sz w:val="28"/>
          <w:szCs w:val="28"/>
        </w:rPr>
      </w:pPr>
    </w:p>
    <w:p w:rsidR="00C520CD" w:rsidRDefault="00C520CD" w:rsidP="00C520CD">
      <w:pPr>
        <w:pStyle w:val="ConsPlusTitle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520CD" w:rsidRDefault="00C520CD" w:rsidP="00C520CD">
      <w:pPr>
        <w:pStyle w:val="a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</w:p>
    <w:p w:rsidR="007C6D00" w:rsidRDefault="007C6D00" w:rsidP="00C520CD">
      <w:pPr>
        <w:pStyle w:val="a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</w:p>
    <w:p w:rsidR="007C6D00" w:rsidRPr="00692FD3" w:rsidRDefault="007C6D00" w:rsidP="00C520CD">
      <w:pPr>
        <w:pStyle w:val="a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</w:p>
    <w:bookmarkEnd w:id="0"/>
    <w:p w:rsidR="00CF48E3" w:rsidRPr="008D6E0E" w:rsidRDefault="00CF48E3" w:rsidP="00CF48E3">
      <w:pPr>
        <w:widowControl w:val="0"/>
        <w:jc w:val="both"/>
        <w:rPr>
          <w:snapToGrid w:val="0"/>
          <w:sz w:val="28"/>
          <w:szCs w:val="28"/>
        </w:rPr>
      </w:pPr>
      <w:r w:rsidRPr="008D6E0E">
        <w:rPr>
          <w:snapToGrid w:val="0"/>
          <w:sz w:val="28"/>
          <w:szCs w:val="28"/>
        </w:rPr>
        <w:t xml:space="preserve">Председатель </w:t>
      </w:r>
      <w:r w:rsidR="007C6D00">
        <w:rPr>
          <w:snapToGrid w:val="0"/>
          <w:sz w:val="28"/>
          <w:szCs w:val="28"/>
        </w:rPr>
        <w:t>с</w:t>
      </w:r>
      <w:r w:rsidRPr="008D6E0E">
        <w:rPr>
          <w:snapToGrid w:val="0"/>
          <w:sz w:val="28"/>
          <w:szCs w:val="28"/>
        </w:rPr>
        <w:t>обрания депутатов-</w:t>
      </w:r>
    </w:p>
    <w:p w:rsidR="00CF48E3" w:rsidRPr="008D6E0E" w:rsidRDefault="00CF48E3" w:rsidP="00CF48E3">
      <w:pPr>
        <w:widowControl w:val="0"/>
        <w:jc w:val="both"/>
        <w:rPr>
          <w:snapToGrid w:val="0"/>
          <w:sz w:val="28"/>
          <w:szCs w:val="28"/>
        </w:rPr>
      </w:pPr>
      <w:r w:rsidRPr="008D6E0E">
        <w:rPr>
          <w:snapToGrid w:val="0"/>
          <w:sz w:val="28"/>
          <w:szCs w:val="28"/>
        </w:rPr>
        <w:t xml:space="preserve">глава </w:t>
      </w:r>
      <w:r w:rsidR="007C6D00">
        <w:rPr>
          <w:snapToGrid w:val="0"/>
          <w:sz w:val="28"/>
          <w:szCs w:val="28"/>
        </w:rPr>
        <w:t xml:space="preserve">Вербовологовского </w:t>
      </w:r>
    </w:p>
    <w:p w:rsidR="00C520CD" w:rsidRPr="00692FD3" w:rsidRDefault="00CF48E3" w:rsidP="00CF48E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6E0E">
        <w:rPr>
          <w:snapToGrid w:val="0"/>
          <w:sz w:val="28"/>
          <w:szCs w:val="28"/>
        </w:rPr>
        <w:t xml:space="preserve">сельского поселения                                                              </w:t>
      </w:r>
      <w:r w:rsidR="007C6D00" w:rsidRPr="007C6D00">
        <w:rPr>
          <w:snapToGrid w:val="0"/>
          <w:sz w:val="28"/>
          <w:szCs w:val="28"/>
        </w:rPr>
        <w:t>В.И.Курманалиев</w:t>
      </w:r>
    </w:p>
    <w:sectPr w:rsidR="00C520CD" w:rsidRPr="00692FD3" w:rsidSect="00CF48E3">
      <w:footerReference w:type="even" r:id="rId7"/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4909" w:rsidRDefault="00954909">
      <w:r>
        <w:separator/>
      </w:r>
    </w:p>
  </w:endnote>
  <w:endnote w:type="continuationSeparator" w:id="0">
    <w:p w:rsidR="00954909" w:rsidRDefault="00954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748C" w:rsidRDefault="00CB748C">
    <w:pPr>
      <w:pStyle w:val="a5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:rsidR="00CB748C" w:rsidRDefault="00CB748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748C" w:rsidRDefault="00CB748C">
    <w:pPr>
      <w:pStyle w:val="a5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250F04">
      <w:rPr>
        <w:noProof/>
      </w:rPr>
      <w:t>1</w:t>
    </w:r>
    <w:r>
      <w:fldChar w:fldCharType="end"/>
    </w:r>
  </w:p>
  <w:p w:rsidR="00CB748C" w:rsidRDefault="00CB74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4909" w:rsidRDefault="00954909">
      <w:r>
        <w:separator/>
      </w:r>
    </w:p>
  </w:footnote>
  <w:footnote w:type="continuationSeparator" w:id="0">
    <w:p w:rsidR="00954909" w:rsidRDefault="009549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43084"/>
    <w:multiLevelType w:val="hybridMultilevel"/>
    <w:tmpl w:val="2872EAE4"/>
    <w:lvl w:ilvl="0" w:tplc="CEBA391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42D530A"/>
    <w:multiLevelType w:val="hybridMultilevel"/>
    <w:tmpl w:val="2938909E"/>
    <w:lvl w:ilvl="0" w:tplc="11D8D9F4">
      <w:start w:val="6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3F3F28"/>
    <w:multiLevelType w:val="hybridMultilevel"/>
    <w:tmpl w:val="2938909E"/>
    <w:lvl w:ilvl="0" w:tplc="11D8D9F4">
      <w:start w:val="6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B86A36"/>
    <w:multiLevelType w:val="hybridMultilevel"/>
    <w:tmpl w:val="D04C6A6A"/>
    <w:lvl w:ilvl="0" w:tplc="5A2474CA">
      <w:start w:val="4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BA266C"/>
    <w:multiLevelType w:val="hybridMultilevel"/>
    <w:tmpl w:val="DAC44024"/>
    <w:lvl w:ilvl="0" w:tplc="15BE8AE4">
      <w:start w:val="1"/>
      <w:numFmt w:val="decimal"/>
      <w:lvlText w:val="%1)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F8C0FD4"/>
    <w:multiLevelType w:val="hybridMultilevel"/>
    <w:tmpl w:val="1862A7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46685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BD2F92"/>
    <w:multiLevelType w:val="hybridMultilevel"/>
    <w:tmpl w:val="052247D2"/>
    <w:lvl w:ilvl="0" w:tplc="484A9C26">
      <w:start w:val="1"/>
      <w:numFmt w:val="decimal"/>
      <w:lvlText w:val="%1)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1" w:hanging="360"/>
      </w:pPr>
    </w:lvl>
    <w:lvl w:ilvl="2" w:tplc="0419001B" w:tentative="1">
      <w:start w:val="1"/>
      <w:numFmt w:val="lowerRoman"/>
      <w:lvlText w:val="%3."/>
      <w:lvlJc w:val="right"/>
      <w:pPr>
        <w:ind w:left="2661" w:hanging="180"/>
      </w:pPr>
    </w:lvl>
    <w:lvl w:ilvl="3" w:tplc="0419000F" w:tentative="1">
      <w:start w:val="1"/>
      <w:numFmt w:val="decimal"/>
      <w:lvlText w:val="%4."/>
      <w:lvlJc w:val="left"/>
      <w:pPr>
        <w:ind w:left="3381" w:hanging="360"/>
      </w:pPr>
    </w:lvl>
    <w:lvl w:ilvl="4" w:tplc="04190019" w:tentative="1">
      <w:start w:val="1"/>
      <w:numFmt w:val="lowerLetter"/>
      <w:lvlText w:val="%5."/>
      <w:lvlJc w:val="left"/>
      <w:pPr>
        <w:ind w:left="4101" w:hanging="360"/>
      </w:pPr>
    </w:lvl>
    <w:lvl w:ilvl="5" w:tplc="0419001B" w:tentative="1">
      <w:start w:val="1"/>
      <w:numFmt w:val="lowerRoman"/>
      <w:lvlText w:val="%6."/>
      <w:lvlJc w:val="right"/>
      <w:pPr>
        <w:ind w:left="4821" w:hanging="180"/>
      </w:pPr>
    </w:lvl>
    <w:lvl w:ilvl="6" w:tplc="0419000F" w:tentative="1">
      <w:start w:val="1"/>
      <w:numFmt w:val="decimal"/>
      <w:lvlText w:val="%7."/>
      <w:lvlJc w:val="left"/>
      <w:pPr>
        <w:ind w:left="5541" w:hanging="360"/>
      </w:pPr>
    </w:lvl>
    <w:lvl w:ilvl="7" w:tplc="04190019" w:tentative="1">
      <w:start w:val="1"/>
      <w:numFmt w:val="lowerLetter"/>
      <w:lvlText w:val="%8."/>
      <w:lvlJc w:val="left"/>
      <w:pPr>
        <w:ind w:left="6261" w:hanging="360"/>
      </w:pPr>
    </w:lvl>
    <w:lvl w:ilvl="8" w:tplc="0419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7" w15:restartNumberingAfterBreak="0">
    <w:nsid w:val="18F05C3D"/>
    <w:multiLevelType w:val="hybridMultilevel"/>
    <w:tmpl w:val="9990996E"/>
    <w:lvl w:ilvl="0" w:tplc="6046D832">
      <w:start w:val="8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072FC4"/>
    <w:multiLevelType w:val="hybridMultilevel"/>
    <w:tmpl w:val="09FC600A"/>
    <w:lvl w:ilvl="0" w:tplc="73AAB286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1DB84AB3"/>
    <w:multiLevelType w:val="hybridMultilevel"/>
    <w:tmpl w:val="53C8AE3A"/>
    <w:lvl w:ilvl="0" w:tplc="92F896A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1DC36C46"/>
    <w:multiLevelType w:val="hybridMultilevel"/>
    <w:tmpl w:val="FE28F93A"/>
    <w:lvl w:ilvl="0" w:tplc="99666CA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972DF9"/>
    <w:multiLevelType w:val="hybridMultilevel"/>
    <w:tmpl w:val="97B46692"/>
    <w:lvl w:ilvl="0" w:tplc="2DFEF978">
      <w:start w:val="9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211A25"/>
    <w:multiLevelType w:val="hybridMultilevel"/>
    <w:tmpl w:val="E2A8F9D4"/>
    <w:lvl w:ilvl="0" w:tplc="A1B4E1EE">
      <w:start w:val="3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2D3E52"/>
    <w:multiLevelType w:val="hybridMultilevel"/>
    <w:tmpl w:val="20EC8134"/>
    <w:lvl w:ilvl="0" w:tplc="7DDE4396">
      <w:start w:val="2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293D4DD8"/>
    <w:multiLevelType w:val="hybridMultilevel"/>
    <w:tmpl w:val="0ABC2F30"/>
    <w:lvl w:ilvl="0" w:tplc="5C9E860C">
      <w:start w:val="16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295F4A9D"/>
    <w:multiLevelType w:val="hybridMultilevel"/>
    <w:tmpl w:val="6A6C21EE"/>
    <w:lvl w:ilvl="0" w:tplc="97BA445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3200732A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2F1E41C9"/>
    <w:multiLevelType w:val="hybridMultilevel"/>
    <w:tmpl w:val="C4A452C0"/>
    <w:lvl w:ilvl="0" w:tplc="671E408C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2A6391F"/>
    <w:multiLevelType w:val="hybridMultilevel"/>
    <w:tmpl w:val="1E0AC2DC"/>
    <w:lvl w:ilvl="0" w:tplc="1DCA123A">
      <w:start w:val="1"/>
      <w:numFmt w:val="decimal"/>
      <w:lvlText w:val="%1)"/>
      <w:lvlJc w:val="left"/>
      <w:pPr>
        <w:ind w:left="517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8" w15:restartNumberingAfterBreak="0">
    <w:nsid w:val="34240326"/>
    <w:multiLevelType w:val="hybridMultilevel"/>
    <w:tmpl w:val="141CF062"/>
    <w:lvl w:ilvl="0" w:tplc="DEDC2FF4">
      <w:start w:val="10"/>
      <w:numFmt w:val="decimal"/>
      <w:lvlText w:val="%1)"/>
      <w:lvlJc w:val="left"/>
      <w:pPr>
        <w:ind w:left="1176" w:hanging="39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348758A9"/>
    <w:multiLevelType w:val="hybridMultilevel"/>
    <w:tmpl w:val="72B067AA"/>
    <w:lvl w:ilvl="0" w:tplc="F8846B1C">
      <w:start w:val="3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5030E8"/>
    <w:multiLevelType w:val="hybridMultilevel"/>
    <w:tmpl w:val="1E0AC2DC"/>
    <w:lvl w:ilvl="0" w:tplc="1DCA123A">
      <w:start w:val="1"/>
      <w:numFmt w:val="decimal"/>
      <w:lvlText w:val="%1)"/>
      <w:lvlJc w:val="left"/>
      <w:pPr>
        <w:ind w:left="37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33" w:hanging="360"/>
      </w:pPr>
    </w:lvl>
    <w:lvl w:ilvl="2" w:tplc="0419001B" w:tentative="1">
      <w:start w:val="1"/>
      <w:numFmt w:val="lowerRoman"/>
      <w:lvlText w:val="%3."/>
      <w:lvlJc w:val="right"/>
      <w:pPr>
        <w:ind w:left="1853" w:hanging="180"/>
      </w:pPr>
    </w:lvl>
    <w:lvl w:ilvl="3" w:tplc="0419000F" w:tentative="1">
      <w:start w:val="1"/>
      <w:numFmt w:val="decimal"/>
      <w:lvlText w:val="%4."/>
      <w:lvlJc w:val="left"/>
      <w:pPr>
        <w:ind w:left="2573" w:hanging="360"/>
      </w:pPr>
    </w:lvl>
    <w:lvl w:ilvl="4" w:tplc="04190019" w:tentative="1">
      <w:start w:val="1"/>
      <w:numFmt w:val="lowerLetter"/>
      <w:lvlText w:val="%5."/>
      <w:lvlJc w:val="left"/>
      <w:pPr>
        <w:ind w:left="3293" w:hanging="360"/>
      </w:pPr>
    </w:lvl>
    <w:lvl w:ilvl="5" w:tplc="0419001B" w:tentative="1">
      <w:start w:val="1"/>
      <w:numFmt w:val="lowerRoman"/>
      <w:lvlText w:val="%6."/>
      <w:lvlJc w:val="right"/>
      <w:pPr>
        <w:ind w:left="4013" w:hanging="180"/>
      </w:pPr>
    </w:lvl>
    <w:lvl w:ilvl="6" w:tplc="0419000F" w:tentative="1">
      <w:start w:val="1"/>
      <w:numFmt w:val="decimal"/>
      <w:lvlText w:val="%7."/>
      <w:lvlJc w:val="left"/>
      <w:pPr>
        <w:ind w:left="4733" w:hanging="360"/>
      </w:pPr>
    </w:lvl>
    <w:lvl w:ilvl="7" w:tplc="04190019" w:tentative="1">
      <w:start w:val="1"/>
      <w:numFmt w:val="lowerLetter"/>
      <w:lvlText w:val="%8."/>
      <w:lvlJc w:val="left"/>
      <w:pPr>
        <w:ind w:left="5453" w:hanging="360"/>
      </w:pPr>
    </w:lvl>
    <w:lvl w:ilvl="8" w:tplc="0419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21" w15:restartNumberingAfterBreak="0">
    <w:nsid w:val="39757AD8"/>
    <w:multiLevelType w:val="hybridMultilevel"/>
    <w:tmpl w:val="4B243014"/>
    <w:lvl w:ilvl="0" w:tplc="DA881DC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3A0B7C11"/>
    <w:multiLevelType w:val="hybridMultilevel"/>
    <w:tmpl w:val="9384C6C6"/>
    <w:lvl w:ilvl="0" w:tplc="3448346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3F7D5F0B"/>
    <w:multiLevelType w:val="hybridMultilevel"/>
    <w:tmpl w:val="AAFE40CE"/>
    <w:lvl w:ilvl="0" w:tplc="04848F0E">
      <w:start w:val="6"/>
      <w:numFmt w:val="decimal"/>
      <w:lvlText w:val="%1)"/>
      <w:lvlJc w:val="left"/>
      <w:pPr>
        <w:ind w:left="116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81" w:hanging="360"/>
      </w:pPr>
    </w:lvl>
    <w:lvl w:ilvl="2" w:tplc="0419001B" w:tentative="1">
      <w:start w:val="1"/>
      <w:numFmt w:val="lowerRoman"/>
      <w:lvlText w:val="%3."/>
      <w:lvlJc w:val="right"/>
      <w:pPr>
        <w:ind w:left="2601" w:hanging="180"/>
      </w:pPr>
    </w:lvl>
    <w:lvl w:ilvl="3" w:tplc="0419000F" w:tentative="1">
      <w:start w:val="1"/>
      <w:numFmt w:val="decimal"/>
      <w:lvlText w:val="%4."/>
      <w:lvlJc w:val="left"/>
      <w:pPr>
        <w:ind w:left="3321" w:hanging="360"/>
      </w:pPr>
    </w:lvl>
    <w:lvl w:ilvl="4" w:tplc="04190019" w:tentative="1">
      <w:start w:val="1"/>
      <w:numFmt w:val="lowerLetter"/>
      <w:lvlText w:val="%5."/>
      <w:lvlJc w:val="left"/>
      <w:pPr>
        <w:ind w:left="4041" w:hanging="360"/>
      </w:pPr>
    </w:lvl>
    <w:lvl w:ilvl="5" w:tplc="0419001B" w:tentative="1">
      <w:start w:val="1"/>
      <w:numFmt w:val="lowerRoman"/>
      <w:lvlText w:val="%6."/>
      <w:lvlJc w:val="right"/>
      <w:pPr>
        <w:ind w:left="4761" w:hanging="180"/>
      </w:pPr>
    </w:lvl>
    <w:lvl w:ilvl="6" w:tplc="0419000F" w:tentative="1">
      <w:start w:val="1"/>
      <w:numFmt w:val="decimal"/>
      <w:lvlText w:val="%7."/>
      <w:lvlJc w:val="left"/>
      <w:pPr>
        <w:ind w:left="5481" w:hanging="360"/>
      </w:pPr>
    </w:lvl>
    <w:lvl w:ilvl="7" w:tplc="04190019" w:tentative="1">
      <w:start w:val="1"/>
      <w:numFmt w:val="lowerLetter"/>
      <w:lvlText w:val="%8."/>
      <w:lvlJc w:val="left"/>
      <w:pPr>
        <w:ind w:left="6201" w:hanging="360"/>
      </w:pPr>
    </w:lvl>
    <w:lvl w:ilvl="8" w:tplc="0419001B" w:tentative="1">
      <w:start w:val="1"/>
      <w:numFmt w:val="lowerRoman"/>
      <w:lvlText w:val="%9."/>
      <w:lvlJc w:val="right"/>
      <w:pPr>
        <w:ind w:left="6921" w:hanging="180"/>
      </w:pPr>
    </w:lvl>
  </w:abstractNum>
  <w:abstractNum w:abstractNumId="24" w15:restartNumberingAfterBreak="0">
    <w:nsid w:val="41023066"/>
    <w:multiLevelType w:val="hybridMultilevel"/>
    <w:tmpl w:val="6256FAEC"/>
    <w:lvl w:ilvl="0" w:tplc="A914CD4C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43F4363F"/>
    <w:multiLevelType w:val="hybridMultilevel"/>
    <w:tmpl w:val="31F60C86"/>
    <w:lvl w:ilvl="0" w:tplc="AFE2270A">
      <w:start w:val="1"/>
      <w:numFmt w:val="decimal"/>
      <w:lvlText w:val="%1."/>
      <w:lvlJc w:val="left"/>
      <w:pPr>
        <w:ind w:left="975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26" w15:restartNumberingAfterBreak="0">
    <w:nsid w:val="47E56781"/>
    <w:multiLevelType w:val="hybridMultilevel"/>
    <w:tmpl w:val="783CFA94"/>
    <w:lvl w:ilvl="0" w:tplc="B4E075F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4A3B7666"/>
    <w:multiLevelType w:val="hybridMultilevel"/>
    <w:tmpl w:val="A22883D2"/>
    <w:lvl w:ilvl="0" w:tplc="775C8BC2">
      <w:start w:val="3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8" w15:restartNumberingAfterBreak="0">
    <w:nsid w:val="58410058"/>
    <w:multiLevelType w:val="hybridMultilevel"/>
    <w:tmpl w:val="7BE8E954"/>
    <w:lvl w:ilvl="0" w:tplc="75FA663C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A273F3"/>
    <w:multiLevelType w:val="hybridMultilevel"/>
    <w:tmpl w:val="1E0AC2DC"/>
    <w:lvl w:ilvl="0" w:tplc="1DCA123A">
      <w:start w:val="1"/>
      <w:numFmt w:val="decimal"/>
      <w:lvlText w:val="%1)"/>
      <w:lvlJc w:val="left"/>
      <w:pPr>
        <w:ind w:left="37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30" w15:restartNumberingAfterBreak="0">
    <w:nsid w:val="5FF86CE2"/>
    <w:multiLevelType w:val="hybridMultilevel"/>
    <w:tmpl w:val="360E0336"/>
    <w:lvl w:ilvl="0" w:tplc="0ABE9668">
      <w:start w:val="5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C0562E"/>
    <w:multiLevelType w:val="hybridMultilevel"/>
    <w:tmpl w:val="5C5A673A"/>
    <w:lvl w:ilvl="0" w:tplc="38129AE8">
      <w:start w:val="9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2367C39"/>
    <w:multiLevelType w:val="hybridMultilevel"/>
    <w:tmpl w:val="2494C8A2"/>
    <w:lvl w:ilvl="0" w:tplc="52A29F56">
      <w:start w:val="6"/>
      <w:numFmt w:val="decimal"/>
      <w:lvlText w:val="%1)"/>
      <w:lvlJc w:val="left"/>
      <w:pPr>
        <w:ind w:left="153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56" w:hanging="360"/>
      </w:pPr>
    </w:lvl>
    <w:lvl w:ilvl="2" w:tplc="0419001B" w:tentative="1">
      <w:start w:val="1"/>
      <w:numFmt w:val="lowerRoman"/>
      <w:lvlText w:val="%3."/>
      <w:lvlJc w:val="right"/>
      <w:pPr>
        <w:ind w:left="2976" w:hanging="180"/>
      </w:pPr>
    </w:lvl>
    <w:lvl w:ilvl="3" w:tplc="0419000F" w:tentative="1">
      <w:start w:val="1"/>
      <w:numFmt w:val="decimal"/>
      <w:lvlText w:val="%4."/>
      <w:lvlJc w:val="left"/>
      <w:pPr>
        <w:ind w:left="3696" w:hanging="360"/>
      </w:pPr>
    </w:lvl>
    <w:lvl w:ilvl="4" w:tplc="04190019" w:tentative="1">
      <w:start w:val="1"/>
      <w:numFmt w:val="lowerLetter"/>
      <w:lvlText w:val="%5."/>
      <w:lvlJc w:val="left"/>
      <w:pPr>
        <w:ind w:left="4416" w:hanging="360"/>
      </w:pPr>
    </w:lvl>
    <w:lvl w:ilvl="5" w:tplc="0419001B" w:tentative="1">
      <w:start w:val="1"/>
      <w:numFmt w:val="lowerRoman"/>
      <w:lvlText w:val="%6."/>
      <w:lvlJc w:val="right"/>
      <w:pPr>
        <w:ind w:left="5136" w:hanging="180"/>
      </w:pPr>
    </w:lvl>
    <w:lvl w:ilvl="6" w:tplc="0419000F" w:tentative="1">
      <w:start w:val="1"/>
      <w:numFmt w:val="decimal"/>
      <w:lvlText w:val="%7."/>
      <w:lvlJc w:val="left"/>
      <w:pPr>
        <w:ind w:left="5856" w:hanging="360"/>
      </w:pPr>
    </w:lvl>
    <w:lvl w:ilvl="7" w:tplc="04190019" w:tentative="1">
      <w:start w:val="1"/>
      <w:numFmt w:val="lowerLetter"/>
      <w:lvlText w:val="%8."/>
      <w:lvlJc w:val="left"/>
      <w:pPr>
        <w:ind w:left="6576" w:hanging="360"/>
      </w:pPr>
    </w:lvl>
    <w:lvl w:ilvl="8" w:tplc="0419001B" w:tentative="1">
      <w:start w:val="1"/>
      <w:numFmt w:val="lowerRoman"/>
      <w:lvlText w:val="%9."/>
      <w:lvlJc w:val="right"/>
      <w:pPr>
        <w:ind w:left="7296" w:hanging="180"/>
      </w:pPr>
    </w:lvl>
  </w:abstractNum>
  <w:abstractNum w:abstractNumId="33" w15:restartNumberingAfterBreak="0">
    <w:nsid w:val="62425B2C"/>
    <w:multiLevelType w:val="hybridMultilevel"/>
    <w:tmpl w:val="6C2EBBF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2825851"/>
    <w:multiLevelType w:val="hybridMultilevel"/>
    <w:tmpl w:val="02305918"/>
    <w:lvl w:ilvl="0" w:tplc="E0547CB0">
      <w:start w:val="4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916ACD"/>
    <w:multiLevelType w:val="hybridMultilevel"/>
    <w:tmpl w:val="F508CBD2"/>
    <w:lvl w:ilvl="0" w:tplc="CCEC363C">
      <w:start w:val="7"/>
      <w:numFmt w:val="decimal"/>
      <w:lvlText w:val="%1)"/>
      <w:lvlJc w:val="left"/>
      <w:pPr>
        <w:ind w:left="152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41" w:hanging="360"/>
      </w:pPr>
    </w:lvl>
    <w:lvl w:ilvl="2" w:tplc="0419001B" w:tentative="1">
      <w:start w:val="1"/>
      <w:numFmt w:val="lowerRoman"/>
      <w:lvlText w:val="%3."/>
      <w:lvlJc w:val="right"/>
      <w:pPr>
        <w:ind w:left="2961" w:hanging="180"/>
      </w:pPr>
    </w:lvl>
    <w:lvl w:ilvl="3" w:tplc="0419000F" w:tentative="1">
      <w:start w:val="1"/>
      <w:numFmt w:val="decimal"/>
      <w:lvlText w:val="%4."/>
      <w:lvlJc w:val="left"/>
      <w:pPr>
        <w:ind w:left="3681" w:hanging="360"/>
      </w:pPr>
    </w:lvl>
    <w:lvl w:ilvl="4" w:tplc="04190019" w:tentative="1">
      <w:start w:val="1"/>
      <w:numFmt w:val="lowerLetter"/>
      <w:lvlText w:val="%5."/>
      <w:lvlJc w:val="left"/>
      <w:pPr>
        <w:ind w:left="4401" w:hanging="360"/>
      </w:pPr>
    </w:lvl>
    <w:lvl w:ilvl="5" w:tplc="0419001B" w:tentative="1">
      <w:start w:val="1"/>
      <w:numFmt w:val="lowerRoman"/>
      <w:lvlText w:val="%6."/>
      <w:lvlJc w:val="right"/>
      <w:pPr>
        <w:ind w:left="5121" w:hanging="180"/>
      </w:pPr>
    </w:lvl>
    <w:lvl w:ilvl="6" w:tplc="0419000F" w:tentative="1">
      <w:start w:val="1"/>
      <w:numFmt w:val="decimal"/>
      <w:lvlText w:val="%7."/>
      <w:lvlJc w:val="left"/>
      <w:pPr>
        <w:ind w:left="5841" w:hanging="360"/>
      </w:pPr>
    </w:lvl>
    <w:lvl w:ilvl="7" w:tplc="04190019" w:tentative="1">
      <w:start w:val="1"/>
      <w:numFmt w:val="lowerLetter"/>
      <w:lvlText w:val="%8."/>
      <w:lvlJc w:val="left"/>
      <w:pPr>
        <w:ind w:left="6561" w:hanging="360"/>
      </w:pPr>
    </w:lvl>
    <w:lvl w:ilvl="8" w:tplc="0419001B" w:tentative="1">
      <w:start w:val="1"/>
      <w:numFmt w:val="lowerRoman"/>
      <w:lvlText w:val="%9."/>
      <w:lvlJc w:val="right"/>
      <w:pPr>
        <w:ind w:left="7281" w:hanging="180"/>
      </w:pPr>
    </w:lvl>
  </w:abstractNum>
  <w:abstractNum w:abstractNumId="36" w15:restartNumberingAfterBreak="0">
    <w:nsid w:val="642537CC"/>
    <w:multiLevelType w:val="hybridMultilevel"/>
    <w:tmpl w:val="97622144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A133593"/>
    <w:multiLevelType w:val="hybridMultilevel"/>
    <w:tmpl w:val="DBCEF7D8"/>
    <w:lvl w:ilvl="0" w:tplc="DC427F5E">
      <w:start w:val="1"/>
      <w:numFmt w:val="decimal"/>
      <w:lvlText w:val="%1)"/>
      <w:lvlJc w:val="left"/>
      <w:pPr>
        <w:ind w:left="152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41" w:hanging="360"/>
      </w:pPr>
    </w:lvl>
    <w:lvl w:ilvl="2" w:tplc="0419001B" w:tentative="1">
      <w:start w:val="1"/>
      <w:numFmt w:val="lowerRoman"/>
      <w:lvlText w:val="%3."/>
      <w:lvlJc w:val="right"/>
      <w:pPr>
        <w:ind w:left="2961" w:hanging="180"/>
      </w:pPr>
    </w:lvl>
    <w:lvl w:ilvl="3" w:tplc="0419000F" w:tentative="1">
      <w:start w:val="1"/>
      <w:numFmt w:val="decimal"/>
      <w:lvlText w:val="%4."/>
      <w:lvlJc w:val="left"/>
      <w:pPr>
        <w:ind w:left="3681" w:hanging="360"/>
      </w:pPr>
    </w:lvl>
    <w:lvl w:ilvl="4" w:tplc="04190019" w:tentative="1">
      <w:start w:val="1"/>
      <w:numFmt w:val="lowerLetter"/>
      <w:lvlText w:val="%5."/>
      <w:lvlJc w:val="left"/>
      <w:pPr>
        <w:ind w:left="4401" w:hanging="360"/>
      </w:pPr>
    </w:lvl>
    <w:lvl w:ilvl="5" w:tplc="0419001B" w:tentative="1">
      <w:start w:val="1"/>
      <w:numFmt w:val="lowerRoman"/>
      <w:lvlText w:val="%6."/>
      <w:lvlJc w:val="right"/>
      <w:pPr>
        <w:ind w:left="5121" w:hanging="180"/>
      </w:pPr>
    </w:lvl>
    <w:lvl w:ilvl="6" w:tplc="0419000F" w:tentative="1">
      <w:start w:val="1"/>
      <w:numFmt w:val="decimal"/>
      <w:lvlText w:val="%7."/>
      <w:lvlJc w:val="left"/>
      <w:pPr>
        <w:ind w:left="5841" w:hanging="360"/>
      </w:pPr>
    </w:lvl>
    <w:lvl w:ilvl="7" w:tplc="04190019" w:tentative="1">
      <w:start w:val="1"/>
      <w:numFmt w:val="lowerLetter"/>
      <w:lvlText w:val="%8."/>
      <w:lvlJc w:val="left"/>
      <w:pPr>
        <w:ind w:left="6561" w:hanging="360"/>
      </w:pPr>
    </w:lvl>
    <w:lvl w:ilvl="8" w:tplc="0419001B" w:tentative="1">
      <w:start w:val="1"/>
      <w:numFmt w:val="lowerRoman"/>
      <w:lvlText w:val="%9."/>
      <w:lvlJc w:val="right"/>
      <w:pPr>
        <w:ind w:left="7281" w:hanging="180"/>
      </w:pPr>
    </w:lvl>
  </w:abstractNum>
  <w:abstractNum w:abstractNumId="38" w15:restartNumberingAfterBreak="0">
    <w:nsid w:val="6A8F48DF"/>
    <w:multiLevelType w:val="hybridMultilevel"/>
    <w:tmpl w:val="58CE38BC"/>
    <w:lvl w:ilvl="0" w:tplc="0554CE0A">
      <w:start w:val="5"/>
      <w:numFmt w:val="decimal"/>
      <w:lvlText w:val="%1)"/>
      <w:lvlJc w:val="left"/>
      <w:pPr>
        <w:ind w:left="7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9" w15:restartNumberingAfterBreak="0">
    <w:nsid w:val="6AED4D59"/>
    <w:multiLevelType w:val="hybridMultilevel"/>
    <w:tmpl w:val="E3DC2524"/>
    <w:lvl w:ilvl="0" w:tplc="19C62D82">
      <w:start w:val="1"/>
      <w:numFmt w:val="decimal"/>
      <w:lvlText w:val="%1)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6EAB5D4A"/>
    <w:multiLevelType w:val="hybridMultilevel"/>
    <w:tmpl w:val="EB02345A"/>
    <w:lvl w:ilvl="0" w:tplc="EA64B2E6">
      <w:start w:val="4"/>
      <w:numFmt w:val="decimal"/>
      <w:lvlText w:val="%1)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1" w15:restartNumberingAfterBreak="0">
    <w:nsid w:val="72865F0B"/>
    <w:multiLevelType w:val="hybridMultilevel"/>
    <w:tmpl w:val="BF3AB264"/>
    <w:lvl w:ilvl="0" w:tplc="E8967D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8048844">
      <w:start w:val="1"/>
      <w:numFmt w:val="decimal"/>
      <w:lvlText w:val="%2)"/>
      <w:lvlJc w:val="left"/>
      <w:pPr>
        <w:tabs>
          <w:tab w:val="num" w:pos="1815"/>
        </w:tabs>
        <w:ind w:left="1815" w:hanging="37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 w15:restartNumberingAfterBreak="0">
    <w:nsid w:val="74E41123"/>
    <w:multiLevelType w:val="hybridMultilevel"/>
    <w:tmpl w:val="1128908A"/>
    <w:lvl w:ilvl="0" w:tplc="E19EF434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99443C2E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 w15:restartNumberingAfterBreak="0">
    <w:nsid w:val="75A8074D"/>
    <w:multiLevelType w:val="hybridMultilevel"/>
    <w:tmpl w:val="D442A856"/>
    <w:lvl w:ilvl="0" w:tplc="936C347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AF40A9EC">
      <w:start w:val="3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" w15:restartNumberingAfterBreak="0">
    <w:nsid w:val="78B502DC"/>
    <w:multiLevelType w:val="hybridMultilevel"/>
    <w:tmpl w:val="99D27A40"/>
    <w:lvl w:ilvl="0" w:tplc="096CCA6E">
      <w:start w:val="3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5" w15:restartNumberingAfterBreak="0">
    <w:nsid w:val="7EB25832"/>
    <w:multiLevelType w:val="hybridMultilevel"/>
    <w:tmpl w:val="D916C52C"/>
    <w:lvl w:ilvl="0" w:tplc="9E129D52">
      <w:start w:val="4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FD9703A"/>
    <w:multiLevelType w:val="hybridMultilevel"/>
    <w:tmpl w:val="17603748"/>
    <w:lvl w:ilvl="0" w:tplc="F6629E7A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5"/>
  </w:num>
  <w:num w:numId="2">
    <w:abstractNumId w:val="15"/>
  </w:num>
  <w:num w:numId="3">
    <w:abstractNumId w:val="24"/>
  </w:num>
  <w:num w:numId="4">
    <w:abstractNumId w:val="41"/>
  </w:num>
  <w:num w:numId="5">
    <w:abstractNumId w:val="4"/>
  </w:num>
  <w:num w:numId="6">
    <w:abstractNumId w:val="0"/>
  </w:num>
  <w:num w:numId="7">
    <w:abstractNumId w:val="46"/>
  </w:num>
  <w:num w:numId="8">
    <w:abstractNumId w:val="16"/>
  </w:num>
  <w:num w:numId="9">
    <w:abstractNumId w:val="21"/>
  </w:num>
  <w:num w:numId="10">
    <w:abstractNumId w:val="43"/>
  </w:num>
  <w:num w:numId="11">
    <w:abstractNumId w:val="9"/>
  </w:num>
  <w:num w:numId="12">
    <w:abstractNumId w:val="42"/>
  </w:num>
  <w:num w:numId="13">
    <w:abstractNumId w:val="36"/>
  </w:num>
  <w:num w:numId="14">
    <w:abstractNumId w:val="22"/>
  </w:num>
  <w:num w:numId="15">
    <w:abstractNumId w:val="8"/>
  </w:num>
  <w:num w:numId="16">
    <w:abstractNumId w:val="26"/>
  </w:num>
  <w:num w:numId="17">
    <w:abstractNumId w:val="44"/>
  </w:num>
  <w:num w:numId="18">
    <w:abstractNumId w:val="14"/>
  </w:num>
  <w:num w:numId="19">
    <w:abstractNumId w:val="33"/>
  </w:num>
  <w:num w:numId="20">
    <w:abstractNumId w:val="13"/>
  </w:num>
  <w:num w:numId="21">
    <w:abstractNumId w:val="25"/>
  </w:num>
  <w:num w:numId="22">
    <w:abstractNumId w:val="29"/>
  </w:num>
  <w:num w:numId="23">
    <w:abstractNumId w:val="17"/>
  </w:num>
  <w:num w:numId="24">
    <w:abstractNumId w:val="20"/>
  </w:num>
  <w:num w:numId="25">
    <w:abstractNumId w:val="23"/>
  </w:num>
  <w:num w:numId="26">
    <w:abstractNumId w:val="35"/>
  </w:num>
  <w:num w:numId="27">
    <w:abstractNumId w:val="37"/>
  </w:num>
  <w:num w:numId="28">
    <w:abstractNumId w:val="28"/>
  </w:num>
  <w:num w:numId="29">
    <w:abstractNumId w:val="12"/>
  </w:num>
  <w:num w:numId="30">
    <w:abstractNumId w:val="11"/>
  </w:num>
  <w:num w:numId="31">
    <w:abstractNumId w:val="3"/>
  </w:num>
  <w:num w:numId="32">
    <w:abstractNumId w:val="7"/>
  </w:num>
  <w:num w:numId="33">
    <w:abstractNumId w:val="45"/>
  </w:num>
  <w:num w:numId="34">
    <w:abstractNumId w:val="27"/>
  </w:num>
  <w:num w:numId="35">
    <w:abstractNumId w:val="38"/>
  </w:num>
  <w:num w:numId="36">
    <w:abstractNumId w:val="18"/>
  </w:num>
  <w:num w:numId="37">
    <w:abstractNumId w:val="19"/>
  </w:num>
  <w:num w:numId="38">
    <w:abstractNumId w:val="10"/>
  </w:num>
  <w:num w:numId="39">
    <w:abstractNumId w:val="32"/>
  </w:num>
  <w:num w:numId="40">
    <w:abstractNumId w:val="34"/>
  </w:num>
  <w:num w:numId="41">
    <w:abstractNumId w:val="39"/>
  </w:num>
  <w:num w:numId="42">
    <w:abstractNumId w:val="2"/>
  </w:num>
  <w:num w:numId="43">
    <w:abstractNumId w:val="1"/>
  </w:num>
  <w:num w:numId="44">
    <w:abstractNumId w:val="31"/>
  </w:num>
  <w:num w:numId="45">
    <w:abstractNumId w:val="6"/>
  </w:num>
  <w:num w:numId="46">
    <w:abstractNumId w:val="30"/>
  </w:num>
  <w:num w:numId="47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14427"/>
    <w:rsid w:val="000049B6"/>
    <w:rsid w:val="00006A7B"/>
    <w:rsid w:val="00007C56"/>
    <w:rsid w:val="00010925"/>
    <w:rsid w:val="0001358F"/>
    <w:rsid w:val="00015238"/>
    <w:rsid w:val="00017466"/>
    <w:rsid w:val="00020356"/>
    <w:rsid w:val="00022F25"/>
    <w:rsid w:val="000247BC"/>
    <w:rsid w:val="000254BF"/>
    <w:rsid w:val="00026827"/>
    <w:rsid w:val="000274CA"/>
    <w:rsid w:val="000303D7"/>
    <w:rsid w:val="00033F45"/>
    <w:rsid w:val="000357AB"/>
    <w:rsid w:val="0004057A"/>
    <w:rsid w:val="0004163C"/>
    <w:rsid w:val="00046AF5"/>
    <w:rsid w:val="000603A0"/>
    <w:rsid w:val="0006043C"/>
    <w:rsid w:val="00060FA5"/>
    <w:rsid w:val="00062873"/>
    <w:rsid w:val="00064456"/>
    <w:rsid w:val="00065BA4"/>
    <w:rsid w:val="000678B4"/>
    <w:rsid w:val="00070F4B"/>
    <w:rsid w:val="0007251E"/>
    <w:rsid w:val="00073CF4"/>
    <w:rsid w:val="000747FD"/>
    <w:rsid w:val="00074FC6"/>
    <w:rsid w:val="00076F3F"/>
    <w:rsid w:val="00077296"/>
    <w:rsid w:val="00077C3D"/>
    <w:rsid w:val="00080304"/>
    <w:rsid w:val="000803B9"/>
    <w:rsid w:val="00080E8D"/>
    <w:rsid w:val="00082DB4"/>
    <w:rsid w:val="00082EA6"/>
    <w:rsid w:val="00083FC1"/>
    <w:rsid w:val="000846E9"/>
    <w:rsid w:val="00084FDE"/>
    <w:rsid w:val="0009103A"/>
    <w:rsid w:val="00095C5C"/>
    <w:rsid w:val="00095E26"/>
    <w:rsid w:val="00096EC8"/>
    <w:rsid w:val="000A1F25"/>
    <w:rsid w:val="000A2438"/>
    <w:rsid w:val="000A2D63"/>
    <w:rsid w:val="000A51DC"/>
    <w:rsid w:val="000A71D8"/>
    <w:rsid w:val="000A72B7"/>
    <w:rsid w:val="000C0C41"/>
    <w:rsid w:val="000C2FA4"/>
    <w:rsid w:val="000C37E9"/>
    <w:rsid w:val="000C4054"/>
    <w:rsid w:val="000C5726"/>
    <w:rsid w:val="000D0C6D"/>
    <w:rsid w:val="000D4845"/>
    <w:rsid w:val="000E0B7B"/>
    <w:rsid w:val="000E256F"/>
    <w:rsid w:val="000E2985"/>
    <w:rsid w:val="000E368A"/>
    <w:rsid w:val="000E5D1E"/>
    <w:rsid w:val="000F7EFE"/>
    <w:rsid w:val="001015CA"/>
    <w:rsid w:val="00103E17"/>
    <w:rsid w:val="0010707E"/>
    <w:rsid w:val="00111631"/>
    <w:rsid w:val="00113B8B"/>
    <w:rsid w:val="00113E3C"/>
    <w:rsid w:val="00116AE6"/>
    <w:rsid w:val="00120CFB"/>
    <w:rsid w:val="00123DA0"/>
    <w:rsid w:val="00123FE2"/>
    <w:rsid w:val="00125CCF"/>
    <w:rsid w:val="00126159"/>
    <w:rsid w:val="0012637D"/>
    <w:rsid w:val="001273F4"/>
    <w:rsid w:val="0013009E"/>
    <w:rsid w:val="0013094B"/>
    <w:rsid w:val="00132BC4"/>
    <w:rsid w:val="001346A1"/>
    <w:rsid w:val="0014100E"/>
    <w:rsid w:val="001410A9"/>
    <w:rsid w:val="001419AC"/>
    <w:rsid w:val="00141EA9"/>
    <w:rsid w:val="00145608"/>
    <w:rsid w:val="00153C83"/>
    <w:rsid w:val="001544DE"/>
    <w:rsid w:val="00155A3A"/>
    <w:rsid w:val="001623BC"/>
    <w:rsid w:val="00162BB5"/>
    <w:rsid w:val="00162F63"/>
    <w:rsid w:val="00163D79"/>
    <w:rsid w:val="001650B6"/>
    <w:rsid w:val="00173921"/>
    <w:rsid w:val="0017596C"/>
    <w:rsid w:val="001813AB"/>
    <w:rsid w:val="00182DFD"/>
    <w:rsid w:val="00183586"/>
    <w:rsid w:val="0018639A"/>
    <w:rsid w:val="00186D1A"/>
    <w:rsid w:val="0018775E"/>
    <w:rsid w:val="00190B40"/>
    <w:rsid w:val="0019388E"/>
    <w:rsid w:val="0019437A"/>
    <w:rsid w:val="001A0036"/>
    <w:rsid w:val="001A2007"/>
    <w:rsid w:val="001A46BA"/>
    <w:rsid w:val="001A57B8"/>
    <w:rsid w:val="001B2B9E"/>
    <w:rsid w:val="001B41C7"/>
    <w:rsid w:val="001B4B50"/>
    <w:rsid w:val="001B6C29"/>
    <w:rsid w:val="001B6ECB"/>
    <w:rsid w:val="001C1D5D"/>
    <w:rsid w:val="001C22CE"/>
    <w:rsid w:val="001C4E6A"/>
    <w:rsid w:val="001C56AD"/>
    <w:rsid w:val="001C69F1"/>
    <w:rsid w:val="001D0128"/>
    <w:rsid w:val="001D2122"/>
    <w:rsid w:val="001D28DA"/>
    <w:rsid w:val="001D36EE"/>
    <w:rsid w:val="001D449F"/>
    <w:rsid w:val="001D60BA"/>
    <w:rsid w:val="001D6A31"/>
    <w:rsid w:val="001E2F98"/>
    <w:rsid w:val="001E44BA"/>
    <w:rsid w:val="001E5EC7"/>
    <w:rsid w:val="001F1FD0"/>
    <w:rsid w:val="001F585A"/>
    <w:rsid w:val="00202DAD"/>
    <w:rsid w:val="00204301"/>
    <w:rsid w:val="00206719"/>
    <w:rsid w:val="00211725"/>
    <w:rsid w:val="00211CD2"/>
    <w:rsid w:val="00216A24"/>
    <w:rsid w:val="00224F49"/>
    <w:rsid w:val="002267E8"/>
    <w:rsid w:val="00230ECE"/>
    <w:rsid w:val="00232456"/>
    <w:rsid w:val="002330A7"/>
    <w:rsid w:val="002349CA"/>
    <w:rsid w:val="00235E3B"/>
    <w:rsid w:val="00236721"/>
    <w:rsid w:val="00236A2A"/>
    <w:rsid w:val="00237A20"/>
    <w:rsid w:val="00240A59"/>
    <w:rsid w:val="00242516"/>
    <w:rsid w:val="00242C24"/>
    <w:rsid w:val="00244986"/>
    <w:rsid w:val="00250F04"/>
    <w:rsid w:val="00251484"/>
    <w:rsid w:val="002524A3"/>
    <w:rsid w:val="00255A08"/>
    <w:rsid w:val="00264203"/>
    <w:rsid w:val="0026730E"/>
    <w:rsid w:val="00270250"/>
    <w:rsid w:val="002878DF"/>
    <w:rsid w:val="00290B0E"/>
    <w:rsid w:val="002917A1"/>
    <w:rsid w:val="00292C29"/>
    <w:rsid w:val="00295BBF"/>
    <w:rsid w:val="002967DE"/>
    <w:rsid w:val="0029695A"/>
    <w:rsid w:val="002A05CA"/>
    <w:rsid w:val="002A3045"/>
    <w:rsid w:val="002A3411"/>
    <w:rsid w:val="002A426D"/>
    <w:rsid w:val="002A4D62"/>
    <w:rsid w:val="002A71D4"/>
    <w:rsid w:val="002B0A3D"/>
    <w:rsid w:val="002B0BED"/>
    <w:rsid w:val="002B284F"/>
    <w:rsid w:val="002B2A9B"/>
    <w:rsid w:val="002B40FA"/>
    <w:rsid w:val="002B62E4"/>
    <w:rsid w:val="002C165A"/>
    <w:rsid w:val="002C19CC"/>
    <w:rsid w:val="002C56BC"/>
    <w:rsid w:val="002C7D17"/>
    <w:rsid w:val="002D4E27"/>
    <w:rsid w:val="002D6477"/>
    <w:rsid w:val="002D71B9"/>
    <w:rsid w:val="002E4BBA"/>
    <w:rsid w:val="002E4EB0"/>
    <w:rsid w:val="002E5624"/>
    <w:rsid w:val="002F246F"/>
    <w:rsid w:val="003005C5"/>
    <w:rsid w:val="003047B7"/>
    <w:rsid w:val="003067E8"/>
    <w:rsid w:val="00307269"/>
    <w:rsid w:val="0031551E"/>
    <w:rsid w:val="003207D8"/>
    <w:rsid w:val="00321AF4"/>
    <w:rsid w:val="003269B4"/>
    <w:rsid w:val="00330C48"/>
    <w:rsid w:val="00333A03"/>
    <w:rsid w:val="00337F8D"/>
    <w:rsid w:val="003404E9"/>
    <w:rsid w:val="00345D84"/>
    <w:rsid w:val="00346632"/>
    <w:rsid w:val="003476D1"/>
    <w:rsid w:val="0035068D"/>
    <w:rsid w:val="00353829"/>
    <w:rsid w:val="00360C51"/>
    <w:rsid w:val="00361722"/>
    <w:rsid w:val="00364548"/>
    <w:rsid w:val="00365753"/>
    <w:rsid w:val="0037017C"/>
    <w:rsid w:val="00375495"/>
    <w:rsid w:val="003766D0"/>
    <w:rsid w:val="0037711C"/>
    <w:rsid w:val="00382DA6"/>
    <w:rsid w:val="0038305E"/>
    <w:rsid w:val="00383B88"/>
    <w:rsid w:val="003853D0"/>
    <w:rsid w:val="00386A45"/>
    <w:rsid w:val="00391F5D"/>
    <w:rsid w:val="003939F8"/>
    <w:rsid w:val="00394A5E"/>
    <w:rsid w:val="003957A3"/>
    <w:rsid w:val="0039770F"/>
    <w:rsid w:val="00397DDD"/>
    <w:rsid w:val="003A0B3B"/>
    <w:rsid w:val="003A0EB4"/>
    <w:rsid w:val="003A1CD0"/>
    <w:rsid w:val="003A2223"/>
    <w:rsid w:val="003A33D9"/>
    <w:rsid w:val="003A33E2"/>
    <w:rsid w:val="003A3EFB"/>
    <w:rsid w:val="003A582A"/>
    <w:rsid w:val="003A620A"/>
    <w:rsid w:val="003B36D7"/>
    <w:rsid w:val="003B6C3C"/>
    <w:rsid w:val="003B6FE0"/>
    <w:rsid w:val="003C0CA8"/>
    <w:rsid w:val="003C53E3"/>
    <w:rsid w:val="003C669B"/>
    <w:rsid w:val="003D2583"/>
    <w:rsid w:val="003D2A0E"/>
    <w:rsid w:val="003D3209"/>
    <w:rsid w:val="003E3BF2"/>
    <w:rsid w:val="003E3F67"/>
    <w:rsid w:val="003E73C0"/>
    <w:rsid w:val="003E79F1"/>
    <w:rsid w:val="003F0054"/>
    <w:rsid w:val="003F0419"/>
    <w:rsid w:val="003F3801"/>
    <w:rsid w:val="003F6C33"/>
    <w:rsid w:val="004001B1"/>
    <w:rsid w:val="004006B7"/>
    <w:rsid w:val="00402178"/>
    <w:rsid w:val="0040404E"/>
    <w:rsid w:val="00404528"/>
    <w:rsid w:val="00404C8F"/>
    <w:rsid w:val="00411F57"/>
    <w:rsid w:val="004132DA"/>
    <w:rsid w:val="00414A46"/>
    <w:rsid w:val="00416576"/>
    <w:rsid w:val="00420612"/>
    <w:rsid w:val="00426001"/>
    <w:rsid w:val="00430388"/>
    <w:rsid w:val="00432784"/>
    <w:rsid w:val="00433B9E"/>
    <w:rsid w:val="00434867"/>
    <w:rsid w:val="00436DC7"/>
    <w:rsid w:val="0043731F"/>
    <w:rsid w:val="004432AB"/>
    <w:rsid w:val="00445D88"/>
    <w:rsid w:val="0044676D"/>
    <w:rsid w:val="00446A8C"/>
    <w:rsid w:val="00447269"/>
    <w:rsid w:val="00450893"/>
    <w:rsid w:val="00454C55"/>
    <w:rsid w:val="00460D94"/>
    <w:rsid w:val="00461618"/>
    <w:rsid w:val="00467E98"/>
    <w:rsid w:val="0047134C"/>
    <w:rsid w:val="00471BD3"/>
    <w:rsid w:val="004728CF"/>
    <w:rsid w:val="00473600"/>
    <w:rsid w:val="00473AE6"/>
    <w:rsid w:val="0047632B"/>
    <w:rsid w:val="004769C2"/>
    <w:rsid w:val="004807D8"/>
    <w:rsid w:val="0048202F"/>
    <w:rsid w:val="00482C43"/>
    <w:rsid w:val="004834CA"/>
    <w:rsid w:val="00483FE7"/>
    <w:rsid w:val="00484C06"/>
    <w:rsid w:val="00485531"/>
    <w:rsid w:val="004856FC"/>
    <w:rsid w:val="00486C9A"/>
    <w:rsid w:val="00486D61"/>
    <w:rsid w:val="0048711B"/>
    <w:rsid w:val="00487CD6"/>
    <w:rsid w:val="00487E20"/>
    <w:rsid w:val="0049098D"/>
    <w:rsid w:val="004922DF"/>
    <w:rsid w:val="0049363C"/>
    <w:rsid w:val="0049708A"/>
    <w:rsid w:val="004974E0"/>
    <w:rsid w:val="00497BD7"/>
    <w:rsid w:val="00497DB4"/>
    <w:rsid w:val="004A12D6"/>
    <w:rsid w:val="004A2663"/>
    <w:rsid w:val="004C0A75"/>
    <w:rsid w:val="004C182E"/>
    <w:rsid w:val="004C30DB"/>
    <w:rsid w:val="004C4592"/>
    <w:rsid w:val="004C4B98"/>
    <w:rsid w:val="004D1DE5"/>
    <w:rsid w:val="004E1D15"/>
    <w:rsid w:val="004E5FB7"/>
    <w:rsid w:val="00500197"/>
    <w:rsid w:val="00500402"/>
    <w:rsid w:val="005008CA"/>
    <w:rsid w:val="00505AB5"/>
    <w:rsid w:val="00510F77"/>
    <w:rsid w:val="0051366F"/>
    <w:rsid w:val="00521F8B"/>
    <w:rsid w:val="005243EB"/>
    <w:rsid w:val="00525ED8"/>
    <w:rsid w:val="0052697C"/>
    <w:rsid w:val="005330C7"/>
    <w:rsid w:val="005343B5"/>
    <w:rsid w:val="005356E2"/>
    <w:rsid w:val="0053647A"/>
    <w:rsid w:val="00536A1F"/>
    <w:rsid w:val="005377CD"/>
    <w:rsid w:val="00543828"/>
    <w:rsid w:val="00546D57"/>
    <w:rsid w:val="0054722A"/>
    <w:rsid w:val="00551AF8"/>
    <w:rsid w:val="005536E8"/>
    <w:rsid w:val="00554E35"/>
    <w:rsid w:val="00555EA7"/>
    <w:rsid w:val="00557B9A"/>
    <w:rsid w:val="00561941"/>
    <w:rsid w:val="00561D81"/>
    <w:rsid w:val="00563260"/>
    <w:rsid w:val="00565A0E"/>
    <w:rsid w:val="00567996"/>
    <w:rsid w:val="0057005E"/>
    <w:rsid w:val="00571CC9"/>
    <w:rsid w:val="005770B7"/>
    <w:rsid w:val="005778D1"/>
    <w:rsid w:val="00586DA9"/>
    <w:rsid w:val="00587657"/>
    <w:rsid w:val="00587684"/>
    <w:rsid w:val="0059184D"/>
    <w:rsid w:val="00592386"/>
    <w:rsid w:val="00592798"/>
    <w:rsid w:val="005953CF"/>
    <w:rsid w:val="005A03EE"/>
    <w:rsid w:val="005A76B6"/>
    <w:rsid w:val="005A7BDA"/>
    <w:rsid w:val="005A7C79"/>
    <w:rsid w:val="005B56AA"/>
    <w:rsid w:val="005B7046"/>
    <w:rsid w:val="005B7F44"/>
    <w:rsid w:val="005C00F1"/>
    <w:rsid w:val="005C444D"/>
    <w:rsid w:val="005C49AE"/>
    <w:rsid w:val="005C6470"/>
    <w:rsid w:val="005D2E69"/>
    <w:rsid w:val="005D708B"/>
    <w:rsid w:val="005D734E"/>
    <w:rsid w:val="005D787C"/>
    <w:rsid w:val="005E00D1"/>
    <w:rsid w:val="005E0729"/>
    <w:rsid w:val="005E61E7"/>
    <w:rsid w:val="005E720E"/>
    <w:rsid w:val="005F0A0F"/>
    <w:rsid w:val="005F0BD3"/>
    <w:rsid w:val="005F16E2"/>
    <w:rsid w:val="005F195E"/>
    <w:rsid w:val="005F3F67"/>
    <w:rsid w:val="005F6E8B"/>
    <w:rsid w:val="006011DF"/>
    <w:rsid w:val="00602BAD"/>
    <w:rsid w:val="00602D2F"/>
    <w:rsid w:val="00602E2D"/>
    <w:rsid w:val="00603024"/>
    <w:rsid w:val="00605575"/>
    <w:rsid w:val="00605CE7"/>
    <w:rsid w:val="006107EA"/>
    <w:rsid w:val="006112C2"/>
    <w:rsid w:val="006117E7"/>
    <w:rsid w:val="006119AA"/>
    <w:rsid w:val="00612A16"/>
    <w:rsid w:val="00613211"/>
    <w:rsid w:val="006132DB"/>
    <w:rsid w:val="00614043"/>
    <w:rsid w:val="0061576D"/>
    <w:rsid w:val="006212AC"/>
    <w:rsid w:val="006218E4"/>
    <w:rsid w:val="00621BFD"/>
    <w:rsid w:val="00623989"/>
    <w:rsid w:val="00624CE3"/>
    <w:rsid w:val="00630797"/>
    <w:rsid w:val="00635128"/>
    <w:rsid w:val="00635287"/>
    <w:rsid w:val="006365C3"/>
    <w:rsid w:val="00637BB4"/>
    <w:rsid w:val="0064408B"/>
    <w:rsid w:val="006455E1"/>
    <w:rsid w:val="006468C5"/>
    <w:rsid w:val="00647D41"/>
    <w:rsid w:val="00656C62"/>
    <w:rsid w:val="006570D5"/>
    <w:rsid w:val="0065747C"/>
    <w:rsid w:val="00657703"/>
    <w:rsid w:val="00657D37"/>
    <w:rsid w:val="00662239"/>
    <w:rsid w:val="0066465D"/>
    <w:rsid w:val="00664FEA"/>
    <w:rsid w:val="00665B30"/>
    <w:rsid w:val="00667726"/>
    <w:rsid w:val="00670B06"/>
    <w:rsid w:val="00671F21"/>
    <w:rsid w:val="00673325"/>
    <w:rsid w:val="00673843"/>
    <w:rsid w:val="0067413D"/>
    <w:rsid w:val="00680BCF"/>
    <w:rsid w:val="00682EBF"/>
    <w:rsid w:val="00683FBD"/>
    <w:rsid w:val="00695DB0"/>
    <w:rsid w:val="006A0554"/>
    <w:rsid w:val="006A18AC"/>
    <w:rsid w:val="006A261F"/>
    <w:rsid w:val="006A3673"/>
    <w:rsid w:val="006A3A1A"/>
    <w:rsid w:val="006A6318"/>
    <w:rsid w:val="006B5933"/>
    <w:rsid w:val="006B6D14"/>
    <w:rsid w:val="006C0573"/>
    <w:rsid w:val="006C0975"/>
    <w:rsid w:val="006D04B9"/>
    <w:rsid w:val="006D077E"/>
    <w:rsid w:val="006D48B4"/>
    <w:rsid w:val="006D7A78"/>
    <w:rsid w:val="006E27D1"/>
    <w:rsid w:val="006E3150"/>
    <w:rsid w:val="006E4F20"/>
    <w:rsid w:val="006E6507"/>
    <w:rsid w:val="006E74E5"/>
    <w:rsid w:val="006F06C2"/>
    <w:rsid w:val="006F15CA"/>
    <w:rsid w:val="006F299C"/>
    <w:rsid w:val="006F7588"/>
    <w:rsid w:val="006F7861"/>
    <w:rsid w:val="00701469"/>
    <w:rsid w:val="00701629"/>
    <w:rsid w:val="00703420"/>
    <w:rsid w:val="00703AE5"/>
    <w:rsid w:val="007044D3"/>
    <w:rsid w:val="0070481A"/>
    <w:rsid w:val="00705927"/>
    <w:rsid w:val="00705D8B"/>
    <w:rsid w:val="00711E91"/>
    <w:rsid w:val="0071280D"/>
    <w:rsid w:val="0071395B"/>
    <w:rsid w:val="00717DB9"/>
    <w:rsid w:val="00720818"/>
    <w:rsid w:val="00726DB0"/>
    <w:rsid w:val="007350DC"/>
    <w:rsid w:val="00735B1C"/>
    <w:rsid w:val="00735D93"/>
    <w:rsid w:val="00736883"/>
    <w:rsid w:val="00736E21"/>
    <w:rsid w:val="0073757A"/>
    <w:rsid w:val="00740610"/>
    <w:rsid w:val="00740B24"/>
    <w:rsid w:val="007421D2"/>
    <w:rsid w:val="00742D6B"/>
    <w:rsid w:val="0074378F"/>
    <w:rsid w:val="00743BFC"/>
    <w:rsid w:val="007473C2"/>
    <w:rsid w:val="007503E3"/>
    <w:rsid w:val="0075132C"/>
    <w:rsid w:val="0075442C"/>
    <w:rsid w:val="00754C83"/>
    <w:rsid w:val="00755933"/>
    <w:rsid w:val="00755BFE"/>
    <w:rsid w:val="00771875"/>
    <w:rsid w:val="007733DB"/>
    <w:rsid w:val="00775362"/>
    <w:rsid w:val="00777B91"/>
    <w:rsid w:val="007811EA"/>
    <w:rsid w:val="00781933"/>
    <w:rsid w:val="0078791F"/>
    <w:rsid w:val="00793DB6"/>
    <w:rsid w:val="00796A00"/>
    <w:rsid w:val="007971F9"/>
    <w:rsid w:val="007A1052"/>
    <w:rsid w:val="007A28E7"/>
    <w:rsid w:val="007A2AD3"/>
    <w:rsid w:val="007A2E7A"/>
    <w:rsid w:val="007A3915"/>
    <w:rsid w:val="007A444F"/>
    <w:rsid w:val="007B0D0F"/>
    <w:rsid w:val="007B2ADB"/>
    <w:rsid w:val="007B52AC"/>
    <w:rsid w:val="007B535A"/>
    <w:rsid w:val="007B666C"/>
    <w:rsid w:val="007C2326"/>
    <w:rsid w:val="007C253A"/>
    <w:rsid w:val="007C3827"/>
    <w:rsid w:val="007C6D00"/>
    <w:rsid w:val="007D2180"/>
    <w:rsid w:val="007D6822"/>
    <w:rsid w:val="007D6C19"/>
    <w:rsid w:val="007E0B52"/>
    <w:rsid w:val="007E0C76"/>
    <w:rsid w:val="007E14E5"/>
    <w:rsid w:val="007E37DE"/>
    <w:rsid w:val="007E4706"/>
    <w:rsid w:val="007E7077"/>
    <w:rsid w:val="007E707B"/>
    <w:rsid w:val="007F4D19"/>
    <w:rsid w:val="00804674"/>
    <w:rsid w:val="008050D9"/>
    <w:rsid w:val="00806458"/>
    <w:rsid w:val="00806AB7"/>
    <w:rsid w:val="00806D19"/>
    <w:rsid w:val="00810436"/>
    <w:rsid w:val="00812A0E"/>
    <w:rsid w:val="00812E5D"/>
    <w:rsid w:val="008151F8"/>
    <w:rsid w:val="00820FB5"/>
    <w:rsid w:val="008223F1"/>
    <w:rsid w:val="00822897"/>
    <w:rsid w:val="00824A9F"/>
    <w:rsid w:val="00833BA4"/>
    <w:rsid w:val="00837E71"/>
    <w:rsid w:val="00841B33"/>
    <w:rsid w:val="00851100"/>
    <w:rsid w:val="00851D40"/>
    <w:rsid w:val="00852BA9"/>
    <w:rsid w:val="0085357D"/>
    <w:rsid w:val="0085576F"/>
    <w:rsid w:val="008648CC"/>
    <w:rsid w:val="00864FC0"/>
    <w:rsid w:val="00866C9F"/>
    <w:rsid w:val="00866E3D"/>
    <w:rsid w:val="00871BC9"/>
    <w:rsid w:val="008733B4"/>
    <w:rsid w:val="008735CB"/>
    <w:rsid w:val="00875BAE"/>
    <w:rsid w:val="00881C20"/>
    <w:rsid w:val="0088662D"/>
    <w:rsid w:val="00891203"/>
    <w:rsid w:val="008970E8"/>
    <w:rsid w:val="008A1A97"/>
    <w:rsid w:val="008A1D4E"/>
    <w:rsid w:val="008A2618"/>
    <w:rsid w:val="008A5F75"/>
    <w:rsid w:val="008A6B06"/>
    <w:rsid w:val="008B6F97"/>
    <w:rsid w:val="008C0EFA"/>
    <w:rsid w:val="008C48BC"/>
    <w:rsid w:val="008C76F4"/>
    <w:rsid w:val="008D053D"/>
    <w:rsid w:val="008D32DF"/>
    <w:rsid w:val="008D5C2A"/>
    <w:rsid w:val="008E0C1D"/>
    <w:rsid w:val="008E13F8"/>
    <w:rsid w:val="008E1590"/>
    <w:rsid w:val="008E28FF"/>
    <w:rsid w:val="008E3FDD"/>
    <w:rsid w:val="008E644F"/>
    <w:rsid w:val="008F04A4"/>
    <w:rsid w:val="008F16BC"/>
    <w:rsid w:val="008F2490"/>
    <w:rsid w:val="008F27DB"/>
    <w:rsid w:val="008F491C"/>
    <w:rsid w:val="008F5E2C"/>
    <w:rsid w:val="009010D9"/>
    <w:rsid w:val="009038C5"/>
    <w:rsid w:val="009050FD"/>
    <w:rsid w:val="0090535C"/>
    <w:rsid w:val="00905B49"/>
    <w:rsid w:val="00910B59"/>
    <w:rsid w:val="00914BC8"/>
    <w:rsid w:val="009258BB"/>
    <w:rsid w:val="00925AAA"/>
    <w:rsid w:val="00927A5B"/>
    <w:rsid w:val="00933BF2"/>
    <w:rsid w:val="00935979"/>
    <w:rsid w:val="0093715A"/>
    <w:rsid w:val="0094024F"/>
    <w:rsid w:val="00942FF6"/>
    <w:rsid w:val="00943DDC"/>
    <w:rsid w:val="00945D05"/>
    <w:rsid w:val="00946EEF"/>
    <w:rsid w:val="009534FC"/>
    <w:rsid w:val="00953C74"/>
    <w:rsid w:val="00954909"/>
    <w:rsid w:val="009553CF"/>
    <w:rsid w:val="0095785A"/>
    <w:rsid w:val="00960515"/>
    <w:rsid w:val="00962240"/>
    <w:rsid w:val="0096454C"/>
    <w:rsid w:val="00971BF0"/>
    <w:rsid w:val="00972A74"/>
    <w:rsid w:val="00975343"/>
    <w:rsid w:val="00981368"/>
    <w:rsid w:val="009865D1"/>
    <w:rsid w:val="009911B2"/>
    <w:rsid w:val="009A0757"/>
    <w:rsid w:val="009A0911"/>
    <w:rsid w:val="009A0B6C"/>
    <w:rsid w:val="009A14D0"/>
    <w:rsid w:val="009A33A2"/>
    <w:rsid w:val="009A36AC"/>
    <w:rsid w:val="009B0A48"/>
    <w:rsid w:val="009B4B0E"/>
    <w:rsid w:val="009B4DF4"/>
    <w:rsid w:val="009C0EB0"/>
    <w:rsid w:val="009C240A"/>
    <w:rsid w:val="009C2A63"/>
    <w:rsid w:val="009C2ACC"/>
    <w:rsid w:val="009C4CDA"/>
    <w:rsid w:val="009C622E"/>
    <w:rsid w:val="009C736D"/>
    <w:rsid w:val="009C7975"/>
    <w:rsid w:val="009D513E"/>
    <w:rsid w:val="009E0AE0"/>
    <w:rsid w:val="009E6DF7"/>
    <w:rsid w:val="009E79E6"/>
    <w:rsid w:val="009F3FA8"/>
    <w:rsid w:val="009F4150"/>
    <w:rsid w:val="009F6F98"/>
    <w:rsid w:val="00A00A7A"/>
    <w:rsid w:val="00A00BC1"/>
    <w:rsid w:val="00A02571"/>
    <w:rsid w:val="00A032EA"/>
    <w:rsid w:val="00A0457C"/>
    <w:rsid w:val="00A07457"/>
    <w:rsid w:val="00A14317"/>
    <w:rsid w:val="00A1693C"/>
    <w:rsid w:val="00A24374"/>
    <w:rsid w:val="00A25D50"/>
    <w:rsid w:val="00A27A4F"/>
    <w:rsid w:val="00A3746F"/>
    <w:rsid w:val="00A41FEA"/>
    <w:rsid w:val="00A42FE6"/>
    <w:rsid w:val="00A52235"/>
    <w:rsid w:val="00A53724"/>
    <w:rsid w:val="00A54A3F"/>
    <w:rsid w:val="00A75BDA"/>
    <w:rsid w:val="00A83298"/>
    <w:rsid w:val="00A90E91"/>
    <w:rsid w:val="00A9642E"/>
    <w:rsid w:val="00A96E26"/>
    <w:rsid w:val="00A9746F"/>
    <w:rsid w:val="00AA42AD"/>
    <w:rsid w:val="00AA43AB"/>
    <w:rsid w:val="00AA446B"/>
    <w:rsid w:val="00AA58CD"/>
    <w:rsid w:val="00AA5924"/>
    <w:rsid w:val="00AB164D"/>
    <w:rsid w:val="00AB35E8"/>
    <w:rsid w:val="00AB6C29"/>
    <w:rsid w:val="00AB719B"/>
    <w:rsid w:val="00AB78DC"/>
    <w:rsid w:val="00AC16DD"/>
    <w:rsid w:val="00AC611C"/>
    <w:rsid w:val="00AC6329"/>
    <w:rsid w:val="00AD082A"/>
    <w:rsid w:val="00AD1743"/>
    <w:rsid w:val="00AD1868"/>
    <w:rsid w:val="00AD27F4"/>
    <w:rsid w:val="00AD46A4"/>
    <w:rsid w:val="00AD722E"/>
    <w:rsid w:val="00AD7B34"/>
    <w:rsid w:val="00AE551F"/>
    <w:rsid w:val="00AE5864"/>
    <w:rsid w:val="00AE6F37"/>
    <w:rsid w:val="00AF082E"/>
    <w:rsid w:val="00AF1C90"/>
    <w:rsid w:val="00AF1F9B"/>
    <w:rsid w:val="00AF368D"/>
    <w:rsid w:val="00B029F9"/>
    <w:rsid w:val="00B03063"/>
    <w:rsid w:val="00B03B3E"/>
    <w:rsid w:val="00B06E23"/>
    <w:rsid w:val="00B14B42"/>
    <w:rsid w:val="00B20A6D"/>
    <w:rsid w:val="00B20A8B"/>
    <w:rsid w:val="00B24169"/>
    <w:rsid w:val="00B32984"/>
    <w:rsid w:val="00B338F5"/>
    <w:rsid w:val="00B4266C"/>
    <w:rsid w:val="00B46B3C"/>
    <w:rsid w:val="00B525C1"/>
    <w:rsid w:val="00B5565F"/>
    <w:rsid w:val="00B55DB5"/>
    <w:rsid w:val="00B56D28"/>
    <w:rsid w:val="00B57725"/>
    <w:rsid w:val="00B67B1D"/>
    <w:rsid w:val="00B70104"/>
    <w:rsid w:val="00B70443"/>
    <w:rsid w:val="00B71322"/>
    <w:rsid w:val="00B7282B"/>
    <w:rsid w:val="00B72E52"/>
    <w:rsid w:val="00B74B7F"/>
    <w:rsid w:val="00B851FE"/>
    <w:rsid w:val="00B90261"/>
    <w:rsid w:val="00B947EC"/>
    <w:rsid w:val="00BA16B3"/>
    <w:rsid w:val="00BA2AEF"/>
    <w:rsid w:val="00BA7326"/>
    <w:rsid w:val="00BB0143"/>
    <w:rsid w:val="00BB2507"/>
    <w:rsid w:val="00BB2CAA"/>
    <w:rsid w:val="00BC1302"/>
    <w:rsid w:val="00BD08F6"/>
    <w:rsid w:val="00BD7B8A"/>
    <w:rsid w:val="00BE19A6"/>
    <w:rsid w:val="00BE5C1D"/>
    <w:rsid w:val="00BF167C"/>
    <w:rsid w:val="00BF1D52"/>
    <w:rsid w:val="00BF2A46"/>
    <w:rsid w:val="00BF3A55"/>
    <w:rsid w:val="00BF4CF9"/>
    <w:rsid w:val="00C024BD"/>
    <w:rsid w:val="00C02E0B"/>
    <w:rsid w:val="00C033AC"/>
    <w:rsid w:val="00C056FD"/>
    <w:rsid w:val="00C05CF9"/>
    <w:rsid w:val="00C06892"/>
    <w:rsid w:val="00C07060"/>
    <w:rsid w:val="00C14427"/>
    <w:rsid w:val="00C153AF"/>
    <w:rsid w:val="00C15B4E"/>
    <w:rsid w:val="00C2054C"/>
    <w:rsid w:val="00C20AC6"/>
    <w:rsid w:val="00C21FCD"/>
    <w:rsid w:val="00C26D16"/>
    <w:rsid w:val="00C26ED5"/>
    <w:rsid w:val="00C2754D"/>
    <w:rsid w:val="00C31848"/>
    <w:rsid w:val="00C35D2B"/>
    <w:rsid w:val="00C36D99"/>
    <w:rsid w:val="00C370CA"/>
    <w:rsid w:val="00C37CD6"/>
    <w:rsid w:val="00C45E91"/>
    <w:rsid w:val="00C520CD"/>
    <w:rsid w:val="00C524C9"/>
    <w:rsid w:val="00C5273E"/>
    <w:rsid w:val="00C5571A"/>
    <w:rsid w:val="00C70D09"/>
    <w:rsid w:val="00C76367"/>
    <w:rsid w:val="00C777AF"/>
    <w:rsid w:val="00C8046C"/>
    <w:rsid w:val="00C8130D"/>
    <w:rsid w:val="00C83CF5"/>
    <w:rsid w:val="00C86344"/>
    <w:rsid w:val="00C873C0"/>
    <w:rsid w:val="00C9202D"/>
    <w:rsid w:val="00C9249A"/>
    <w:rsid w:val="00C93747"/>
    <w:rsid w:val="00C96028"/>
    <w:rsid w:val="00C962B6"/>
    <w:rsid w:val="00CA08B3"/>
    <w:rsid w:val="00CB1484"/>
    <w:rsid w:val="00CB2761"/>
    <w:rsid w:val="00CB3C12"/>
    <w:rsid w:val="00CB402A"/>
    <w:rsid w:val="00CB69FB"/>
    <w:rsid w:val="00CB748C"/>
    <w:rsid w:val="00CC0342"/>
    <w:rsid w:val="00CC4014"/>
    <w:rsid w:val="00CC41D7"/>
    <w:rsid w:val="00CC4732"/>
    <w:rsid w:val="00CD2127"/>
    <w:rsid w:val="00CD4E98"/>
    <w:rsid w:val="00CD58F6"/>
    <w:rsid w:val="00CD5C3B"/>
    <w:rsid w:val="00CD70B5"/>
    <w:rsid w:val="00CE0760"/>
    <w:rsid w:val="00CE1F41"/>
    <w:rsid w:val="00CE3F55"/>
    <w:rsid w:val="00CE4359"/>
    <w:rsid w:val="00CE573A"/>
    <w:rsid w:val="00CE73AF"/>
    <w:rsid w:val="00CF3804"/>
    <w:rsid w:val="00CF48E3"/>
    <w:rsid w:val="00D01DA1"/>
    <w:rsid w:val="00D02C23"/>
    <w:rsid w:val="00D051AF"/>
    <w:rsid w:val="00D112FE"/>
    <w:rsid w:val="00D121B8"/>
    <w:rsid w:val="00D12395"/>
    <w:rsid w:val="00D12C53"/>
    <w:rsid w:val="00D1434F"/>
    <w:rsid w:val="00D1469F"/>
    <w:rsid w:val="00D1624D"/>
    <w:rsid w:val="00D16D8D"/>
    <w:rsid w:val="00D17760"/>
    <w:rsid w:val="00D17B7B"/>
    <w:rsid w:val="00D21625"/>
    <w:rsid w:val="00D24360"/>
    <w:rsid w:val="00D25DFE"/>
    <w:rsid w:val="00D265DD"/>
    <w:rsid w:val="00D31346"/>
    <w:rsid w:val="00D32E3E"/>
    <w:rsid w:val="00D32FB7"/>
    <w:rsid w:val="00D33AD7"/>
    <w:rsid w:val="00D34161"/>
    <w:rsid w:val="00D36C70"/>
    <w:rsid w:val="00D36E4A"/>
    <w:rsid w:val="00D4058A"/>
    <w:rsid w:val="00D41201"/>
    <w:rsid w:val="00D43D9C"/>
    <w:rsid w:val="00D447FB"/>
    <w:rsid w:val="00D454FD"/>
    <w:rsid w:val="00D5216E"/>
    <w:rsid w:val="00D52764"/>
    <w:rsid w:val="00D52C3E"/>
    <w:rsid w:val="00D5564B"/>
    <w:rsid w:val="00D67B64"/>
    <w:rsid w:val="00D70807"/>
    <w:rsid w:val="00D72BA8"/>
    <w:rsid w:val="00D74329"/>
    <w:rsid w:val="00D7667A"/>
    <w:rsid w:val="00D77513"/>
    <w:rsid w:val="00D81BCF"/>
    <w:rsid w:val="00D86DF9"/>
    <w:rsid w:val="00D872E5"/>
    <w:rsid w:val="00D97961"/>
    <w:rsid w:val="00DA33A4"/>
    <w:rsid w:val="00DA3BC8"/>
    <w:rsid w:val="00DA4682"/>
    <w:rsid w:val="00DA607B"/>
    <w:rsid w:val="00DB27A5"/>
    <w:rsid w:val="00DB3852"/>
    <w:rsid w:val="00DB387C"/>
    <w:rsid w:val="00DB4D47"/>
    <w:rsid w:val="00DC1448"/>
    <w:rsid w:val="00DC43F8"/>
    <w:rsid w:val="00DC5AC0"/>
    <w:rsid w:val="00DC70E8"/>
    <w:rsid w:val="00DD1D5B"/>
    <w:rsid w:val="00DD22BE"/>
    <w:rsid w:val="00DD516F"/>
    <w:rsid w:val="00DE1735"/>
    <w:rsid w:val="00DE6A55"/>
    <w:rsid w:val="00DE7159"/>
    <w:rsid w:val="00DE7891"/>
    <w:rsid w:val="00DF11DC"/>
    <w:rsid w:val="00DF28BA"/>
    <w:rsid w:val="00DF3D9E"/>
    <w:rsid w:val="00DF3EC3"/>
    <w:rsid w:val="00DF3FCF"/>
    <w:rsid w:val="00DF4CDF"/>
    <w:rsid w:val="00E00C28"/>
    <w:rsid w:val="00E01362"/>
    <w:rsid w:val="00E04EB5"/>
    <w:rsid w:val="00E065C0"/>
    <w:rsid w:val="00E10508"/>
    <w:rsid w:val="00E10C13"/>
    <w:rsid w:val="00E11805"/>
    <w:rsid w:val="00E14A53"/>
    <w:rsid w:val="00E1530D"/>
    <w:rsid w:val="00E21B76"/>
    <w:rsid w:val="00E244D4"/>
    <w:rsid w:val="00E27A20"/>
    <w:rsid w:val="00E330A5"/>
    <w:rsid w:val="00E330DD"/>
    <w:rsid w:val="00E34289"/>
    <w:rsid w:val="00E35227"/>
    <w:rsid w:val="00E35EDA"/>
    <w:rsid w:val="00E36EC8"/>
    <w:rsid w:val="00E4125B"/>
    <w:rsid w:val="00E4162D"/>
    <w:rsid w:val="00E442B0"/>
    <w:rsid w:val="00E45075"/>
    <w:rsid w:val="00E45C2F"/>
    <w:rsid w:val="00E5185C"/>
    <w:rsid w:val="00E52A7F"/>
    <w:rsid w:val="00E5317C"/>
    <w:rsid w:val="00E578D3"/>
    <w:rsid w:val="00E64096"/>
    <w:rsid w:val="00E65043"/>
    <w:rsid w:val="00E65191"/>
    <w:rsid w:val="00E66FD8"/>
    <w:rsid w:val="00E731B3"/>
    <w:rsid w:val="00E74933"/>
    <w:rsid w:val="00E7546D"/>
    <w:rsid w:val="00E8251E"/>
    <w:rsid w:val="00E82D7F"/>
    <w:rsid w:val="00E8564C"/>
    <w:rsid w:val="00E85B19"/>
    <w:rsid w:val="00E86122"/>
    <w:rsid w:val="00E861B9"/>
    <w:rsid w:val="00E87D96"/>
    <w:rsid w:val="00E91A6F"/>
    <w:rsid w:val="00E933D1"/>
    <w:rsid w:val="00E95B0F"/>
    <w:rsid w:val="00E970BC"/>
    <w:rsid w:val="00E979E9"/>
    <w:rsid w:val="00EA076B"/>
    <w:rsid w:val="00EA648A"/>
    <w:rsid w:val="00EB125A"/>
    <w:rsid w:val="00EB2610"/>
    <w:rsid w:val="00EB3B8F"/>
    <w:rsid w:val="00EB64DF"/>
    <w:rsid w:val="00EC5E64"/>
    <w:rsid w:val="00EC62EC"/>
    <w:rsid w:val="00ED216D"/>
    <w:rsid w:val="00EE05E6"/>
    <w:rsid w:val="00EE16DD"/>
    <w:rsid w:val="00EE402A"/>
    <w:rsid w:val="00EE52DA"/>
    <w:rsid w:val="00EE77D8"/>
    <w:rsid w:val="00EF1A7E"/>
    <w:rsid w:val="00EF50A8"/>
    <w:rsid w:val="00F01DF9"/>
    <w:rsid w:val="00F022C4"/>
    <w:rsid w:val="00F0322D"/>
    <w:rsid w:val="00F074E8"/>
    <w:rsid w:val="00F10A31"/>
    <w:rsid w:val="00F1364A"/>
    <w:rsid w:val="00F16476"/>
    <w:rsid w:val="00F27722"/>
    <w:rsid w:val="00F3189F"/>
    <w:rsid w:val="00F40A48"/>
    <w:rsid w:val="00F44362"/>
    <w:rsid w:val="00F47954"/>
    <w:rsid w:val="00F479D1"/>
    <w:rsid w:val="00F50940"/>
    <w:rsid w:val="00F525E8"/>
    <w:rsid w:val="00F558CC"/>
    <w:rsid w:val="00F6035A"/>
    <w:rsid w:val="00F603A8"/>
    <w:rsid w:val="00F633CD"/>
    <w:rsid w:val="00F7113C"/>
    <w:rsid w:val="00F715C5"/>
    <w:rsid w:val="00F736B6"/>
    <w:rsid w:val="00F81639"/>
    <w:rsid w:val="00F81DD9"/>
    <w:rsid w:val="00F82D9F"/>
    <w:rsid w:val="00F9390D"/>
    <w:rsid w:val="00F965AF"/>
    <w:rsid w:val="00F97A17"/>
    <w:rsid w:val="00FA2E02"/>
    <w:rsid w:val="00FA5041"/>
    <w:rsid w:val="00FA69CB"/>
    <w:rsid w:val="00FB0CF8"/>
    <w:rsid w:val="00FB166E"/>
    <w:rsid w:val="00FB27EF"/>
    <w:rsid w:val="00FB3D1A"/>
    <w:rsid w:val="00FB604D"/>
    <w:rsid w:val="00FB624A"/>
    <w:rsid w:val="00FB6B68"/>
    <w:rsid w:val="00FC5C8D"/>
    <w:rsid w:val="00FC5DC8"/>
    <w:rsid w:val="00FC6CDC"/>
    <w:rsid w:val="00FC7C7D"/>
    <w:rsid w:val="00FD2552"/>
    <w:rsid w:val="00FD582A"/>
    <w:rsid w:val="00FD7D38"/>
    <w:rsid w:val="00FE0CEA"/>
    <w:rsid w:val="00FE2BB0"/>
    <w:rsid w:val="00FE35E4"/>
    <w:rsid w:val="00FE36E0"/>
    <w:rsid w:val="00FE3A2B"/>
    <w:rsid w:val="00FE5A72"/>
    <w:rsid w:val="00FF1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65FD559-A91C-439C-9C98-9CBE73D20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aliases w:val="H2,&quot;Изумруд&quot;"/>
    <w:basedOn w:val="a"/>
    <w:next w:val="a"/>
    <w:link w:val="20"/>
    <w:qFormat/>
    <w:pPr>
      <w:keepNext/>
      <w:outlineLvl w:val="1"/>
    </w:pPr>
    <w:rPr>
      <w:sz w:val="28"/>
      <w:szCs w:val="28"/>
    </w:rPr>
  </w:style>
  <w:style w:type="paragraph" w:styleId="3">
    <w:name w:val="heading 3"/>
    <w:basedOn w:val="a"/>
    <w:next w:val="a"/>
    <w:qFormat/>
    <w:pPr>
      <w:keepNext/>
      <w:ind w:left="2160" w:hanging="1440"/>
      <w:jc w:val="center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qFormat/>
    <w:pPr>
      <w:keepNext/>
      <w:autoSpaceDE w:val="0"/>
      <w:autoSpaceDN w:val="0"/>
      <w:adjustRightInd w:val="0"/>
      <w:jc w:val="center"/>
      <w:outlineLvl w:val="3"/>
    </w:pPr>
    <w:rPr>
      <w:b/>
      <w:sz w:val="28"/>
      <w:szCs w:val="28"/>
    </w:rPr>
  </w:style>
  <w:style w:type="paragraph" w:styleId="8">
    <w:name w:val="heading 8"/>
    <w:basedOn w:val="a"/>
    <w:next w:val="a"/>
    <w:link w:val="80"/>
    <w:qFormat/>
    <w:rsid w:val="00084FDE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,&quot;Изумруд&quot; Знак"/>
    <w:link w:val="2"/>
    <w:rsid w:val="00E4162D"/>
    <w:rPr>
      <w:sz w:val="28"/>
      <w:szCs w:val="28"/>
      <w:lang w:val="ru-RU" w:eastAsia="ru-RU" w:bidi="ar-SA"/>
    </w:rPr>
  </w:style>
  <w:style w:type="character" w:customStyle="1" w:styleId="40">
    <w:name w:val="Заголовок 4 Знак"/>
    <w:link w:val="4"/>
    <w:rsid w:val="008A6B06"/>
    <w:rPr>
      <w:b/>
      <w:sz w:val="28"/>
      <w:szCs w:val="28"/>
      <w:lang w:val="ru-RU" w:eastAsia="ru-RU" w:bidi="ar-SA"/>
    </w:rPr>
  </w:style>
  <w:style w:type="character" w:customStyle="1" w:styleId="80">
    <w:name w:val="Заголовок 8 Знак"/>
    <w:link w:val="8"/>
    <w:rsid w:val="00084FDE"/>
    <w:rPr>
      <w:i/>
      <w:iCs/>
      <w:sz w:val="24"/>
      <w:szCs w:val="24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40"/>
      <w:szCs w:val="40"/>
    </w:rPr>
  </w:style>
  <w:style w:type="paragraph" w:styleId="a3">
    <w:name w:val="Body Text Indent"/>
    <w:basedOn w:val="a"/>
    <w:pPr>
      <w:spacing w:line="360" w:lineRule="auto"/>
      <w:ind w:firstLine="720"/>
      <w:jc w:val="both"/>
    </w:pPr>
    <w:rPr>
      <w:sz w:val="28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  <w:snapToGrid w:val="0"/>
    </w:rPr>
  </w:style>
  <w:style w:type="paragraph" w:styleId="a4">
    <w:name w:val="Block Text"/>
    <w:basedOn w:val="a"/>
    <w:pPr>
      <w:ind w:left="567" w:right="-1333" w:firstLine="851"/>
      <w:jc w:val="both"/>
    </w:pPr>
    <w:rPr>
      <w:sz w:val="28"/>
      <w:szCs w:val="20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CE3F55"/>
    <w:rPr>
      <w:sz w:val="24"/>
      <w:szCs w:val="24"/>
    </w:rPr>
  </w:style>
  <w:style w:type="character" w:styleId="a7">
    <w:name w:val="page number"/>
    <w:basedOn w:val="a0"/>
  </w:style>
  <w:style w:type="paragraph" w:styleId="21">
    <w:name w:val="Body Text 2"/>
    <w:basedOn w:val="a"/>
    <w:rPr>
      <w:sz w:val="28"/>
      <w:szCs w:val="20"/>
    </w:rPr>
  </w:style>
  <w:style w:type="paragraph" w:styleId="a8">
    <w:name w:val="Title"/>
    <w:basedOn w:val="a"/>
    <w:qFormat/>
    <w:pPr>
      <w:ind w:left="4111"/>
      <w:jc w:val="center"/>
    </w:pPr>
    <w:rPr>
      <w:szCs w:val="20"/>
    </w:rPr>
  </w:style>
  <w:style w:type="paragraph" w:customStyle="1" w:styleId="ConsPlusTitle">
    <w:name w:val="ConsPlusTitle"/>
    <w:pPr>
      <w:widowControl w:val="0"/>
    </w:pPr>
    <w:rPr>
      <w:rFonts w:ascii="Arial" w:hAnsi="Arial"/>
      <w:b/>
      <w:snapToGrid w:val="0"/>
    </w:rPr>
  </w:style>
  <w:style w:type="paragraph" w:styleId="a9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a">
    <w:name w:val="Body Text"/>
    <w:basedOn w:val="a"/>
    <w:pPr>
      <w:spacing w:after="120"/>
    </w:pPr>
  </w:style>
  <w:style w:type="paragraph" w:styleId="22">
    <w:name w:val="Body Text Indent 2"/>
    <w:basedOn w:val="a"/>
    <w:pPr>
      <w:spacing w:after="120" w:line="480" w:lineRule="auto"/>
      <w:ind w:left="283"/>
    </w:pPr>
  </w:style>
  <w:style w:type="paragraph" w:styleId="30">
    <w:name w:val="Body Text Indent 3"/>
    <w:basedOn w:val="a"/>
    <w:pPr>
      <w:spacing w:line="360" w:lineRule="auto"/>
      <w:ind w:left="2340" w:hanging="1620"/>
      <w:jc w:val="center"/>
    </w:pPr>
    <w:rPr>
      <w:b/>
      <w:color w:val="FF0000"/>
      <w:sz w:val="28"/>
      <w:szCs w:val="28"/>
    </w:rPr>
  </w:style>
  <w:style w:type="paragraph" w:styleId="31">
    <w:name w:val="Body Text 3"/>
    <w:basedOn w:val="a"/>
    <w:pPr>
      <w:spacing w:line="360" w:lineRule="auto"/>
      <w:jc w:val="center"/>
    </w:pPr>
    <w:rPr>
      <w:b/>
      <w:color w:val="FF0000"/>
      <w:sz w:val="28"/>
      <w:szCs w:val="28"/>
    </w:rPr>
  </w:style>
  <w:style w:type="table" w:styleId="ab">
    <w:name w:val="Table Grid"/>
    <w:basedOn w:val="a1"/>
    <w:rsid w:val="00C144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Знак Знак Знак1 Знак"/>
    <w:basedOn w:val="a"/>
    <w:rsid w:val="005A76B6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xl30">
    <w:name w:val="xl30"/>
    <w:basedOn w:val="a"/>
    <w:rsid w:val="00AD722E"/>
    <w:pPr>
      <w:spacing w:before="100" w:beforeAutospacing="1" w:after="100" w:afterAutospacing="1"/>
      <w:jc w:val="center"/>
    </w:pPr>
  </w:style>
  <w:style w:type="paragraph" w:styleId="ac">
    <w:name w:val="header"/>
    <w:basedOn w:val="a"/>
    <w:link w:val="ad"/>
    <w:rsid w:val="00DA33A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DA33A4"/>
    <w:rPr>
      <w:sz w:val="24"/>
      <w:szCs w:val="24"/>
    </w:rPr>
  </w:style>
  <w:style w:type="paragraph" w:styleId="ae">
    <w:name w:val="No Spacing"/>
    <w:basedOn w:val="a"/>
    <w:uiPriority w:val="1"/>
    <w:qFormat/>
    <w:rsid w:val="004C4592"/>
    <w:rPr>
      <w:szCs w:val="32"/>
    </w:rPr>
  </w:style>
  <w:style w:type="paragraph" w:customStyle="1" w:styleId="Default">
    <w:name w:val="Default"/>
    <w:rsid w:val="00D051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List Paragraph"/>
    <w:basedOn w:val="a"/>
    <w:uiPriority w:val="34"/>
    <w:qFormat/>
    <w:rsid w:val="00C520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0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9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4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1282</Words>
  <Characters>7308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внесен</vt:lpstr>
    </vt:vector>
  </TitlesOfParts>
  <Company/>
  <LinksUpToDate>false</LinksUpToDate>
  <CharactersWithSpaces>8573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внесен</dc:title>
  <dc:subject/>
  <dc:creator>Чапиковский</dc:creator>
  <cp:keywords/>
  <cp:lastModifiedBy>Пользователь</cp:lastModifiedBy>
  <cp:revision>6</cp:revision>
  <cp:lastPrinted>2023-12-25T10:53:00Z</cp:lastPrinted>
  <dcterms:created xsi:type="dcterms:W3CDTF">2023-10-27T05:15:00Z</dcterms:created>
  <dcterms:modified xsi:type="dcterms:W3CDTF">2024-06-03T12:00:00Z</dcterms:modified>
</cp:coreProperties>
</file>