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C00000"/>
          <w:sz w:val="28"/>
          <w:szCs w:val="28"/>
        </w:rPr>
        <w:t>Детей оставлять без присмотра нельзя!</w:t>
      </w:r>
    </w:p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C00000"/>
          <w:sz w:val="28"/>
          <w:szCs w:val="28"/>
        </w:rPr>
        <w:t>Ни на день, ни на минуту!</w:t>
      </w:r>
    </w:p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Законы об ответственности родителей</w:t>
      </w:r>
    </w:p>
    <w:p w:rsidR="00C1187C" w:rsidRDefault="00C1187C" w:rsidP="00C1187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Конвенцией о правах ребенка провозглашено, что родители несут основную ответственность за воспитание и развитие ребенка, наилучшие интересы которого должны являться предметом основной заботы родителей.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административной</w:t>
      </w:r>
      <w:r>
        <w:rPr>
          <w:rStyle w:val="c5"/>
          <w:color w:val="000000"/>
        </w:rPr>
        <w:t xml:space="preserve"> 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</w:t>
      </w:r>
      <w:proofErr w:type="spellStart"/>
      <w:proofErr w:type="gramStart"/>
      <w:r>
        <w:rPr>
          <w:rStyle w:val="c5"/>
          <w:color w:val="000000"/>
        </w:rPr>
        <w:t>несовершен-нолетних</w:t>
      </w:r>
      <w:proofErr w:type="spellEnd"/>
      <w:proofErr w:type="gramEnd"/>
      <w:r>
        <w:rPr>
          <w:rStyle w:val="c5"/>
          <w:color w:val="000000"/>
        </w:rPr>
        <w:t>»);</w:t>
      </w:r>
    </w:p>
    <w:p w:rsidR="00C1187C" w:rsidRDefault="00C1187C" w:rsidP="00C1187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b/>
          <w:bCs/>
          <w:color w:val="000000"/>
        </w:rPr>
        <w:t>гражданско</w:t>
      </w:r>
      <w:proofErr w:type="spellEnd"/>
      <w:r>
        <w:rPr>
          <w:rStyle w:val="c6"/>
          <w:b/>
          <w:bCs/>
          <w:color w:val="000000"/>
        </w:rPr>
        <w:t>–правовой</w:t>
      </w:r>
      <w:r>
        <w:rPr>
          <w:rStyle w:val="c5"/>
          <w:color w:val="000000"/>
        </w:rPr>
        <w:t> (статьи 1073 – 1075 Гражданского кодекса Российской Федерации);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семейно–правовой</w:t>
      </w:r>
      <w:r>
        <w:rPr>
          <w:rStyle w:val="c5"/>
          <w:color w:val="000000"/>
        </w:rPr>
        <w:t> (статьи 69 («Лишение родительских прав»),73 («Ограничение родительских прав») Семейного кодекса Российской Федерации);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уголовной</w:t>
      </w:r>
      <w:r>
        <w:rPr>
          <w:rStyle w:val="c5"/>
          <w:color w:val="000000"/>
        </w:rPr>
        <w:t xml:space="preserve"> (статья 156 Уголовного кодекса Российской Федерации («Неисполнение обязанностей по воспитанию </w:t>
      </w:r>
      <w:proofErr w:type="spellStart"/>
      <w:proofErr w:type="gramStart"/>
      <w:r>
        <w:rPr>
          <w:rStyle w:val="c5"/>
          <w:color w:val="000000"/>
        </w:rPr>
        <w:t>несовершен-нолетнего</w:t>
      </w:r>
      <w:proofErr w:type="spellEnd"/>
      <w:proofErr w:type="gramEnd"/>
      <w:r>
        <w:rPr>
          <w:rStyle w:val="c5"/>
          <w:color w:val="000000"/>
        </w:rPr>
        <w:t>»)).</w:t>
      </w:r>
    </w:p>
    <w:p w:rsidR="00C1187C" w:rsidRDefault="00C1187C" w:rsidP="00C1187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Ответственность родителей за детей обуславливается обязанностью воспитывать своих детей, заботиться об их физическом и психическом здоровье, а также нравственном развитии.</w:t>
      </w:r>
    </w:p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ПОМНИТЕ!</w:t>
      </w:r>
    </w:p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Вы несёте полную ответственность за безопасность своих детей!</w:t>
      </w:r>
    </w:p>
    <w:p w:rsidR="00C1187C" w:rsidRDefault="00C1187C" w:rsidP="00C1187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7pt;height:23.7pt"/>
        </w:pict>
      </w:r>
    </w:p>
    <w:p w:rsidR="00000000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/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lastRenderedPageBreak/>
        <w:t>Уважаемые родители!</w:t>
      </w:r>
    </w:p>
    <w:p w:rsidR="00C1187C" w:rsidRDefault="00C1187C" w:rsidP="00C1187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Напоминаем Вам об ответственности за жизнь, здоровье и безопасность</w:t>
      </w:r>
    </w:p>
    <w:p w:rsidR="00C1187C" w:rsidRDefault="00C1187C" w:rsidP="00C1187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Ваших детей!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Самое ценное, что  у  нас  есть – жизнь. Жизнь и здоровье детей – это особая ценность, и никто не имеет право посягать на неё. Сложившаяся на сегодняшний день социальная и экологическая обстановка в нашем обществе вызывает беспокойство. Особую тревогу мы испытываем за наших детей. Ребенок попадает в различные жизненные ситуации, в которых он может просто растеряться. Все мы – педагоги и родители – пытаемся ответить на вопрос: «Как обеспечить безопасность и здоровье наших детей?». Охранять жизнь детей — это просто проявлять здравый смысл! Очень важно, чтобы Вы на шаг опережали ребёнка, тогда Вы сумеете предвидеть, что он может сделать, — ещё до того, как он это сделает!</w:t>
      </w:r>
    </w:p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Безопасность в вашем доме.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> поворачивайте от края плиты рукоятки стоящих на ней сковородок, чтобы ребёнок не мог дотянуться и вылить на себя кипящий жир;</w:t>
      </w:r>
    </w:p>
    <w:p w:rsidR="00C1187C" w:rsidRDefault="00C1187C" w:rsidP="00C1187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> укорачивайте провода электрочайников — по той же причине;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> следите за тем, чтобы кастрюли с горячим содержимым не стояли на краю стола, на подоконнике;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> надёжно запирайте лекарства и всё, что может оказаться ядовитым для ребёнка;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 xml:space="preserve"> убирайте подальше опасное для ребёнка оборудование, ремонтируйте болтающиеся </w:t>
      </w:r>
      <w:proofErr w:type="spellStart"/>
      <w:r>
        <w:rPr>
          <w:rStyle w:val="c5"/>
          <w:color w:val="000000"/>
        </w:rPr>
        <w:t>штепсели</w:t>
      </w:r>
      <w:proofErr w:type="spellEnd"/>
      <w:r>
        <w:rPr>
          <w:rStyle w:val="c5"/>
          <w:color w:val="000000"/>
        </w:rPr>
        <w:t xml:space="preserve"> и подводящие провода;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> следите за тем, чтобы среди игрушек отсутствовали мелкие предметы;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</w:rPr>
        <w:t>Всегда</w:t>
      </w:r>
      <w:r>
        <w:rPr>
          <w:rStyle w:val="c5"/>
          <w:color w:val="000000"/>
        </w:rPr>
        <w:t xml:space="preserve"> вставляйте блокираторы в </w:t>
      </w:r>
      <w:proofErr w:type="spellStart"/>
      <w:r>
        <w:rPr>
          <w:rStyle w:val="c5"/>
          <w:color w:val="000000"/>
        </w:rPr>
        <w:t>электро-розетки</w:t>
      </w:r>
      <w:proofErr w:type="spellEnd"/>
      <w:r>
        <w:rPr>
          <w:rStyle w:val="c5"/>
          <w:color w:val="000000"/>
        </w:rPr>
        <w:t xml:space="preserve"> во избежание засунуть отвёртку, шпильку, пальчик в одну из дырочек, какие он видит в стене.</w:t>
      </w:r>
    </w:p>
    <w:p w:rsidR="00C1187C" w:rsidRDefault="00C1187C" w:rsidP="00C118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Как обучать детей безопасному поведению?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1.     Важно научить понимать собственное поведение (если ребёнок сможет объяснить, как он вел себя, хорошо это или плохо, почему это с ним случилось, и что он при этом чувствовал, тогда он лучше сможет понять, что он делает не так).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2. Общение взрослого на равных.  (Вместе ищем выход из трудного положения,    вместе обсуждаем проблему).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3.     Положительный пример взрослых.  (Нельзя требовать от ребенка выполнения какого-либо правила, если мы сами не всегда ему следуем.) например, сложно объяснить ребенку, что надо переходить улицу на зеленый свет светофора, если родители сами этого не делают.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4.     Взаимопонимание между взрослыми: педагогами и родителями, мамой и папой, т.к. разные требования могут вызвать растерянность, обиду или даже агрессию.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5.     Похвала. Следует чаще хвалить детей за хороший поступок, за соблюдение запретов.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6.  И важно, чтобы ребенок мог называть свое имя, имена родителей, название сада, имена педагогов, домашний адрес. Конечно, важно внушить, что не следует сообщать сведения о себе посторонним людям.</w:t>
      </w:r>
    </w:p>
    <w:p w:rsidR="00C1187C" w:rsidRDefault="00C1187C" w:rsidP="00C1187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7.     Запреты. Часто любящие родители сами не замечают, как они часто повторяют слова «не трогай», «отойди», «нельзя». Или пытаются объяснить путем долгих, и не всегда понятных детям наставлений. Все это, как правило, дает обратный результат. Если запретов слишком много, ребенок не сможет выполнять их в полной мере, и неизбежно будет нарушать. Поэтому запреты должны быть тщательно подуманными, и выполнять охранную функцию.</w:t>
      </w:r>
    </w:p>
    <w:sectPr w:rsidR="00C1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1187C"/>
    <w:rsid w:val="00C1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1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1187C"/>
  </w:style>
  <w:style w:type="character" w:customStyle="1" w:styleId="c9">
    <w:name w:val="c9"/>
    <w:basedOn w:val="a0"/>
    <w:rsid w:val="00C1187C"/>
  </w:style>
  <w:style w:type="paragraph" w:customStyle="1" w:styleId="c7">
    <w:name w:val="c7"/>
    <w:basedOn w:val="a"/>
    <w:rsid w:val="00C1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1187C"/>
  </w:style>
  <w:style w:type="paragraph" w:customStyle="1" w:styleId="c4">
    <w:name w:val="c4"/>
    <w:basedOn w:val="a"/>
    <w:rsid w:val="00C1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1187C"/>
  </w:style>
  <w:style w:type="paragraph" w:customStyle="1" w:styleId="c2">
    <w:name w:val="c2"/>
    <w:basedOn w:val="a"/>
    <w:rsid w:val="00C1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1187C"/>
  </w:style>
  <w:style w:type="character" w:customStyle="1" w:styleId="c3">
    <w:name w:val="c3"/>
    <w:basedOn w:val="a0"/>
    <w:rsid w:val="00C11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2021-12-28T07:46:00Z</cp:lastPrinted>
  <dcterms:created xsi:type="dcterms:W3CDTF">2021-12-28T07:42:00Z</dcterms:created>
  <dcterms:modified xsi:type="dcterms:W3CDTF">2021-12-28T07:49:00Z</dcterms:modified>
</cp:coreProperties>
</file>