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C2C" w:rsidRPr="00321C2C" w:rsidRDefault="00321C2C" w:rsidP="00321C2C">
      <w:pPr>
        <w:tabs>
          <w:tab w:val="left" w:pos="1530"/>
        </w:tabs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АДМИНИСТРАЦИЯ</w:t>
      </w:r>
    </w:p>
    <w:p w:rsidR="00321C2C" w:rsidRPr="00321C2C" w:rsidRDefault="00321C2C" w:rsidP="00321C2C">
      <w:pPr>
        <w:tabs>
          <w:tab w:val="left" w:pos="1530"/>
        </w:tabs>
        <w:jc w:val="center"/>
        <w:rPr>
          <w:sz w:val="28"/>
          <w:szCs w:val="28"/>
        </w:rPr>
      </w:pPr>
      <w:r w:rsidRPr="00321C2C">
        <w:rPr>
          <w:sz w:val="28"/>
          <w:szCs w:val="28"/>
        </w:rPr>
        <w:t xml:space="preserve"> ВЕРБОВОЛОГОВСКОГО СЕЛЬСКОГО ПОСЕЛЕНИЯ</w:t>
      </w:r>
    </w:p>
    <w:p w:rsidR="00321C2C" w:rsidRPr="00321C2C" w:rsidRDefault="00321C2C" w:rsidP="00321C2C">
      <w:pPr>
        <w:jc w:val="center"/>
        <w:rPr>
          <w:sz w:val="28"/>
          <w:szCs w:val="28"/>
        </w:rPr>
      </w:pPr>
    </w:p>
    <w:p w:rsidR="00321C2C" w:rsidRPr="00321C2C" w:rsidRDefault="00321C2C" w:rsidP="00321C2C">
      <w:pPr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РАСПОРЯЖЕНИЕ</w:t>
      </w:r>
    </w:p>
    <w:p w:rsidR="00321C2C" w:rsidRPr="00321C2C" w:rsidRDefault="00321C2C" w:rsidP="00321C2C">
      <w:pPr>
        <w:rPr>
          <w:sz w:val="28"/>
          <w:szCs w:val="28"/>
        </w:rPr>
      </w:pPr>
    </w:p>
    <w:p w:rsidR="006B7A21" w:rsidRDefault="006D7A14" w:rsidP="00321C2C">
      <w:pPr>
        <w:jc w:val="center"/>
        <w:rPr>
          <w:sz w:val="28"/>
          <w:szCs w:val="28"/>
        </w:rPr>
      </w:pPr>
      <w:r w:rsidRPr="006D7A14">
        <w:rPr>
          <w:sz w:val="28"/>
          <w:szCs w:val="28"/>
        </w:rPr>
        <w:t>от 25 октября 2023 г.                                                   № 98(А)</w:t>
      </w:r>
    </w:p>
    <w:p w:rsidR="006D7A14" w:rsidRPr="00321C2C" w:rsidRDefault="006D7A14" w:rsidP="00321C2C">
      <w:pPr>
        <w:jc w:val="center"/>
        <w:rPr>
          <w:sz w:val="28"/>
          <w:szCs w:val="28"/>
        </w:rPr>
      </w:pPr>
    </w:p>
    <w:p w:rsidR="00B475F9" w:rsidRPr="00321C2C" w:rsidRDefault="00CC1C65" w:rsidP="00321C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1C2C">
        <w:rPr>
          <w:b/>
          <w:bCs/>
          <w:sz w:val="28"/>
          <w:szCs w:val="28"/>
        </w:rPr>
        <w:t>Об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Основных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направлениях</w:t>
      </w:r>
      <w:r w:rsidR="00B475F9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бюджетной</w:t>
      </w:r>
    </w:p>
    <w:p w:rsidR="00B475F9" w:rsidRPr="00321C2C" w:rsidRDefault="00CC1C65" w:rsidP="00321C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1C2C">
        <w:rPr>
          <w:b/>
          <w:bCs/>
          <w:sz w:val="28"/>
          <w:szCs w:val="28"/>
        </w:rPr>
        <w:t>и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налоговой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политики</w:t>
      </w:r>
      <w:r w:rsidR="00B475F9" w:rsidRPr="00321C2C">
        <w:rPr>
          <w:b/>
          <w:bCs/>
          <w:sz w:val="28"/>
          <w:szCs w:val="28"/>
        </w:rPr>
        <w:t xml:space="preserve"> </w:t>
      </w:r>
      <w:r w:rsidR="00321C2C">
        <w:rPr>
          <w:b/>
          <w:bCs/>
          <w:sz w:val="28"/>
          <w:szCs w:val="28"/>
        </w:rPr>
        <w:t>Вербовологовского сельского поселения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1C2C">
        <w:rPr>
          <w:b/>
          <w:bCs/>
          <w:sz w:val="28"/>
          <w:szCs w:val="28"/>
        </w:rPr>
        <w:t>на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2023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год</w:t>
      </w:r>
      <w:r w:rsidR="00B475F9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и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на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плановый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период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2024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и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2025</w:t>
      </w:r>
      <w:r w:rsidR="00E11011" w:rsidRPr="00321C2C">
        <w:rPr>
          <w:b/>
          <w:bCs/>
          <w:sz w:val="28"/>
          <w:szCs w:val="28"/>
        </w:rPr>
        <w:t xml:space="preserve"> </w:t>
      </w:r>
      <w:r w:rsidRPr="00321C2C">
        <w:rPr>
          <w:b/>
          <w:bCs/>
          <w:sz w:val="28"/>
          <w:szCs w:val="28"/>
        </w:rPr>
        <w:t>годов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Default="006D7A14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D7A14">
        <w:rPr>
          <w:sz w:val="28"/>
          <w:szCs w:val="28"/>
        </w:rPr>
        <w:t>В соответствии со статьей 1842 Бюджетного кодекса Российской Федерации, статьей 26 решения собрания депутатов Вербовологовского сельского поселения от 27.03.2015 № 106 «О бюджетном процессе в Вербовологовском сельском поселении» приказываю:</w:t>
      </w:r>
    </w:p>
    <w:p w:rsidR="006D7A14" w:rsidRPr="00321C2C" w:rsidRDefault="006D7A14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6D7A14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1.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Утвердить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="006D7A14" w:rsidRPr="006D7A14">
        <w:rPr>
          <w:sz w:val="28"/>
          <w:szCs w:val="28"/>
        </w:rPr>
        <w:t>2024 год и на плановый период 2025 и 2026 годов согласно приложению.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2.</w:t>
      </w:r>
      <w:r w:rsidR="00B475F9" w:rsidRPr="00321C2C">
        <w:rPr>
          <w:sz w:val="28"/>
          <w:szCs w:val="28"/>
        </w:rPr>
        <w:t> </w:t>
      </w:r>
      <w:r w:rsidR="00321C2C">
        <w:rPr>
          <w:kern w:val="2"/>
          <w:sz w:val="28"/>
          <w:szCs w:val="28"/>
        </w:rPr>
        <w:t>Специалистам Администрации Вербовологовского  сельского поселения</w:t>
      </w:r>
      <w:r w:rsidR="00321C2C" w:rsidRPr="0078780A">
        <w:rPr>
          <w:kern w:val="2"/>
          <w:sz w:val="28"/>
          <w:szCs w:val="28"/>
        </w:rPr>
        <w:t xml:space="preserve">, главным распорядителям средств </w:t>
      </w:r>
      <w:r w:rsidR="00321C2C">
        <w:rPr>
          <w:kern w:val="2"/>
          <w:sz w:val="28"/>
          <w:szCs w:val="28"/>
        </w:rPr>
        <w:t>ме</w:t>
      </w:r>
      <w:r w:rsidR="00321C2C" w:rsidRPr="0078780A">
        <w:rPr>
          <w:kern w:val="2"/>
          <w:sz w:val="28"/>
          <w:szCs w:val="28"/>
        </w:rPr>
        <w:t xml:space="preserve">стного бюджета </w:t>
      </w:r>
      <w:r w:rsidRPr="00321C2C">
        <w:rPr>
          <w:sz w:val="28"/>
          <w:szCs w:val="28"/>
        </w:rPr>
        <w:t>обеспечить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разработку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проекта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местного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B475F9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основе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налоговой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="00321C2C">
        <w:rPr>
          <w:sz w:val="28"/>
          <w:szCs w:val="28"/>
        </w:rPr>
        <w:t>Вербовологовского сельского поселения</w:t>
      </w:r>
      <w:r w:rsidR="00E11011" w:rsidRPr="00321C2C">
        <w:rPr>
          <w:sz w:val="28"/>
          <w:szCs w:val="28"/>
        </w:rPr>
        <w:t xml:space="preserve"> </w:t>
      </w:r>
      <w:r w:rsidR="006D7A14" w:rsidRPr="006D7A14">
        <w:rPr>
          <w:sz w:val="28"/>
          <w:szCs w:val="28"/>
        </w:rPr>
        <w:t>2024 год и на плановый период 2025 и 2026 годов согласно приложению.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3.</w:t>
      </w:r>
      <w:r w:rsidR="00B475F9" w:rsidRPr="00321C2C">
        <w:rPr>
          <w:sz w:val="28"/>
          <w:szCs w:val="28"/>
        </w:rPr>
        <w:t> </w:t>
      </w:r>
      <w:r w:rsidR="00321C2C">
        <w:rPr>
          <w:kern w:val="2"/>
          <w:sz w:val="28"/>
          <w:szCs w:val="28"/>
        </w:rPr>
        <w:t>Настоящее распоряжение вступает в силу с момента подписания и подлежит опубликованию на официальном сайте Администрации Вербовологовского  сельского поселения.</w:t>
      </w:r>
    </w:p>
    <w:p w:rsidR="00321C2C" w:rsidRPr="0078780A" w:rsidRDefault="00321C2C" w:rsidP="00321C2C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4</w:t>
      </w:r>
      <w:r w:rsidR="00CC1C65" w:rsidRPr="00321C2C">
        <w:rPr>
          <w:sz w:val="28"/>
          <w:szCs w:val="28"/>
        </w:rPr>
        <w:t>.</w:t>
      </w:r>
      <w:r w:rsidR="00B475F9" w:rsidRPr="00321C2C">
        <w:rPr>
          <w:sz w:val="28"/>
          <w:szCs w:val="28"/>
        </w:rPr>
        <w:t> </w:t>
      </w:r>
      <w:r w:rsidRPr="0078780A">
        <w:rPr>
          <w:kern w:val="2"/>
          <w:sz w:val="28"/>
          <w:szCs w:val="28"/>
        </w:rPr>
        <w:t xml:space="preserve">Контроль за выполнением </w:t>
      </w:r>
      <w:r>
        <w:rPr>
          <w:kern w:val="2"/>
          <w:sz w:val="28"/>
          <w:szCs w:val="28"/>
        </w:rPr>
        <w:t>распоряжения</w:t>
      </w:r>
      <w:r w:rsidRPr="0078780A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оставляю за собой</w:t>
      </w:r>
      <w:r w:rsidRPr="0078780A">
        <w:rPr>
          <w:kern w:val="2"/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6D7A14" w:rsidRPr="006D7A14" w:rsidRDefault="006D7A14" w:rsidP="006D7A14">
      <w:pPr>
        <w:ind w:firstLine="709"/>
        <w:jc w:val="both"/>
        <w:rPr>
          <w:sz w:val="28"/>
          <w:szCs w:val="28"/>
        </w:rPr>
      </w:pPr>
      <w:r w:rsidRPr="006D7A14">
        <w:rPr>
          <w:sz w:val="28"/>
          <w:szCs w:val="28"/>
        </w:rPr>
        <w:t xml:space="preserve">И.о. главы Администрации </w:t>
      </w:r>
    </w:p>
    <w:p w:rsidR="00CC1C65" w:rsidRPr="00321C2C" w:rsidRDefault="006D7A14" w:rsidP="006D7A14">
      <w:pPr>
        <w:ind w:firstLine="709"/>
        <w:jc w:val="both"/>
        <w:rPr>
          <w:sz w:val="28"/>
          <w:szCs w:val="28"/>
        </w:rPr>
      </w:pPr>
      <w:r w:rsidRPr="006D7A14">
        <w:rPr>
          <w:sz w:val="28"/>
          <w:szCs w:val="28"/>
        </w:rPr>
        <w:t>Вербовологовского сельского поселения               Е.А.Кабанова</w:t>
      </w:r>
    </w:p>
    <w:p w:rsidR="00CC1C65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Pr="00321C2C" w:rsidRDefault="006D7A14" w:rsidP="00321C2C">
      <w:pPr>
        <w:autoSpaceDE w:val="0"/>
        <w:autoSpaceDN w:val="0"/>
        <w:jc w:val="center"/>
        <w:rPr>
          <w:sz w:val="28"/>
          <w:szCs w:val="28"/>
        </w:rPr>
      </w:pPr>
    </w:p>
    <w:p w:rsidR="006D7A14" w:rsidRPr="006D7A14" w:rsidRDefault="006D7A14" w:rsidP="006D7A14">
      <w:pPr>
        <w:jc w:val="right"/>
        <w:rPr>
          <w:sz w:val="28"/>
          <w:szCs w:val="28"/>
        </w:rPr>
      </w:pPr>
      <w:r w:rsidRPr="006D7A14">
        <w:rPr>
          <w:sz w:val="28"/>
          <w:szCs w:val="28"/>
        </w:rPr>
        <w:lastRenderedPageBreak/>
        <w:t>Приложение</w:t>
      </w:r>
    </w:p>
    <w:p w:rsidR="006D7A14" w:rsidRPr="006D7A14" w:rsidRDefault="006D7A14" w:rsidP="006D7A14">
      <w:pPr>
        <w:jc w:val="right"/>
        <w:rPr>
          <w:sz w:val="28"/>
          <w:szCs w:val="28"/>
        </w:rPr>
      </w:pPr>
      <w:r w:rsidRPr="006D7A14">
        <w:rPr>
          <w:sz w:val="28"/>
          <w:szCs w:val="28"/>
        </w:rPr>
        <w:t xml:space="preserve">к распоряжению Администрации </w:t>
      </w:r>
    </w:p>
    <w:p w:rsidR="006D7A14" w:rsidRPr="006D7A14" w:rsidRDefault="006D7A14" w:rsidP="006D7A14">
      <w:pPr>
        <w:jc w:val="right"/>
        <w:rPr>
          <w:sz w:val="28"/>
          <w:szCs w:val="28"/>
        </w:rPr>
      </w:pPr>
      <w:r w:rsidRPr="006D7A14">
        <w:rPr>
          <w:sz w:val="28"/>
          <w:szCs w:val="28"/>
        </w:rPr>
        <w:t>Вербовологовского с/п</w:t>
      </w:r>
    </w:p>
    <w:p w:rsidR="006D7A14" w:rsidRPr="006D7A14" w:rsidRDefault="006D7A14" w:rsidP="006D7A14">
      <w:pPr>
        <w:jc w:val="right"/>
        <w:rPr>
          <w:sz w:val="28"/>
          <w:szCs w:val="28"/>
        </w:rPr>
      </w:pPr>
      <w:r w:rsidRPr="006D7A14">
        <w:rPr>
          <w:sz w:val="28"/>
          <w:szCs w:val="28"/>
        </w:rPr>
        <w:t>от 25.10.2023 № 98(А)</w:t>
      </w:r>
    </w:p>
    <w:p w:rsidR="006D7A14" w:rsidRPr="006D7A14" w:rsidRDefault="006D7A14" w:rsidP="006D7A14">
      <w:pPr>
        <w:jc w:val="center"/>
        <w:rPr>
          <w:sz w:val="28"/>
          <w:szCs w:val="28"/>
        </w:rPr>
      </w:pPr>
      <w:r w:rsidRPr="006D7A14">
        <w:rPr>
          <w:sz w:val="28"/>
          <w:szCs w:val="28"/>
        </w:rPr>
        <w:t>ОСНОВНЫЕ НАПРАВЛЕНИЯ</w:t>
      </w:r>
    </w:p>
    <w:p w:rsidR="006D7A14" w:rsidRPr="006D7A14" w:rsidRDefault="006D7A14" w:rsidP="006D7A14">
      <w:pPr>
        <w:jc w:val="center"/>
        <w:rPr>
          <w:sz w:val="28"/>
          <w:szCs w:val="28"/>
        </w:rPr>
      </w:pPr>
      <w:r w:rsidRPr="006D7A14">
        <w:rPr>
          <w:sz w:val="28"/>
          <w:szCs w:val="28"/>
        </w:rPr>
        <w:t>БЮДЖЕТНОЙ И НАЛОГОВОЙ ПОЛИТИКИ ВЕРБОВОЛОГОВСКОГО СЕЛЬСКОГО ПОСЕЛЕНИЯ</w:t>
      </w:r>
    </w:p>
    <w:p w:rsidR="006D7A14" w:rsidRPr="006D7A14" w:rsidRDefault="006D7A14" w:rsidP="006D7A14">
      <w:pPr>
        <w:jc w:val="center"/>
        <w:rPr>
          <w:sz w:val="28"/>
          <w:szCs w:val="28"/>
        </w:rPr>
      </w:pPr>
      <w:r w:rsidRPr="006D7A14">
        <w:rPr>
          <w:sz w:val="28"/>
          <w:szCs w:val="28"/>
        </w:rPr>
        <w:t>НА 2024 ГОД И НА ПЛАНОВЫЙ ПЕРИОД 2025 И 2026 ГОДОВ</w:t>
      </w:r>
    </w:p>
    <w:p w:rsidR="006D7A14" w:rsidRPr="006D7A14" w:rsidRDefault="006D7A14" w:rsidP="006D7A14">
      <w:pPr>
        <w:jc w:val="center"/>
        <w:rPr>
          <w:sz w:val="28"/>
          <w:szCs w:val="28"/>
        </w:rPr>
      </w:pPr>
    </w:p>
    <w:p w:rsidR="006D7A14" w:rsidRPr="006D7A14" w:rsidRDefault="006D7A14" w:rsidP="006D7A14">
      <w:pPr>
        <w:jc w:val="both"/>
        <w:rPr>
          <w:sz w:val="28"/>
          <w:szCs w:val="28"/>
        </w:rPr>
      </w:pPr>
      <w:r w:rsidRPr="006D7A14">
        <w:rPr>
          <w:sz w:val="28"/>
          <w:szCs w:val="28"/>
        </w:rPr>
        <w:t>Настоящие Основные направления разработаны с учетом основных приоритетов государственной политики Российской Федерации, Послания Президента Российской Федерации Федеральному Собранию Российской Федерации от 21.02.2023, Указов Президента Российской Федерации от 07.05.2018 N 204 "О национальных целях и стратегических задачах развития Российской Федерации на период до 2024 года" и от 21.07.2020 N 474 "О национальных целях развития Российской Федерации на период до 2030 года", итогов реализации бюджетной и налоговой политики в 2022 - 2023 годах, и основных направлений бюджетной и налоговой политики Ростовской области на 2024 год и на плановый период 2025 и 2026 годов.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 w:rsidRPr="006D7A14">
        <w:rPr>
          <w:sz w:val="28"/>
          <w:szCs w:val="28"/>
        </w:rPr>
        <w:t>Целью Основных направлений является определение условий и подходов, используемых для формирования проекта местного бюджета на 2024 год и на плановый период 2025 и 2026 годов.</w:t>
      </w:r>
    </w:p>
    <w:p w:rsidR="006D7A14" w:rsidRPr="006D7A14" w:rsidRDefault="006D7A14" w:rsidP="006D7A14">
      <w:pPr>
        <w:jc w:val="center"/>
        <w:rPr>
          <w:sz w:val="28"/>
          <w:szCs w:val="28"/>
        </w:rPr>
      </w:pPr>
    </w:p>
    <w:p w:rsidR="006D7A14" w:rsidRPr="006D7A14" w:rsidRDefault="006D7A14" w:rsidP="006D7A14">
      <w:pPr>
        <w:jc w:val="center"/>
        <w:rPr>
          <w:sz w:val="28"/>
          <w:szCs w:val="28"/>
        </w:rPr>
      </w:pPr>
      <w:r w:rsidRPr="006D7A14">
        <w:rPr>
          <w:sz w:val="28"/>
          <w:szCs w:val="28"/>
        </w:rPr>
        <w:t>1. Основные итоги реализации</w:t>
      </w:r>
    </w:p>
    <w:p w:rsidR="006D7A14" w:rsidRPr="006D7A14" w:rsidRDefault="006D7A14" w:rsidP="006D7A14">
      <w:pPr>
        <w:jc w:val="center"/>
        <w:rPr>
          <w:sz w:val="28"/>
          <w:szCs w:val="28"/>
        </w:rPr>
      </w:pPr>
      <w:r w:rsidRPr="006D7A14">
        <w:rPr>
          <w:sz w:val="28"/>
          <w:szCs w:val="28"/>
        </w:rPr>
        <w:t>бюджетной и налоговой политики в 2022 - 2023 годах</w:t>
      </w:r>
    </w:p>
    <w:p w:rsidR="006D7A14" w:rsidRPr="006D7A14" w:rsidRDefault="006D7A14" w:rsidP="006D7A14">
      <w:pPr>
        <w:jc w:val="center"/>
        <w:rPr>
          <w:sz w:val="28"/>
          <w:szCs w:val="28"/>
        </w:rPr>
      </w:pP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7A14">
        <w:rPr>
          <w:sz w:val="28"/>
          <w:szCs w:val="28"/>
        </w:rPr>
        <w:t>В условиях важнейших исторических событий для Российской Федерации, обострения геополитических противоречий бюджетная политика Вербовологовского сельского поселения в 2022 - 2023 годах была ориентирована на обеспечение финансовой стабильности Вербовологовского сельского поселения и социальную поддержку его жителей.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D7A14">
        <w:rPr>
          <w:sz w:val="28"/>
          <w:szCs w:val="28"/>
        </w:rPr>
        <w:t>В целях нивелирования введенных против Российской Федерации внешнеэкономических санкций, обусловленных проведением специальной военной операции, федеральными и областными органами государственной власти, Администрацией Вербовологовского сельского поселения были приняты меры в целях поддержки экономики и граждан поселения. Утвержден и реализован План первоочередных действий по обеспечению устойчивого развития Вербовологовского сельского поселения в условиях внешнего санкционного давления, утвержденный распоряжением Администрации Вербовологовского сельского поселения от 13.04.2022 N 27(А).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7A14">
        <w:rPr>
          <w:sz w:val="28"/>
          <w:szCs w:val="28"/>
        </w:rPr>
        <w:t>Бюджетными параметрами были учтены приоритеты бюджетной политики по сохранению социальной стабильности, обеспечению первоочередных задач социально-экономического развития поселения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D7A14">
        <w:rPr>
          <w:sz w:val="28"/>
          <w:szCs w:val="28"/>
        </w:rPr>
        <w:t>В связи с продажей градообразующего предприятия в 2022 году резко снизилось поступление подоходного налога на 1035,1 тыс.рублей в сравне</w:t>
      </w:r>
      <w:r w:rsidRPr="006D7A14">
        <w:rPr>
          <w:sz w:val="28"/>
          <w:szCs w:val="28"/>
        </w:rPr>
        <w:lastRenderedPageBreak/>
        <w:t>нии с 2021 годом, исполнение бюджета Вербовологовского сельского поселения по доходам в 2022 году составило 7779,7 тыс.рублей.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 w:rsidRPr="006D7A14">
        <w:rPr>
          <w:sz w:val="28"/>
          <w:szCs w:val="28"/>
        </w:rPr>
        <w:t>Доходы бюджета Вербовологовского сельского поселения составили 7779,7 тыс.рублей, что ниже плана на 2,2 процента.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D7A14">
        <w:rPr>
          <w:sz w:val="28"/>
          <w:szCs w:val="28"/>
        </w:rPr>
        <w:t>Собственные доходы бюджета Вербовологовского сельского поселения поступили в объеме 2810,3 тыс.рублей, со снижением к 2021 году на 956,3 тыс.рублей, или на 25,4 процента.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 w:rsidRPr="006D7A14">
        <w:rPr>
          <w:sz w:val="28"/>
          <w:szCs w:val="28"/>
        </w:rPr>
        <w:t>Расходы   бюджета Вербовологовского сельского поселения исполнены в 2022 году в сумме 10039,2 рублей, или на 93,5 процента к плану.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D7A14">
        <w:rPr>
          <w:sz w:val="28"/>
          <w:szCs w:val="28"/>
        </w:rPr>
        <w:t>По результатам исполнения бюджета Вербовологовского сельского поселения сложилось превышение расходов над доходами (дефицит) в объеме 2259,5 тыс.рублей.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D7A14">
        <w:rPr>
          <w:sz w:val="28"/>
          <w:szCs w:val="28"/>
        </w:rPr>
        <w:t>В сфере бюджетных расходов по-прежнему приоритетным направлением являлись расходы на социальную сферу. На эти цели направлено 23,8 процента расходов бюджета.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D7A14">
        <w:rPr>
          <w:sz w:val="28"/>
          <w:szCs w:val="28"/>
        </w:rPr>
        <w:t>Расходы "бюджета развития", в их числе средства на разработку проектной документации, капитальный ремонт муниципальной собственности, составили в 2022 году на 230,0 тыс.рублей, что на 130,0 тыс.рублей ниже по отношению к 2021 году.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D7A14">
        <w:rPr>
          <w:sz w:val="28"/>
          <w:szCs w:val="28"/>
        </w:rPr>
        <w:t>За период I полугодия 2023 г. исполнение бюджета Вербовологовского сельского поселения обеспечено с положительной динамикой.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D7A14">
        <w:rPr>
          <w:sz w:val="28"/>
          <w:szCs w:val="28"/>
        </w:rPr>
        <w:t>Доходы исполнены в сумме 4212,7 тыс.рублей, или на 35,6 процента к годовому плану, с ростом фактических поступлений от аналогичного периода 2022 года на 40,8 процента. В том числе собственные налоговые и неналоговые поступления составили 1093,4 тыс.рублей, с ростом от аналогичного периода прошлого года на 116,8 процента. Расходы исполнены в объеме 4937,6 тыс. рублей, или на 31 процент к плану, с ростом к I полугодию 2022 г. на 4,5 процента.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D7A14">
        <w:rPr>
          <w:sz w:val="28"/>
          <w:szCs w:val="28"/>
        </w:rPr>
        <w:t>Предоставлены дополнительные налоговые меры социальной поддержки граждан: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 w:rsidRPr="006D7A14">
        <w:rPr>
          <w:sz w:val="28"/>
          <w:szCs w:val="28"/>
        </w:rPr>
        <w:t>освобождены от уплаты земельного налога граждане, призванные на военную службу по мобилизации в Вооруженные Силы Российской Федерации, а также их супруга (супруг), несовершеннолетние дети, родители (усыновители);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D7A14">
        <w:rPr>
          <w:sz w:val="28"/>
          <w:szCs w:val="28"/>
        </w:rPr>
        <w:t xml:space="preserve">Организации, включенные в сводный реестр организаций оборонно-промышленного комплекса. 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D7A14">
        <w:rPr>
          <w:sz w:val="28"/>
          <w:szCs w:val="28"/>
        </w:rPr>
        <w:t>Организовано взаимодействие с крупнейшими налогоплательщиками Вербовологовского сельского поселения для своевременного получения информации, позволяющей оперативно оценивать складывающуюся экономическую ситуацию.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D7A14">
        <w:rPr>
          <w:sz w:val="28"/>
          <w:szCs w:val="28"/>
        </w:rPr>
        <w:t>Проведена оценка эффективности налоговых расходов. Общий объем налоговых расходов за 2023 год составил 3,2 тыс.рублей.</w:t>
      </w:r>
    </w:p>
    <w:p w:rsidR="006D7A14" w:rsidRPr="006D7A14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D7A14">
        <w:rPr>
          <w:sz w:val="28"/>
          <w:szCs w:val="28"/>
        </w:rPr>
        <w:t>По результатам оценки налоговых расходов все налоговые льготы признаны эффективными.</w:t>
      </w:r>
    </w:p>
    <w:p w:rsidR="00CC1C65" w:rsidRDefault="006D7A14" w:rsidP="006D7A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D7A14">
        <w:rPr>
          <w:sz w:val="28"/>
          <w:szCs w:val="28"/>
        </w:rPr>
        <w:t>По итогам I полугодия 2023 г. расходы местного бюджета с учетом их переформатирования в результате сложившейся экономии и невостребован</w:t>
      </w:r>
      <w:r w:rsidRPr="006D7A14">
        <w:rPr>
          <w:sz w:val="28"/>
          <w:szCs w:val="28"/>
        </w:rPr>
        <w:lastRenderedPageBreak/>
        <w:t>ных средств, увеличения за счет остатков 2022 года, увеличены в сравнении с первоначально утвержденным местным бюджетом на 461,7 тыс.рублей.</w:t>
      </w:r>
    </w:p>
    <w:p w:rsidR="006D7A14" w:rsidRPr="00321C2C" w:rsidRDefault="006D7A14" w:rsidP="006D7A14">
      <w:pPr>
        <w:jc w:val="both"/>
        <w:rPr>
          <w:sz w:val="28"/>
          <w:szCs w:val="28"/>
        </w:rPr>
      </w:pPr>
    </w:p>
    <w:p w:rsidR="00B45521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</w:t>
      </w:r>
      <w:r w:rsidR="008666F2">
        <w:rPr>
          <w:sz w:val="28"/>
          <w:szCs w:val="28"/>
        </w:rPr>
        <w:t>2</w:t>
      </w:r>
      <w:r w:rsidRPr="00321C2C">
        <w:rPr>
          <w:sz w:val="28"/>
          <w:szCs w:val="28"/>
        </w:rPr>
        <w:t>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направления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бюджетной</w:t>
      </w:r>
      <w:r w:rsidR="00B4552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B4552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числе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предусмотрено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увеличение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уровня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граждан.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работникам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планируется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согласно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указам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Президента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07.05.2012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597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мероприятиях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политики»,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01.06.2012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761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стратегии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действий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интересах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детей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2012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–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2017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годы»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28.12.2012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1688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некоторых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защиты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детей-сирот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детей,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оставшихся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без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попечения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родителей»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необходимости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сохранения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соотношения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средней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заработной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отдельных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категорий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показателем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«среднемесячная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начисленная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заработная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наемных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организациях,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индивидуальных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предпринимателей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физических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лиц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(среднемесячный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трудовой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деятельности)»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B45521" w:rsidRPr="00321C2C">
        <w:rPr>
          <w:sz w:val="28"/>
          <w:szCs w:val="28"/>
        </w:rPr>
        <w:t> </w:t>
      </w:r>
      <w:r w:rsidR="00AC322D">
        <w:rPr>
          <w:sz w:val="28"/>
          <w:szCs w:val="28"/>
        </w:rPr>
        <w:t>Вербовологовско</w:t>
      </w:r>
      <w:r w:rsidR="006D7A14">
        <w:rPr>
          <w:sz w:val="28"/>
          <w:szCs w:val="28"/>
        </w:rPr>
        <w:t>му</w:t>
      </w:r>
      <w:r w:rsidR="00AC322D">
        <w:rPr>
          <w:sz w:val="28"/>
          <w:szCs w:val="28"/>
        </w:rPr>
        <w:t xml:space="preserve"> сельско</w:t>
      </w:r>
      <w:r w:rsidR="006D7A14">
        <w:rPr>
          <w:sz w:val="28"/>
          <w:szCs w:val="28"/>
        </w:rPr>
        <w:t>му поселению</w:t>
      </w:r>
      <w:r w:rsidR="00AC322D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="006D7A14">
        <w:rPr>
          <w:sz w:val="28"/>
          <w:szCs w:val="28"/>
        </w:rPr>
        <w:t xml:space="preserve">2024 – 2026  </w:t>
      </w:r>
      <w:r w:rsidRPr="00321C2C">
        <w:rPr>
          <w:sz w:val="28"/>
          <w:szCs w:val="28"/>
        </w:rPr>
        <w:t>годы.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ежегодного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</w:t>
      </w:r>
      <w:r w:rsidR="00E11011" w:rsidRPr="00321C2C">
        <w:rPr>
          <w:sz w:val="28"/>
          <w:szCs w:val="28"/>
        </w:rPr>
        <w:t xml:space="preserve"> </w:t>
      </w:r>
      <w:r w:rsidR="008666F2">
        <w:rPr>
          <w:sz w:val="28"/>
          <w:szCs w:val="28"/>
        </w:rPr>
        <w:t xml:space="preserve">муниципальных </w:t>
      </w:r>
      <w:r w:rsidRPr="00321C2C">
        <w:rPr>
          <w:sz w:val="28"/>
          <w:szCs w:val="28"/>
        </w:rPr>
        <w:t>учреждений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муниципальных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учреждений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субвенций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субсидий</w:t>
      </w:r>
      <w:r w:rsidR="00E11011" w:rsidRPr="00321C2C">
        <w:rPr>
          <w:b/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бюджета),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которые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распространяется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действие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указов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Президента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2012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года,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предусмотрена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индексация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уровень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инфляции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202</w:t>
      </w:r>
      <w:r w:rsidR="006D7A14">
        <w:rPr>
          <w:sz w:val="28"/>
          <w:szCs w:val="28"/>
        </w:rPr>
        <w:t>4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–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202</w:t>
      </w:r>
      <w:r w:rsidR="006D7A14">
        <w:rPr>
          <w:sz w:val="28"/>
          <w:szCs w:val="28"/>
        </w:rPr>
        <w:t>6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годах,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утвержденный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прогнозом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социально-экономического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</w:t>
      </w:r>
      <w:r w:rsidR="006D7A14">
        <w:rPr>
          <w:sz w:val="28"/>
          <w:szCs w:val="28"/>
        </w:rPr>
        <w:t>4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–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202</w:t>
      </w:r>
      <w:r w:rsidR="006D7A14">
        <w:rPr>
          <w:sz w:val="28"/>
          <w:szCs w:val="28"/>
        </w:rPr>
        <w:t>6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годы.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соответствии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планируемым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внесением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изменений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статью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1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закона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19.06.2000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№</w:t>
      </w:r>
      <w:r w:rsidR="00A13BC3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82-ФЗ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«О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минимальном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размере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труда»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предусмотрено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заработную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плату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низкооплачиваемых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работников.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Бюджетная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политика</w:t>
      </w:r>
      <w:r w:rsidR="00E11011" w:rsidRPr="00321C2C">
        <w:rPr>
          <w:sz w:val="28"/>
          <w:szCs w:val="28"/>
        </w:rPr>
        <w:t xml:space="preserve"> 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предусматривать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все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поддержки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граждан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качества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услуг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отраслях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сферы.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этих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рамках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обеспечения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учреждений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отраслях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удорожания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цен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планируется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индексация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затрат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приобретение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материальных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запасов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исходя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уровня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инфляции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согласно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прогнозу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социально-экономического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="006D7A14">
        <w:rPr>
          <w:sz w:val="28"/>
          <w:szCs w:val="28"/>
        </w:rPr>
        <w:t xml:space="preserve">2024 – 2026  </w:t>
      </w:r>
      <w:r w:rsidRPr="00321C2C">
        <w:rPr>
          <w:sz w:val="28"/>
          <w:szCs w:val="28"/>
        </w:rPr>
        <w:t>годы.</w:t>
      </w:r>
    </w:p>
    <w:p w:rsidR="00CC1C65" w:rsidRPr="00321C2C" w:rsidRDefault="00CC1C65" w:rsidP="00321C2C">
      <w:pPr>
        <w:autoSpaceDE w:val="0"/>
        <w:autoSpaceDN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</w:t>
      </w:r>
      <w:r w:rsidR="008666F2">
        <w:rPr>
          <w:sz w:val="28"/>
          <w:szCs w:val="28"/>
        </w:rPr>
        <w:t>2</w:t>
      </w:r>
      <w:r w:rsidRPr="00321C2C">
        <w:rPr>
          <w:sz w:val="28"/>
          <w:szCs w:val="28"/>
        </w:rPr>
        <w:t>.</w:t>
      </w:r>
      <w:r w:rsidR="008666F2">
        <w:rPr>
          <w:sz w:val="28"/>
          <w:szCs w:val="28"/>
        </w:rPr>
        <w:t>1</w:t>
      </w:r>
      <w:r w:rsidRPr="00321C2C">
        <w:rPr>
          <w:sz w:val="28"/>
          <w:szCs w:val="28"/>
        </w:rPr>
        <w:t>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Культура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tabs>
          <w:tab w:val="center" w:pos="4875"/>
          <w:tab w:val="left" w:pos="7125"/>
        </w:tabs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деятельности</w:t>
      </w:r>
      <w:r w:rsidR="00E11011" w:rsidRPr="00321C2C">
        <w:rPr>
          <w:sz w:val="28"/>
          <w:szCs w:val="28"/>
        </w:rPr>
        <w:t xml:space="preserve"> </w:t>
      </w:r>
      <w:r w:rsidR="008666F2">
        <w:rPr>
          <w:sz w:val="28"/>
          <w:szCs w:val="28"/>
        </w:rPr>
        <w:t xml:space="preserve">муниципального </w:t>
      </w:r>
      <w:r w:rsidRPr="00321C2C">
        <w:rPr>
          <w:sz w:val="28"/>
          <w:szCs w:val="28"/>
        </w:rPr>
        <w:t>учреждени</w:t>
      </w:r>
      <w:r w:rsidR="008666F2">
        <w:rPr>
          <w:sz w:val="28"/>
          <w:szCs w:val="28"/>
        </w:rPr>
        <w:t>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культуры,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проведение</w:t>
      </w:r>
      <w:r w:rsidR="00E11011" w:rsidRPr="00321C2C">
        <w:rPr>
          <w:sz w:val="28"/>
          <w:szCs w:val="28"/>
        </w:rPr>
        <w:t xml:space="preserve">  </w:t>
      </w:r>
      <w:r w:rsidRPr="00321C2C">
        <w:rPr>
          <w:sz w:val="28"/>
          <w:szCs w:val="28"/>
        </w:rPr>
        <w:t>мероприятий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культуры.</w:t>
      </w: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Приоритетной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задачей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является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охрана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сохранение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объектов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наследия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Ростовской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области:</w:t>
      </w:r>
      <w:r w:rsidR="00E11011" w:rsidRPr="00321C2C">
        <w:rPr>
          <w:sz w:val="28"/>
          <w:szCs w:val="28"/>
        </w:rPr>
        <w:t xml:space="preserve"> </w:t>
      </w:r>
      <w:r w:rsidR="008666F2">
        <w:rPr>
          <w:sz w:val="28"/>
          <w:szCs w:val="28"/>
        </w:rPr>
        <w:t>в 202</w:t>
      </w:r>
      <w:r w:rsidR="006D7A14">
        <w:rPr>
          <w:sz w:val="28"/>
          <w:szCs w:val="28"/>
        </w:rPr>
        <w:t>4</w:t>
      </w:r>
      <w:r w:rsidR="008666F2">
        <w:rPr>
          <w:sz w:val="28"/>
          <w:szCs w:val="28"/>
        </w:rPr>
        <w:t xml:space="preserve"> году планируется провести </w:t>
      </w:r>
      <w:r w:rsidR="006D7A14">
        <w:rPr>
          <w:sz w:val="28"/>
          <w:szCs w:val="28"/>
        </w:rPr>
        <w:t>те</w:t>
      </w:r>
      <w:r w:rsidR="006D7A14">
        <w:rPr>
          <w:sz w:val="28"/>
          <w:szCs w:val="28"/>
        </w:rPr>
        <w:lastRenderedPageBreak/>
        <w:t xml:space="preserve">кущий ремонт зрительного зала </w:t>
      </w:r>
      <w:r w:rsidR="008666F2">
        <w:rPr>
          <w:sz w:val="28"/>
          <w:szCs w:val="28"/>
        </w:rPr>
        <w:t>здания дома культуры в рамках инициативного проекта</w:t>
      </w:r>
      <w:r w:rsidRPr="00321C2C">
        <w:rPr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</w:t>
      </w:r>
      <w:r w:rsidR="008666F2">
        <w:rPr>
          <w:sz w:val="28"/>
          <w:szCs w:val="28"/>
        </w:rPr>
        <w:t>2</w:t>
      </w:r>
      <w:r w:rsidRPr="00321C2C">
        <w:rPr>
          <w:sz w:val="28"/>
          <w:szCs w:val="28"/>
        </w:rPr>
        <w:t>.</w:t>
      </w:r>
      <w:r w:rsidR="008666F2">
        <w:rPr>
          <w:sz w:val="28"/>
          <w:szCs w:val="28"/>
        </w:rPr>
        <w:t>2</w:t>
      </w:r>
      <w:r w:rsidRPr="00321C2C">
        <w:rPr>
          <w:sz w:val="28"/>
          <w:szCs w:val="28"/>
        </w:rPr>
        <w:t>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Физическая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Основное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внимание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обеспечения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успешного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выступления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спортсменов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крупнейших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спортивных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соревнованиях,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мотивации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жителей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к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регулярным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занятиям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физической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ведению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здорового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образа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жизни,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инфраструктуры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физической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культуры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спорта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="008666F2">
        <w:rPr>
          <w:sz w:val="28"/>
          <w:szCs w:val="28"/>
        </w:rPr>
        <w:t>поселении</w:t>
      </w:r>
      <w:r w:rsidRPr="00321C2C">
        <w:rPr>
          <w:sz w:val="28"/>
          <w:szCs w:val="28"/>
        </w:rPr>
        <w:t>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числе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лиц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ограниченными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возможностями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здоровья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инвалидов.</w:t>
      </w:r>
    </w:p>
    <w:p w:rsidR="006D7A14" w:rsidRDefault="00CC1C65" w:rsidP="006D7A14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уровня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подготовки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спортсменов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Вербовологовского сельского поселения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закупка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современного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спортивно-технологического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оборудования.</w:t>
      </w:r>
    </w:p>
    <w:p w:rsidR="006D7A14" w:rsidRDefault="006D7A14" w:rsidP="006D7A14">
      <w:pPr>
        <w:ind w:firstLine="709"/>
        <w:jc w:val="center"/>
        <w:rPr>
          <w:sz w:val="28"/>
          <w:szCs w:val="28"/>
        </w:rPr>
      </w:pPr>
    </w:p>
    <w:p w:rsidR="00B45521" w:rsidRPr="00321C2C" w:rsidRDefault="00CC1C65" w:rsidP="006D7A14">
      <w:pPr>
        <w:ind w:firstLine="709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2.4.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экономика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модернизация</w:t>
      </w:r>
      <w:r w:rsidR="00B4552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жилищно-коммунального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хозяйства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2.4.1.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экономика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Одним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приоритетов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предстоящий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период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остается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поддержка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национальной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экономики.</w:t>
      </w:r>
      <w:r w:rsidR="00E11011" w:rsidRPr="00321C2C">
        <w:rPr>
          <w:sz w:val="28"/>
          <w:szCs w:val="28"/>
        </w:rPr>
        <w:t xml:space="preserve"> </w:t>
      </w:r>
    </w:p>
    <w:p w:rsidR="008666F2" w:rsidRDefault="00CC1C65" w:rsidP="00321C2C">
      <w:pPr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экономического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развития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поддержка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малого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среднего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бизнеса.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Стимулирование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малого</w:t>
      </w:r>
      <w:r w:rsidR="00E11011" w:rsidRPr="00321C2C">
        <w:rPr>
          <w:sz w:val="28"/>
          <w:szCs w:val="28"/>
        </w:rPr>
        <w:t xml:space="preserve">  </w:t>
      </w:r>
      <w:r w:rsidRPr="00321C2C">
        <w:rPr>
          <w:sz w:val="28"/>
          <w:szCs w:val="28"/>
        </w:rPr>
        <w:t>предпринимательства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осуществляется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использованием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организационной,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информационной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консультационной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поддержки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субъектов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малого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предпринимательства.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2.4.2.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Транспорт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дорожное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хозяйство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Планирование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дорожное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хозяйство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осуществляется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основании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прогнозируемого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объема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поступления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дорожного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фонда</w:t>
      </w:r>
      <w:r w:rsidR="00E11011" w:rsidRPr="00321C2C">
        <w:rPr>
          <w:sz w:val="28"/>
          <w:szCs w:val="28"/>
        </w:rPr>
        <w:t xml:space="preserve"> </w:t>
      </w:r>
      <w:r w:rsidR="006A055E">
        <w:rPr>
          <w:sz w:val="28"/>
          <w:szCs w:val="28"/>
        </w:rPr>
        <w:t>Дубовского района в рамках заключенного соглашения</w:t>
      </w:r>
      <w:r w:rsidRPr="00321C2C">
        <w:rPr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2.4.3.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Жилищно-коммунальное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хозяйство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A055E" w:rsidRDefault="006A055E" w:rsidP="006A05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D7A14">
        <w:rPr>
          <w:sz w:val="28"/>
          <w:szCs w:val="28"/>
        </w:rPr>
        <w:t xml:space="preserve">2024 – 2026  </w:t>
      </w:r>
      <w:r>
        <w:rPr>
          <w:sz w:val="28"/>
          <w:szCs w:val="28"/>
        </w:rPr>
        <w:t xml:space="preserve">годах продолжится работа с населением по соблюдению правил благоустройства в поддержания экологической обстановки в надлежащем состоянии. Планируется завершить работы по обустройству зоны отдыха.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3.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эффективности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приоритизация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lastRenderedPageBreak/>
        <w:t>Бюджетная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политика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будет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безусловное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действующих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обязательств,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числе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использования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ресурсов.</w:t>
      </w:r>
    </w:p>
    <w:p w:rsidR="00CC1C65" w:rsidRPr="00321C2C" w:rsidRDefault="00CC1C65" w:rsidP="00321C2C">
      <w:pPr>
        <w:ind w:firstLine="709"/>
        <w:jc w:val="both"/>
        <w:rPr>
          <w:sz w:val="28"/>
          <w:szCs w:val="28"/>
          <w:lang w:eastAsia="en-US"/>
        </w:rPr>
      </w:pPr>
      <w:r w:rsidRPr="00321C2C">
        <w:rPr>
          <w:sz w:val="28"/>
          <w:szCs w:val="28"/>
          <w:lang w:eastAsia="en-US"/>
        </w:rPr>
        <w:t>Главным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приоритетом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при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планировании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исполнении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расходов</w:t>
      </w:r>
      <w:r w:rsidR="00E11011" w:rsidRPr="00321C2C">
        <w:rPr>
          <w:sz w:val="28"/>
          <w:szCs w:val="28"/>
          <w:lang w:eastAsia="en-US"/>
        </w:rPr>
        <w:t xml:space="preserve"> </w:t>
      </w:r>
      <w:r w:rsidR="00AC322D">
        <w:rPr>
          <w:sz w:val="28"/>
          <w:szCs w:val="28"/>
          <w:lang w:eastAsia="en-US"/>
        </w:rPr>
        <w:t xml:space="preserve">местного бюджета </w:t>
      </w:r>
      <w:r w:rsidRPr="00321C2C">
        <w:rPr>
          <w:sz w:val="28"/>
          <w:szCs w:val="28"/>
          <w:lang w:eastAsia="en-US"/>
        </w:rPr>
        <w:t>является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обеспечение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всех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конституционных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и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законодательно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установленных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обязательств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перед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гражданами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в</w:t>
      </w:r>
      <w:r w:rsidR="00B45521" w:rsidRPr="00321C2C">
        <w:rPr>
          <w:sz w:val="28"/>
          <w:szCs w:val="28"/>
          <w:lang w:eastAsia="en-US"/>
        </w:rPr>
        <w:t> </w:t>
      </w:r>
      <w:r w:rsidRPr="00321C2C">
        <w:rPr>
          <w:sz w:val="28"/>
          <w:szCs w:val="28"/>
          <w:lang w:eastAsia="en-US"/>
        </w:rPr>
        <w:t>полном</w:t>
      </w:r>
      <w:r w:rsidR="00E11011" w:rsidRPr="00321C2C">
        <w:rPr>
          <w:sz w:val="28"/>
          <w:szCs w:val="28"/>
          <w:lang w:eastAsia="en-US"/>
        </w:rPr>
        <w:t xml:space="preserve"> </w:t>
      </w:r>
      <w:r w:rsidRPr="00321C2C">
        <w:rPr>
          <w:sz w:val="28"/>
          <w:szCs w:val="28"/>
          <w:lang w:eastAsia="en-US"/>
        </w:rPr>
        <w:t>объеме.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использования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средств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местного бюджета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мобилизации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ресурсов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применение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следующих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подходов: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формирование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обязательств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учетом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переформатирования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структуры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местного бюджета </w:t>
      </w:r>
      <w:r w:rsidRPr="00321C2C">
        <w:rPr>
          <w:sz w:val="28"/>
          <w:szCs w:val="28"/>
        </w:rPr>
        <w:t>исходя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из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установленных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приоритетов;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разработка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 xml:space="preserve">местного бюджета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основе</w:t>
      </w:r>
      <w:r w:rsidR="00E11011" w:rsidRPr="00321C2C">
        <w:rPr>
          <w:sz w:val="28"/>
          <w:szCs w:val="28"/>
        </w:rPr>
        <w:t xml:space="preserve"> </w:t>
      </w:r>
      <w:r w:rsidR="006A055E">
        <w:rPr>
          <w:sz w:val="28"/>
          <w:szCs w:val="28"/>
        </w:rPr>
        <w:t>муниципальных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программ</w:t>
      </w:r>
      <w:r w:rsidR="00E11011" w:rsidRPr="00321C2C">
        <w:rPr>
          <w:sz w:val="28"/>
          <w:szCs w:val="28"/>
        </w:rPr>
        <w:t xml:space="preserve"> </w:t>
      </w:r>
      <w:r w:rsidR="00AC322D">
        <w:rPr>
          <w:sz w:val="28"/>
          <w:szCs w:val="28"/>
        </w:rPr>
        <w:t>Вербовологовского сельского поселения</w:t>
      </w:r>
      <w:r w:rsidRPr="00321C2C">
        <w:rPr>
          <w:sz w:val="28"/>
          <w:szCs w:val="28"/>
        </w:rPr>
        <w:t>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неустановление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обязательств,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связанных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решением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вопросов,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отнесенных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Конституцией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федеральными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законами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полномочиям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органов</w:t>
      </w:r>
      <w:r w:rsidR="00E11011" w:rsidRPr="00321C2C">
        <w:rPr>
          <w:sz w:val="28"/>
          <w:szCs w:val="28"/>
        </w:rPr>
        <w:t xml:space="preserve"> </w:t>
      </w:r>
      <w:r w:rsidR="00C26D0A">
        <w:rPr>
          <w:sz w:val="28"/>
          <w:szCs w:val="28"/>
        </w:rPr>
        <w:t>местного самуправления</w:t>
      </w:r>
      <w:r w:rsidRPr="00321C2C">
        <w:rPr>
          <w:sz w:val="28"/>
          <w:szCs w:val="28"/>
        </w:rPr>
        <w:t>;</w:t>
      </w:r>
    </w:p>
    <w:p w:rsidR="00CC1C65" w:rsidRDefault="00CC1C65" w:rsidP="00C26D0A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активное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привлечение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внебюджетных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ресурсов,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средств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</w:t>
      </w:r>
      <w:r w:rsidR="00B45521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приносящей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доход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деятельности,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том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числе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оплаты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труда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отдельным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категориям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работников,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поименованных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указах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Президента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Российской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2012</w:t>
      </w:r>
      <w:r w:rsidR="00E11011" w:rsidRPr="00321C2C">
        <w:rPr>
          <w:sz w:val="28"/>
          <w:szCs w:val="28"/>
        </w:rPr>
        <w:t xml:space="preserve"> </w:t>
      </w:r>
      <w:r w:rsidR="00C26D0A">
        <w:rPr>
          <w:sz w:val="28"/>
          <w:szCs w:val="28"/>
        </w:rPr>
        <w:t>года</w:t>
      </w:r>
      <w:r w:rsidRPr="00321C2C">
        <w:rPr>
          <w:sz w:val="28"/>
          <w:szCs w:val="28"/>
        </w:rPr>
        <w:t>.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26D0A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CC1C65" w:rsidRPr="00321C2C">
        <w:rPr>
          <w:sz w:val="28"/>
          <w:szCs w:val="28"/>
        </w:rPr>
        <w:t>.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Совершенствование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системы</w:t>
      </w:r>
      <w:r w:rsidR="00E11011" w:rsidRPr="00321C2C">
        <w:rPr>
          <w:sz w:val="28"/>
          <w:szCs w:val="28"/>
        </w:rPr>
        <w:t xml:space="preserve"> </w:t>
      </w:r>
      <w:r w:rsidR="00CC1C65" w:rsidRPr="00321C2C">
        <w:rPr>
          <w:sz w:val="28"/>
          <w:szCs w:val="28"/>
        </w:rPr>
        <w:t>внутреннего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государственного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(муниципального)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сфере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закупок</w:t>
      </w:r>
    </w:p>
    <w:p w:rsidR="00CC1C65" w:rsidRPr="00321C2C" w:rsidRDefault="00CC1C65" w:rsidP="00321C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целях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создания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условий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повышения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эффективности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осуществлении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полномочий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внутреннему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государственному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финансовому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контролю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продолжится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применение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следующих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основных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подходов: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применение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единых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федеральных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стандартов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внутреннего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(муниципального)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единых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форм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документов,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оформляемых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органами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внутреннего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государственного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подотчетности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(подконтрольности)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реализации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задач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внутреннего</w:t>
      </w:r>
      <w:r w:rsidR="00E11011" w:rsidRPr="00321C2C">
        <w:rPr>
          <w:sz w:val="28"/>
          <w:szCs w:val="28"/>
        </w:rPr>
        <w:t xml:space="preserve"> </w:t>
      </w:r>
      <w:r w:rsidR="00C26D0A">
        <w:rPr>
          <w:sz w:val="28"/>
          <w:szCs w:val="28"/>
        </w:rPr>
        <w:t>муниципального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финансового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всех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этапах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процесса;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обеспечение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непрерывного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процесса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систематизации,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анализа,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обработки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мониторинга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своевременного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устранения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нарушений,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выявленных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в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ходе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проведения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контрольных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мероприятий,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принятия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объектами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контроля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мер,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направленных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недопущение;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321C2C">
        <w:rPr>
          <w:sz w:val="28"/>
          <w:szCs w:val="28"/>
        </w:rPr>
        <w:t>повышение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степени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ответственности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главных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распорядителей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и</w:t>
      </w:r>
      <w:r w:rsidR="0060308B" w:rsidRPr="00321C2C">
        <w:rPr>
          <w:sz w:val="28"/>
          <w:szCs w:val="28"/>
        </w:rPr>
        <w:t> </w:t>
      </w:r>
      <w:r w:rsidRPr="00321C2C">
        <w:rPr>
          <w:sz w:val="28"/>
          <w:szCs w:val="28"/>
        </w:rPr>
        <w:t>получателей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за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расходованием</w:t>
      </w:r>
      <w:bookmarkStart w:id="0" w:name="_GoBack"/>
      <w:bookmarkEnd w:id="0"/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бюджетных</w:t>
      </w:r>
      <w:r w:rsidR="00E11011" w:rsidRPr="00321C2C">
        <w:rPr>
          <w:sz w:val="28"/>
          <w:szCs w:val="28"/>
        </w:rPr>
        <w:t xml:space="preserve"> </w:t>
      </w:r>
      <w:r w:rsidRPr="00321C2C">
        <w:rPr>
          <w:sz w:val="28"/>
          <w:szCs w:val="28"/>
        </w:rPr>
        <w:t>средств.</w:t>
      </w:r>
    </w:p>
    <w:p w:rsidR="00CC1C65" w:rsidRPr="00321C2C" w:rsidRDefault="00CC1C65" w:rsidP="00321C2C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CC1C65" w:rsidRPr="00321C2C" w:rsidRDefault="00CC1C65" w:rsidP="00321C2C">
      <w:pPr>
        <w:ind w:firstLine="709"/>
        <w:jc w:val="both"/>
        <w:rPr>
          <w:sz w:val="28"/>
          <w:szCs w:val="28"/>
        </w:rPr>
      </w:pPr>
    </w:p>
    <w:sectPr w:rsidR="00CC1C65" w:rsidRPr="00321C2C" w:rsidSect="00321C2C">
      <w:headerReference w:type="default" r:id="rId7"/>
      <w:footerReference w:type="even" r:id="rId8"/>
      <w:footerReference w:type="first" r:id="rId9"/>
      <w:pgSz w:w="11907" w:h="16840" w:code="9"/>
      <w:pgMar w:top="851" w:right="851" w:bottom="851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80F" w:rsidRDefault="00F1780F">
      <w:r>
        <w:separator/>
      </w:r>
    </w:p>
  </w:endnote>
  <w:endnote w:type="continuationSeparator" w:id="0">
    <w:p w:rsidR="00F1780F" w:rsidRDefault="00F1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22D" w:rsidRDefault="00AC322D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C322D" w:rsidRDefault="00AC322D">
    <w:pPr>
      <w:pStyle w:val="a7"/>
      <w:ind w:right="360"/>
    </w:pPr>
  </w:p>
  <w:p w:rsidR="00AC322D" w:rsidRDefault="00AC32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22D" w:rsidRDefault="00AC322D">
    <w:pPr>
      <w:pStyle w:val="a7"/>
      <w:rPr>
        <w:lang w:val="en-US"/>
      </w:rPr>
    </w:pPr>
  </w:p>
  <w:p w:rsidR="00AC322D" w:rsidRPr="00406D71" w:rsidRDefault="00AC322D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80F" w:rsidRDefault="00F1780F">
      <w:r>
        <w:separator/>
      </w:r>
    </w:p>
  </w:footnote>
  <w:footnote w:type="continuationSeparator" w:id="0">
    <w:p w:rsidR="00F1780F" w:rsidRDefault="00F178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941777"/>
      <w:docPartObj>
        <w:docPartGallery w:val="Page Numbers (Top of Page)"/>
        <w:docPartUnique/>
      </w:docPartObj>
    </w:sdtPr>
    <w:sdtEndPr/>
    <w:sdtContent>
      <w:p w:rsidR="00AC322D" w:rsidRDefault="00AC32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7A14">
          <w:rPr>
            <w:noProof/>
          </w:rPr>
          <w:t>6</w:t>
        </w:r>
        <w:r>
          <w:fldChar w:fldCharType="end"/>
        </w:r>
      </w:p>
    </w:sdtContent>
  </w:sdt>
  <w:p w:rsidR="00AC322D" w:rsidRPr="00E11011" w:rsidRDefault="00AC322D">
    <w:pPr>
      <w:pStyle w:val="a9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abstractNum w:abstractNumId="3" w15:restartNumberingAfterBreak="0">
    <w:nsid w:val="6FD458B5"/>
    <w:multiLevelType w:val="hybridMultilevel"/>
    <w:tmpl w:val="0E08BB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65"/>
    <w:rsid w:val="000021E0"/>
    <w:rsid w:val="00050C68"/>
    <w:rsid w:val="0005372C"/>
    <w:rsid w:val="00054D8B"/>
    <w:rsid w:val="000559D5"/>
    <w:rsid w:val="00060F3C"/>
    <w:rsid w:val="00077AE1"/>
    <w:rsid w:val="000808D6"/>
    <w:rsid w:val="0008190B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C1D98"/>
    <w:rsid w:val="001D2690"/>
    <w:rsid w:val="001F4BE3"/>
    <w:rsid w:val="001F6D02"/>
    <w:rsid w:val="00236266"/>
    <w:rsid w:val="00240A43"/>
    <w:rsid w:val="002504E8"/>
    <w:rsid w:val="00254382"/>
    <w:rsid w:val="00255A4C"/>
    <w:rsid w:val="0027031E"/>
    <w:rsid w:val="0028703B"/>
    <w:rsid w:val="00297663"/>
    <w:rsid w:val="002A2062"/>
    <w:rsid w:val="002A31A1"/>
    <w:rsid w:val="002B6527"/>
    <w:rsid w:val="002C135C"/>
    <w:rsid w:val="002C266F"/>
    <w:rsid w:val="002C5E60"/>
    <w:rsid w:val="002E65D5"/>
    <w:rsid w:val="002F63E3"/>
    <w:rsid w:val="002F74D7"/>
    <w:rsid w:val="0030124B"/>
    <w:rsid w:val="00313D3A"/>
    <w:rsid w:val="003167D4"/>
    <w:rsid w:val="00321C2C"/>
    <w:rsid w:val="00327E28"/>
    <w:rsid w:val="00341FC1"/>
    <w:rsid w:val="003477D9"/>
    <w:rsid w:val="0037040B"/>
    <w:rsid w:val="003921D8"/>
    <w:rsid w:val="003958FB"/>
    <w:rsid w:val="003A484F"/>
    <w:rsid w:val="003B2193"/>
    <w:rsid w:val="00406D71"/>
    <w:rsid w:val="00407B71"/>
    <w:rsid w:val="00425061"/>
    <w:rsid w:val="0043686A"/>
    <w:rsid w:val="00441069"/>
    <w:rsid w:val="00444636"/>
    <w:rsid w:val="00453869"/>
    <w:rsid w:val="00470BA8"/>
    <w:rsid w:val="004711EC"/>
    <w:rsid w:val="004740FB"/>
    <w:rsid w:val="00480BC7"/>
    <w:rsid w:val="004871AA"/>
    <w:rsid w:val="004A40EF"/>
    <w:rsid w:val="004B6A5C"/>
    <w:rsid w:val="004E78FD"/>
    <w:rsid w:val="004F530D"/>
    <w:rsid w:val="004F7011"/>
    <w:rsid w:val="00515D9C"/>
    <w:rsid w:val="00531FBD"/>
    <w:rsid w:val="0053366A"/>
    <w:rsid w:val="0054049A"/>
    <w:rsid w:val="00540E73"/>
    <w:rsid w:val="00546F7A"/>
    <w:rsid w:val="00587BF6"/>
    <w:rsid w:val="005B42DF"/>
    <w:rsid w:val="005C5FF3"/>
    <w:rsid w:val="0060308B"/>
    <w:rsid w:val="00611679"/>
    <w:rsid w:val="00613D7D"/>
    <w:rsid w:val="006539DE"/>
    <w:rsid w:val="006564DB"/>
    <w:rsid w:val="00657445"/>
    <w:rsid w:val="00660EE3"/>
    <w:rsid w:val="00676B57"/>
    <w:rsid w:val="006A055E"/>
    <w:rsid w:val="006B7A21"/>
    <w:rsid w:val="006C15F1"/>
    <w:rsid w:val="006D7A14"/>
    <w:rsid w:val="00700206"/>
    <w:rsid w:val="007120F8"/>
    <w:rsid w:val="007219F0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66F2"/>
    <w:rsid w:val="00867AB6"/>
    <w:rsid w:val="008A26EE"/>
    <w:rsid w:val="008B6AD3"/>
    <w:rsid w:val="008F50FD"/>
    <w:rsid w:val="009031C3"/>
    <w:rsid w:val="00910044"/>
    <w:rsid w:val="009122B1"/>
    <w:rsid w:val="009127DC"/>
    <w:rsid w:val="00913129"/>
    <w:rsid w:val="00917C70"/>
    <w:rsid w:val="009228DF"/>
    <w:rsid w:val="00924E84"/>
    <w:rsid w:val="00931944"/>
    <w:rsid w:val="00937B1F"/>
    <w:rsid w:val="00947FCC"/>
    <w:rsid w:val="00985A10"/>
    <w:rsid w:val="009A0DC1"/>
    <w:rsid w:val="009B762A"/>
    <w:rsid w:val="00A05B6C"/>
    <w:rsid w:val="00A061D7"/>
    <w:rsid w:val="00A13BC3"/>
    <w:rsid w:val="00A30E81"/>
    <w:rsid w:val="00A34804"/>
    <w:rsid w:val="00A67B50"/>
    <w:rsid w:val="00A75528"/>
    <w:rsid w:val="00A941CF"/>
    <w:rsid w:val="00A9449E"/>
    <w:rsid w:val="00AB1ACA"/>
    <w:rsid w:val="00AC322D"/>
    <w:rsid w:val="00AE2601"/>
    <w:rsid w:val="00AF249C"/>
    <w:rsid w:val="00B02C23"/>
    <w:rsid w:val="00B22F6A"/>
    <w:rsid w:val="00B31114"/>
    <w:rsid w:val="00B35935"/>
    <w:rsid w:val="00B37E63"/>
    <w:rsid w:val="00B444A2"/>
    <w:rsid w:val="00B45521"/>
    <w:rsid w:val="00B475F9"/>
    <w:rsid w:val="00B62CFB"/>
    <w:rsid w:val="00B72D61"/>
    <w:rsid w:val="00B80D5B"/>
    <w:rsid w:val="00B81A41"/>
    <w:rsid w:val="00B8231A"/>
    <w:rsid w:val="00BB55C0"/>
    <w:rsid w:val="00BC0920"/>
    <w:rsid w:val="00BF39F0"/>
    <w:rsid w:val="00C11FDF"/>
    <w:rsid w:val="00C26D0A"/>
    <w:rsid w:val="00C355CA"/>
    <w:rsid w:val="00C572C4"/>
    <w:rsid w:val="00C731BB"/>
    <w:rsid w:val="00C95DA9"/>
    <w:rsid w:val="00CA151C"/>
    <w:rsid w:val="00CB1900"/>
    <w:rsid w:val="00CB43C1"/>
    <w:rsid w:val="00CC1C65"/>
    <w:rsid w:val="00CC1D8F"/>
    <w:rsid w:val="00CC7513"/>
    <w:rsid w:val="00CD077D"/>
    <w:rsid w:val="00CD4AEC"/>
    <w:rsid w:val="00CD52AE"/>
    <w:rsid w:val="00CE5183"/>
    <w:rsid w:val="00CE771A"/>
    <w:rsid w:val="00CF077F"/>
    <w:rsid w:val="00CF4D9A"/>
    <w:rsid w:val="00D00358"/>
    <w:rsid w:val="00D11E16"/>
    <w:rsid w:val="00D13E83"/>
    <w:rsid w:val="00D460DE"/>
    <w:rsid w:val="00D67295"/>
    <w:rsid w:val="00D73323"/>
    <w:rsid w:val="00DA1E06"/>
    <w:rsid w:val="00DA561B"/>
    <w:rsid w:val="00DA7C1C"/>
    <w:rsid w:val="00DB4D6B"/>
    <w:rsid w:val="00DC2302"/>
    <w:rsid w:val="00DC6AA9"/>
    <w:rsid w:val="00DE50C1"/>
    <w:rsid w:val="00E04378"/>
    <w:rsid w:val="00E11011"/>
    <w:rsid w:val="00E138E0"/>
    <w:rsid w:val="00E3132E"/>
    <w:rsid w:val="00E36EA0"/>
    <w:rsid w:val="00E40F04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1780F"/>
    <w:rsid w:val="00F24917"/>
    <w:rsid w:val="00F30D40"/>
    <w:rsid w:val="00F410D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EBC075-974B-4DCA-99C6-BBBFE452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aliases w:val="ПАРАГРАФ Знак,List Paragraph Знак,Абзац списка11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aliases w:val="ПАРАГРАФ,List Paragraph,Абзац списка11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link w:val="ConsPlusNormal0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basedOn w:val="a0"/>
    <w:link w:val="ConsPlusNormal"/>
    <w:locked/>
    <w:rsid w:val="00CC1C65"/>
    <w:rPr>
      <w:rFonts w:ascii="Calibri" w:hAnsi="Calibri" w:cs="Calibri"/>
      <w:sz w:val="22"/>
    </w:rPr>
  </w:style>
  <w:style w:type="paragraph" w:styleId="afff1">
    <w:name w:val="Normal (Web)"/>
    <w:basedOn w:val="a"/>
    <w:uiPriority w:val="99"/>
    <w:unhideWhenUsed/>
    <w:rsid w:val="00CC1C65"/>
    <w:pPr>
      <w:spacing w:before="100" w:beforeAutospacing="1" w:after="100" w:afterAutospacing="1"/>
    </w:pPr>
    <w:rPr>
      <w:sz w:val="24"/>
      <w:szCs w:val="24"/>
    </w:rPr>
  </w:style>
  <w:style w:type="character" w:styleId="afff2">
    <w:name w:val="Strong"/>
    <w:basedOn w:val="a0"/>
    <w:uiPriority w:val="22"/>
    <w:qFormat/>
    <w:rsid w:val="00CC1C65"/>
    <w:rPr>
      <w:b/>
      <w:bCs/>
    </w:rPr>
  </w:style>
  <w:style w:type="character" w:styleId="afff3">
    <w:name w:val="Hyperlink"/>
    <w:basedOn w:val="a0"/>
    <w:uiPriority w:val="99"/>
    <w:semiHidden/>
    <w:unhideWhenUsed/>
    <w:rsid w:val="00CC1C65"/>
    <w:rPr>
      <w:color w:val="0000FF"/>
      <w:u w:val="single"/>
    </w:rPr>
  </w:style>
  <w:style w:type="character" w:customStyle="1" w:styleId="14">
    <w:name w:val="Обычный1"/>
    <w:rsid w:val="00CC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horova_E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136</TotalTime>
  <Pages>6</Pages>
  <Words>1973</Words>
  <Characters>11249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Прохорова Елена Викторовна</dc:creator>
  <cp:lastModifiedBy>Пользователь</cp:lastModifiedBy>
  <cp:revision>7</cp:revision>
  <cp:lastPrinted>2022-11-01T05:54:00Z</cp:lastPrinted>
  <dcterms:created xsi:type="dcterms:W3CDTF">2022-10-31T11:06:00Z</dcterms:created>
  <dcterms:modified xsi:type="dcterms:W3CDTF">2023-11-02T11:48:00Z</dcterms:modified>
</cp:coreProperties>
</file>