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815114" w:rsidRPr="00815114">
        <w:rPr>
          <w:rFonts w:ascii="Times New Roman" w:hAnsi="Times New Roman"/>
          <w:b/>
          <w:i/>
          <w:sz w:val="28"/>
          <w:szCs w:val="28"/>
          <w:u w:val="single"/>
        </w:rPr>
        <w:t>Повышение эффективности управления муниципальным имуществом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815114" w:rsidRPr="00815114" w:rsidTr="005F2A77">
        <w:trPr>
          <w:trHeight w:val="2024"/>
          <w:jc w:val="center"/>
        </w:trPr>
        <w:tc>
          <w:tcPr>
            <w:tcW w:w="5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815114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815114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15114" w:rsidRPr="00815114" w:rsidTr="005F2A77">
        <w:trPr>
          <w:jc w:val="center"/>
        </w:trPr>
        <w:tc>
          <w:tcPr>
            <w:tcW w:w="567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815114" w:rsidRPr="00815114" w:rsidTr="005F2A77">
        <w:trPr>
          <w:jc w:val="center"/>
        </w:trPr>
        <w:tc>
          <w:tcPr>
            <w:tcW w:w="15912" w:type="dxa"/>
            <w:gridSpan w:val="14"/>
          </w:tcPr>
          <w:p w:rsidR="00815114" w:rsidRPr="00815114" w:rsidRDefault="00815114" w:rsidP="008151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Задача «Обеспечено </w:t>
            </w:r>
            <w:proofErr w:type="gramStart"/>
            <w:r w:rsidRPr="00815114">
              <w:rPr>
                <w:rFonts w:ascii="Times New Roman" w:hAnsi="Times New Roman"/>
                <w:szCs w:val="22"/>
              </w:rPr>
              <w:t>проведение  паспортизации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>, регистрации и корректировки реестра муниципального имущества для создания условий эффективного использования муниципального имущества»</w:t>
            </w:r>
          </w:p>
        </w:tc>
      </w:tr>
      <w:tr w:rsidR="00815114" w:rsidRPr="00815114" w:rsidTr="005F2A77">
        <w:trPr>
          <w:trHeight w:val="268"/>
          <w:jc w:val="center"/>
        </w:trPr>
        <w:tc>
          <w:tcPr>
            <w:tcW w:w="567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Количество изготовленных технических планов и кадастровых паспортов на объекты  </w:t>
            </w:r>
          </w:p>
        </w:tc>
        <w:tc>
          <w:tcPr>
            <w:tcW w:w="1204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Заявка </w:t>
            </w:r>
            <w:proofErr w:type="spellStart"/>
            <w:proofErr w:type="gramStart"/>
            <w:r>
              <w:rPr>
                <w:rFonts w:ascii="Times New Roman" w:hAnsi="Times New Roman"/>
                <w:szCs w:val="22"/>
              </w:rPr>
              <w:t>подана,работы</w:t>
            </w:r>
            <w:proofErr w:type="spellEnd"/>
            <w:proofErr w:type="gramEnd"/>
            <w:r>
              <w:rPr>
                <w:rFonts w:ascii="Times New Roman" w:hAnsi="Times New Roman"/>
                <w:szCs w:val="22"/>
              </w:rPr>
              <w:t xml:space="preserve"> перенесены на 2026г</w:t>
            </w:r>
          </w:p>
        </w:tc>
      </w:tr>
      <w:tr w:rsidR="00815114" w:rsidRPr="00815114" w:rsidTr="005F2A77">
        <w:trPr>
          <w:trHeight w:val="268"/>
          <w:jc w:val="center"/>
        </w:trPr>
        <w:tc>
          <w:tcPr>
            <w:tcW w:w="567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51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  <w:highlight w:val="green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Доля объектов недвижимого имущества, находящихся в муниципальной собственности Вербовологовского сельского поселения, сведения о которых внесены в </w:t>
            </w:r>
            <w:r w:rsidRPr="00815114">
              <w:rPr>
                <w:rFonts w:ascii="Times New Roman" w:hAnsi="Times New Roman"/>
                <w:szCs w:val="22"/>
              </w:rPr>
              <w:lastRenderedPageBreak/>
              <w:t>реестр муниципальной собственности</w:t>
            </w:r>
          </w:p>
        </w:tc>
        <w:tc>
          <w:tcPr>
            <w:tcW w:w="1204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lastRenderedPageBreak/>
              <w:t>возрастание</w:t>
            </w:r>
          </w:p>
        </w:tc>
        <w:tc>
          <w:tcPr>
            <w:tcW w:w="1134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99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303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34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D77A59" w:rsidP="00D77A5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8"/>
          <w:jc w:val="center"/>
        </w:trPr>
        <w:tc>
          <w:tcPr>
            <w:tcW w:w="15912" w:type="dxa"/>
            <w:gridSpan w:val="14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2. Задача «Обеспечено эффективное распоряжение объектами недвижимости муниципальной собственности. проведение капитальных и текущих ремонтов»</w:t>
            </w:r>
          </w:p>
        </w:tc>
      </w:tr>
      <w:tr w:rsidR="00815114" w:rsidRPr="00815114" w:rsidTr="005F2A77">
        <w:trPr>
          <w:trHeight w:val="268"/>
          <w:jc w:val="center"/>
        </w:trPr>
        <w:tc>
          <w:tcPr>
            <w:tcW w:w="567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proofErr w:type="gramStart"/>
            <w:r w:rsidRPr="00815114">
              <w:rPr>
                <w:rFonts w:ascii="Times New Roman" w:hAnsi="Times New Roman"/>
                <w:szCs w:val="22"/>
              </w:rPr>
              <w:t>Количество выполненных услуг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 xml:space="preserve"> по оценке рыночной стоимости муниципального имущества.</w:t>
            </w:r>
          </w:p>
        </w:tc>
        <w:tc>
          <w:tcPr>
            <w:tcW w:w="120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возрастающий</w:t>
            </w:r>
          </w:p>
        </w:tc>
        <w:tc>
          <w:tcPr>
            <w:tcW w:w="1134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48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815114" w:rsidRPr="00815114" w:rsidTr="005F2A77">
        <w:trPr>
          <w:trHeight w:val="268"/>
          <w:jc w:val="center"/>
        </w:trPr>
        <w:tc>
          <w:tcPr>
            <w:tcW w:w="567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1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Количество договоров аренды муниципального имущества</w:t>
            </w:r>
          </w:p>
        </w:tc>
        <w:tc>
          <w:tcPr>
            <w:tcW w:w="120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возрастающий</w:t>
            </w:r>
          </w:p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48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815114" w:rsidRDefault="00815114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815114" w:rsidRDefault="00815114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815114" w:rsidRDefault="00815114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815114" w:rsidRDefault="00815114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815114" w:rsidRDefault="00815114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975D77" w:rsidRDefault="00975D77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850"/>
      </w:tblGrid>
      <w:tr w:rsidR="00815114" w:rsidRPr="00815114" w:rsidTr="00815114">
        <w:trPr>
          <w:trHeight w:val="986"/>
        </w:trPr>
        <w:tc>
          <w:tcPr>
            <w:tcW w:w="710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815114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815114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850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815114" w:rsidRPr="00815114" w:rsidTr="00815114">
        <w:trPr>
          <w:trHeight w:val="181"/>
        </w:trPr>
        <w:tc>
          <w:tcPr>
            <w:tcW w:w="15877" w:type="dxa"/>
            <w:gridSpan w:val="15"/>
          </w:tcPr>
          <w:p w:rsidR="00815114" w:rsidRPr="00815114" w:rsidRDefault="00815114" w:rsidP="0081511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«Обеспечено </w:t>
            </w:r>
            <w:proofErr w:type="gramStart"/>
            <w:r w:rsidRPr="00815114">
              <w:rPr>
                <w:rFonts w:ascii="Times New Roman" w:hAnsi="Times New Roman"/>
                <w:szCs w:val="22"/>
              </w:rPr>
              <w:t>проведение  паспортизации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>, регистрации и корректировки реестра муниципального имущества для создания условий эффективного использования муниципального имущества»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«Проведение технической инвентаризации объектов недвижимого имущества и 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безхозяйного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имущества»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</w:t>
            </w:r>
          </w:p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1.1.1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Контрольная точка 1.1.1</w:t>
            </w:r>
          </w:p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proofErr w:type="gramStart"/>
            <w:r w:rsidRPr="00815114">
              <w:rPr>
                <w:rFonts w:ascii="Times New Roman" w:hAnsi="Times New Roman"/>
                <w:szCs w:val="22"/>
              </w:rPr>
              <w:t>«.Выполнены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 xml:space="preserve"> мероприятия по изготовлению технической документации на объекты недвижимого имущества»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25 июля 2025</w:t>
            </w:r>
          </w:p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 г.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D77A59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</w:t>
            </w:r>
          </w:p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</w:t>
            </w:r>
            <w:r w:rsidRPr="00815114">
              <w:rPr>
                <w:rFonts w:ascii="Times New Roman" w:hAnsi="Times New Roman"/>
                <w:szCs w:val="22"/>
              </w:rPr>
              <w:lastRenderedPageBreak/>
              <w:t>лист по вопросам муниципального хозяйства)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850" w:type="dxa"/>
          </w:tcPr>
          <w:p w:rsidR="00815114" w:rsidRPr="00815114" w:rsidRDefault="00D77A59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Заявка подана,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 xml:space="preserve">работы перенесены </w:t>
            </w:r>
            <w:r>
              <w:rPr>
                <w:rFonts w:ascii="Times New Roman" w:hAnsi="Times New Roman"/>
                <w:szCs w:val="22"/>
              </w:rPr>
              <w:lastRenderedPageBreak/>
              <w:t>на 2026г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1.1.2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Контрольная точка 1.1.2. «</w:t>
            </w:r>
            <w:r w:rsidRPr="00815114">
              <w:rPr>
                <w:rFonts w:ascii="Times New Roman" w:hAnsi="Times New Roman"/>
                <w:szCs w:val="22"/>
                <w:shd w:val="clear" w:color="auto" w:fill="FFFFFF"/>
              </w:rPr>
              <w:t>Произведена приемка выполненных работ, оказанных услуг по мероприятию «Проведение технической инвентаризации объектов недвижимого имущества и бесхозяйного имущества» (технических планов и кадастровых паспортов)</w:t>
            </w:r>
            <w:r w:rsidRPr="00815114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25 декабря 2025</w:t>
            </w:r>
          </w:p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 г.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D77A59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Мероприятие (результат) 2.1 «Оценка рыночной стоимости муниципального имущества»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pStyle w:val="Standard"/>
              <w:jc w:val="center"/>
              <w:rPr>
                <w:sz w:val="22"/>
                <w:szCs w:val="22"/>
              </w:rPr>
            </w:pPr>
            <w:r w:rsidRPr="00815114">
              <w:rPr>
                <w:sz w:val="22"/>
                <w:szCs w:val="22"/>
              </w:rPr>
              <w:t>2.1.1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Контрольная точка 2.1.1</w:t>
            </w:r>
          </w:p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«Выполнены мероприятия по оценке рыночной стоимости объектов недви</w:t>
            </w:r>
            <w:r w:rsidRPr="00815114">
              <w:rPr>
                <w:rFonts w:ascii="Times New Roman" w:hAnsi="Times New Roman"/>
                <w:szCs w:val="22"/>
              </w:rPr>
              <w:lastRenderedPageBreak/>
              <w:t>жимого и движимого имущества муниципальной собственности»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04 апреля 2025</w:t>
            </w:r>
          </w:p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 г.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26.06.2025</w:t>
            </w:r>
          </w:p>
        </w:tc>
        <w:tc>
          <w:tcPr>
            <w:tcW w:w="1067" w:type="dxa"/>
          </w:tcPr>
          <w:p w:rsidR="00815114" w:rsidRPr="00815114" w:rsidRDefault="00D77A59" w:rsidP="00D77A5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815114">
        <w:trPr>
          <w:trHeight w:val="181"/>
        </w:trPr>
        <w:tc>
          <w:tcPr>
            <w:tcW w:w="71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2.1.2</w:t>
            </w:r>
          </w:p>
        </w:tc>
        <w:tc>
          <w:tcPr>
            <w:tcW w:w="1924" w:type="dxa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Контрольная точка 2.1.2. «Произведена приемка выполненных работ, оказанных услуг по мероприятию «Оценка рыночной стоимости объектов муниципального имущества»</w:t>
            </w:r>
          </w:p>
        </w:tc>
        <w:tc>
          <w:tcPr>
            <w:tcW w:w="801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25 декабря 2025</w:t>
            </w:r>
          </w:p>
          <w:p w:rsidR="00815114" w:rsidRPr="00815114" w:rsidRDefault="00815114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 г.</w:t>
            </w:r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15114" w:rsidRPr="00815114" w:rsidRDefault="00D77A59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26.06.2025</w:t>
            </w:r>
          </w:p>
        </w:tc>
        <w:tc>
          <w:tcPr>
            <w:tcW w:w="1067" w:type="dxa"/>
          </w:tcPr>
          <w:p w:rsidR="00815114" w:rsidRPr="00815114" w:rsidRDefault="00D77A59" w:rsidP="008151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1" w:name="_GoBack"/>
            <w:bookmarkEnd w:id="1"/>
          </w:p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</w:t>
            </w:r>
          </w:p>
        </w:tc>
        <w:tc>
          <w:tcPr>
            <w:tcW w:w="993" w:type="dxa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815114" w:rsidRPr="00815114" w:rsidTr="005F2A77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815114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815114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815114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815114">
              <w:rPr>
                <w:rFonts w:ascii="Times New Roman" w:hAnsi="Times New Roman"/>
                <w:szCs w:val="22"/>
              </w:rPr>
              <w:t>(3)*100</w:t>
            </w:r>
            <w:bookmarkStart w:id="2" w:name="_Ref129274543"/>
            <w:r w:rsidRPr="00815114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2"/>
          </w:p>
        </w:tc>
        <w:tc>
          <w:tcPr>
            <w:tcW w:w="994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15114" w:rsidRPr="00815114" w:rsidTr="005F2A77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815114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815114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815114" w:rsidRPr="00815114" w:rsidTr="005F2A77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815114" w:rsidRPr="00815114" w:rsidRDefault="00815114" w:rsidP="00815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Комплекс процессных мероприятий «Повышение эффективности управления муниципальным имуществом» (всего), в том числе: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67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88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348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21,0</w:t>
            </w:r>
          </w:p>
        </w:tc>
        <w:tc>
          <w:tcPr>
            <w:tcW w:w="1167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88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348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14,3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 xml:space="preserve">Мероприятие (результат) 1 «Проведение технической инвентаризации объектов недвижимого имущества и </w:t>
            </w:r>
            <w:proofErr w:type="spellStart"/>
            <w:r w:rsidRPr="00815114">
              <w:rPr>
                <w:rFonts w:ascii="Times New Roman" w:hAnsi="Times New Roman"/>
                <w:szCs w:val="22"/>
              </w:rPr>
              <w:t>безхозяйного</w:t>
            </w:r>
            <w:proofErr w:type="spellEnd"/>
            <w:r w:rsidRPr="00815114">
              <w:rPr>
                <w:rFonts w:ascii="Times New Roman" w:hAnsi="Times New Roman"/>
                <w:szCs w:val="22"/>
              </w:rPr>
              <w:t xml:space="preserve"> имущества» (всего), в том числе: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951 0412 13 4 01 28330 240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18,0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Мероприятие (результат) 3 «Оценка рыночной стоимости муниципального имущества» (всего), в том числе: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15114" w:rsidRPr="00815114" w:rsidTr="005F2A7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114" w:rsidRPr="00815114" w:rsidRDefault="00815114" w:rsidP="008151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951 0113 13 4 01 28310 240</w:t>
            </w:r>
          </w:p>
        </w:tc>
        <w:tc>
          <w:tcPr>
            <w:tcW w:w="1394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981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96" w:type="dxa"/>
            <w:gridSpan w:val="2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167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08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3,0</w:t>
            </w:r>
          </w:p>
        </w:tc>
        <w:tc>
          <w:tcPr>
            <w:tcW w:w="1348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gridSpan w:val="2"/>
            <w:vAlign w:val="bottom"/>
          </w:tcPr>
          <w:p w:rsidR="00815114" w:rsidRPr="00815114" w:rsidRDefault="00815114" w:rsidP="0081511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15114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F6" w:rsidRDefault="00BA75F6" w:rsidP="005C5C19">
      <w:pPr>
        <w:spacing w:after="0" w:line="240" w:lineRule="auto"/>
      </w:pPr>
      <w:r>
        <w:separator/>
      </w:r>
    </w:p>
  </w:endnote>
  <w:endnote w:type="continuationSeparator" w:id="0">
    <w:p w:rsidR="00BA75F6" w:rsidRDefault="00BA75F6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F6" w:rsidRDefault="00BA75F6" w:rsidP="005C5C19">
      <w:pPr>
        <w:spacing w:after="0" w:line="240" w:lineRule="auto"/>
      </w:pPr>
      <w:r>
        <w:separator/>
      </w:r>
    </w:p>
  </w:footnote>
  <w:footnote w:type="continuationSeparator" w:id="0">
    <w:p w:rsidR="00BA75F6" w:rsidRDefault="00BA75F6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815114" w:rsidRPr="00AC56B9" w:rsidRDefault="00815114" w:rsidP="00815114">
      <w:pPr>
        <w:pStyle w:val="Footnote"/>
        <w:spacing w:after="0"/>
      </w:pPr>
    </w:p>
  </w:footnote>
  <w:footnote w:id="4">
    <w:p w:rsidR="00815114" w:rsidRPr="00AC56B9" w:rsidRDefault="00815114" w:rsidP="00815114"/>
  </w:footnote>
  <w:footnote w:id="5">
    <w:p w:rsidR="00815114" w:rsidRPr="00E97C47" w:rsidRDefault="00815114" w:rsidP="00815114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5C5C19"/>
    <w:rsid w:val="00644BC3"/>
    <w:rsid w:val="00665041"/>
    <w:rsid w:val="006A5583"/>
    <w:rsid w:val="006C35DE"/>
    <w:rsid w:val="00815114"/>
    <w:rsid w:val="008B4FA3"/>
    <w:rsid w:val="00975D77"/>
    <w:rsid w:val="009B1A3C"/>
    <w:rsid w:val="00A10E39"/>
    <w:rsid w:val="00BA75F6"/>
    <w:rsid w:val="00C1345B"/>
    <w:rsid w:val="00C67569"/>
    <w:rsid w:val="00D77A59"/>
    <w:rsid w:val="00E05354"/>
    <w:rsid w:val="00F01B89"/>
    <w:rsid w:val="00F070D9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D5BFA-12CF-4666-A9C5-90156DB4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11</cp:revision>
  <dcterms:created xsi:type="dcterms:W3CDTF">2026-01-02T16:09:00Z</dcterms:created>
  <dcterms:modified xsi:type="dcterms:W3CDTF">2026-02-12T18:30:00Z</dcterms:modified>
</cp:coreProperties>
</file>