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7345E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FA387A" w:rsidRPr="00FA387A">
        <w:rPr>
          <w:rFonts w:ascii="Times New Roman" w:hAnsi="Times New Roman"/>
          <w:b/>
          <w:i/>
          <w:sz w:val="28"/>
          <w:szCs w:val="28"/>
        </w:rPr>
        <w:t>Управление муниципальным долгом Вербовологовского сельского поселения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FA387A" w:rsidRPr="00FA387A" w:rsidTr="00216607">
        <w:trPr>
          <w:trHeight w:val="2024"/>
          <w:jc w:val="center"/>
        </w:trPr>
        <w:tc>
          <w:tcPr>
            <w:tcW w:w="567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FA387A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A387A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A387A" w:rsidRPr="00FA387A" w:rsidTr="00216607">
        <w:trPr>
          <w:jc w:val="center"/>
        </w:trPr>
        <w:tc>
          <w:tcPr>
            <w:tcW w:w="567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FA387A" w:rsidRPr="00FA387A" w:rsidTr="00216607">
        <w:trPr>
          <w:jc w:val="center"/>
        </w:trPr>
        <w:tc>
          <w:tcPr>
            <w:tcW w:w="15912" w:type="dxa"/>
            <w:gridSpan w:val="14"/>
          </w:tcPr>
          <w:p w:rsidR="00FA387A" w:rsidRPr="00FA387A" w:rsidRDefault="00FA387A" w:rsidP="00FA387A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«Объем муниципального долга Вербовологовского сельского поселения </w:t>
            </w:r>
          </w:p>
          <w:p w:rsidR="00FA387A" w:rsidRPr="00FA387A" w:rsidRDefault="00FA387A" w:rsidP="00FA387A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и расходы на его обслуживание обеспечены на безопасном уровне»</w:t>
            </w:r>
          </w:p>
        </w:tc>
      </w:tr>
      <w:tr w:rsidR="00FA387A" w:rsidRPr="00FA387A" w:rsidTr="00216607">
        <w:trPr>
          <w:trHeight w:val="268"/>
          <w:jc w:val="center"/>
        </w:trPr>
        <w:tc>
          <w:tcPr>
            <w:tcW w:w="567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Доля расходов на обслуживание муниципального долга Вербовологовского сельского поселения в объеме расходов местного бюджета</w:t>
            </w:r>
          </w:p>
        </w:tc>
        <w:tc>
          <w:tcPr>
            <w:tcW w:w="1204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убывание</w:t>
            </w:r>
          </w:p>
        </w:tc>
        <w:tc>
          <w:tcPr>
            <w:tcW w:w="1148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3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41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02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2"/>
        </w:rPr>
        <w:lastRenderedPageBreak/>
        <w:t>2</w:t>
      </w:r>
      <w:r w:rsidR="005C5C19" w:rsidRPr="00AC56B9">
        <w:rPr>
          <w:rFonts w:ascii="Times New Roman" w:hAnsi="Times New Roman"/>
          <w:szCs w:val="22"/>
        </w:rPr>
        <w:t xml:space="preserve">. </w:t>
      </w:r>
      <w:r w:rsidR="005C5C19"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618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801"/>
        <w:gridCol w:w="1042"/>
        <w:gridCol w:w="800"/>
        <w:gridCol w:w="933"/>
        <w:gridCol w:w="1067"/>
        <w:gridCol w:w="1002"/>
        <w:gridCol w:w="934"/>
        <w:gridCol w:w="1269"/>
        <w:gridCol w:w="1067"/>
        <w:gridCol w:w="1266"/>
        <w:gridCol w:w="1530"/>
        <w:gridCol w:w="993"/>
        <w:gridCol w:w="790"/>
      </w:tblGrid>
      <w:tr w:rsidR="00FA387A" w:rsidRPr="00FA387A" w:rsidTr="00FA387A">
        <w:trPr>
          <w:trHeight w:val="986"/>
        </w:trPr>
        <w:tc>
          <w:tcPr>
            <w:tcW w:w="710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FA387A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42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2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69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266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FA387A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FA387A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FA387A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90" w:type="dxa"/>
            <w:vAlign w:val="center"/>
          </w:tcPr>
          <w:p w:rsidR="00FA387A" w:rsidRPr="00FA387A" w:rsidRDefault="00FA387A" w:rsidP="00FA387A">
            <w:pPr>
              <w:spacing w:after="0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A387A" w:rsidRPr="00FA387A" w:rsidTr="00FA387A">
        <w:trPr>
          <w:trHeight w:val="181"/>
        </w:trPr>
        <w:tc>
          <w:tcPr>
            <w:tcW w:w="710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85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42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2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69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66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90" w:type="dxa"/>
          </w:tcPr>
          <w:p w:rsidR="00FA387A" w:rsidRPr="00FA387A" w:rsidRDefault="00FA387A" w:rsidP="00FA387A">
            <w:pPr>
              <w:spacing w:after="0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FA387A" w:rsidRPr="00FA387A" w:rsidTr="00FA387A">
        <w:trPr>
          <w:trHeight w:val="181"/>
        </w:trPr>
        <w:tc>
          <w:tcPr>
            <w:tcW w:w="16189" w:type="dxa"/>
            <w:gridSpan w:val="15"/>
          </w:tcPr>
          <w:p w:rsidR="00FA387A" w:rsidRPr="00FA387A" w:rsidRDefault="00FA387A" w:rsidP="00FA387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Задача комплекса процессных мероприятий «Объем муниципального долга Вербовологовского сельского поселения </w:t>
            </w:r>
          </w:p>
          <w:p w:rsidR="00FA387A" w:rsidRPr="00FA387A" w:rsidRDefault="00FA387A" w:rsidP="00FA387A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и расходы на его обслуживание обеспечены на безопасном уровне»</w:t>
            </w:r>
          </w:p>
        </w:tc>
      </w:tr>
      <w:tr w:rsidR="00FA387A" w:rsidRPr="00FA387A" w:rsidTr="00FA387A">
        <w:trPr>
          <w:trHeight w:val="181"/>
        </w:trPr>
        <w:tc>
          <w:tcPr>
            <w:tcW w:w="710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3.1</w:t>
            </w:r>
          </w:p>
        </w:tc>
        <w:tc>
          <w:tcPr>
            <w:tcW w:w="1985" w:type="dxa"/>
          </w:tcPr>
          <w:p w:rsidR="00FA387A" w:rsidRPr="00FA387A" w:rsidRDefault="00FA387A" w:rsidP="00FA387A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Мероприятие (результат) 3.1 «Проведена единая политика муниципальных заимствований Вербовологовского сельского поселения, управления муниципальным долгом в соответствии с Бюджетным кодексом Российской Федерации»</w:t>
            </w:r>
          </w:p>
        </w:tc>
        <w:tc>
          <w:tcPr>
            <w:tcW w:w="801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3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6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FA387A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FA387A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A387A" w:rsidRPr="00FA387A" w:rsidTr="00FA387A">
        <w:trPr>
          <w:trHeight w:val="181"/>
        </w:trPr>
        <w:tc>
          <w:tcPr>
            <w:tcW w:w="710" w:type="dxa"/>
          </w:tcPr>
          <w:p w:rsidR="00FA387A" w:rsidRPr="00FA387A" w:rsidRDefault="00FA387A" w:rsidP="00FA387A">
            <w:pPr>
              <w:pStyle w:val="Standard"/>
              <w:jc w:val="center"/>
              <w:rPr>
                <w:sz w:val="22"/>
                <w:szCs w:val="22"/>
              </w:rPr>
            </w:pPr>
            <w:r w:rsidRPr="00FA387A">
              <w:rPr>
                <w:sz w:val="22"/>
                <w:szCs w:val="22"/>
              </w:rPr>
              <w:lastRenderedPageBreak/>
              <w:t>3.1.1</w:t>
            </w:r>
          </w:p>
        </w:tc>
        <w:tc>
          <w:tcPr>
            <w:tcW w:w="1985" w:type="dxa"/>
          </w:tcPr>
          <w:p w:rsidR="00FA387A" w:rsidRPr="00FA387A" w:rsidRDefault="00FA387A" w:rsidP="00FA387A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Контрольная точка 3.1.1.</w:t>
            </w:r>
          </w:p>
          <w:p w:rsidR="00FA387A" w:rsidRPr="00FA387A" w:rsidRDefault="00FA387A" w:rsidP="00FA387A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kern w:val="2"/>
                <w:szCs w:val="22"/>
              </w:rPr>
              <w:t>Сохранен объем муниципального долга Вербовологовского сельского поселения в пределах нормативов, установ</w:t>
            </w:r>
            <w:r w:rsidRPr="00FA387A">
              <w:rPr>
                <w:rFonts w:ascii="Times New Roman" w:hAnsi="Times New Roman"/>
                <w:kern w:val="2"/>
                <w:szCs w:val="22"/>
              </w:rPr>
              <w:softHyphen/>
              <w:t>ленных Бюджетным кодексом Российской Федерации</w:t>
            </w:r>
          </w:p>
        </w:tc>
        <w:tc>
          <w:tcPr>
            <w:tcW w:w="801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A387A" w:rsidRPr="00FA387A" w:rsidRDefault="00FA387A" w:rsidP="00FA387A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31 декабря 2025 г.</w:t>
            </w:r>
          </w:p>
          <w:p w:rsidR="00FA387A" w:rsidRPr="00FA387A" w:rsidRDefault="00FA387A" w:rsidP="00FA387A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A387A" w:rsidRPr="00FA387A" w:rsidRDefault="00FA387A" w:rsidP="00FA387A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31 декабря 2025 г.</w:t>
            </w:r>
          </w:p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6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FA387A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FA387A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FA387A" w:rsidRPr="00FA387A" w:rsidTr="00216607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FA387A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FA387A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FA387A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FA387A">
              <w:rPr>
                <w:rFonts w:ascii="Times New Roman" w:hAnsi="Times New Roman"/>
                <w:szCs w:val="22"/>
              </w:rPr>
              <w:t>(3)*100</w:t>
            </w:r>
            <w:r w:rsidRPr="00FA387A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vMerge w:val="restart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A387A" w:rsidRPr="00FA387A" w:rsidTr="00216607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FA387A" w:rsidRPr="00FA387A" w:rsidRDefault="00FA387A" w:rsidP="00FA387A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FA387A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FA387A" w:rsidRPr="00FA387A" w:rsidRDefault="00FA387A" w:rsidP="00FA387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FA387A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FA387A" w:rsidRPr="00FA387A" w:rsidRDefault="00FA387A" w:rsidP="00FA387A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FA387A" w:rsidRPr="00FA387A" w:rsidRDefault="00FA387A" w:rsidP="00FA387A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FA387A" w:rsidRPr="00FA387A" w:rsidTr="00216607">
        <w:trPr>
          <w:trHeight w:val="218"/>
          <w:jc w:val="center"/>
        </w:trPr>
        <w:tc>
          <w:tcPr>
            <w:tcW w:w="6358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FA387A" w:rsidRPr="00FA387A" w:rsidRDefault="00FA387A" w:rsidP="00FA387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FA387A" w:rsidRPr="00FA387A" w:rsidTr="00216607">
        <w:trPr>
          <w:trHeight w:val="262"/>
          <w:jc w:val="center"/>
        </w:trPr>
        <w:tc>
          <w:tcPr>
            <w:tcW w:w="6358" w:type="dxa"/>
          </w:tcPr>
          <w:p w:rsidR="00FA387A" w:rsidRPr="00FA387A" w:rsidRDefault="00FA387A" w:rsidP="00FA387A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Комплекс процессных мероприятий</w:t>
            </w:r>
            <w:r w:rsidRPr="00FA387A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FA387A">
              <w:rPr>
                <w:rFonts w:ascii="Times New Roman" w:hAnsi="Times New Roman"/>
                <w:szCs w:val="22"/>
              </w:rPr>
              <w:t>«Управление муниципальным долгом Вербовологовского сельского поселения</w:t>
            </w:r>
            <w:r w:rsidRPr="00FA387A">
              <w:rPr>
                <w:rFonts w:ascii="Times New Roman" w:hAnsi="Times New Roman"/>
                <w:i/>
                <w:szCs w:val="22"/>
              </w:rPr>
              <w:t xml:space="preserve">» </w:t>
            </w:r>
            <w:r w:rsidRPr="00FA387A">
              <w:rPr>
                <w:rFonts w:ascii="Times New Roman" w:hAnsi="Times New Roman"/>
                <w:szCs w:val="22"/>
              </w:rPr>
              <w:t>(всего), в том числе:</w:t>
            </w:r>
          </w:p>
        </w:tc>
        <w:tc>
          <w:tcPr>
            <w:tcW w:w="1283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FA387A" w:rsidRPr="00FA387A" w:rsidRDefault="00FA387A" w:rsidP="00FA387A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A387A" w:rsidRPr="00FA387A" w:rsidTr="00216607">
        <w:trPr>
          <w:trHeight w:val="262"/>
          <w:jc w:val="center"/>
        </w:trPr>
        <w:tc>
          <w:tcPr>
            <w:tcW w:w="6358" w:type="dxa"/>
          </w:tcPr>
          <w:p w:rsidR="00FA387A" w:rsidRPr="00FA387A" w:rsidRDefault="00FA387A" w:rsidP="00FA387A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A387A" w:rsidRPr="00FA387A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87A" w:rsidRPr="00FA387A" w:rsidRDefault="00FA387A" w:rsidP="00FA387A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Мероприятие (результат) 3.1 «Проведена единая политика муниципальных заимствований Вербовологовского сельского поселения, управления муниципальным долгом в </w:t>
            </w:r>
            <w:proofErr w:type="gramStart"/>
            <w:r w:rsidRPr="00FA387A">
              <w:rPr>
                <w:rFonts w:ascii="Times New Roman" w:hAnsi="Times New Roman"/>
                <w:szCs w:val="22"/>
              </w:rPr>
              <w:t>соответствии  с</w:t>
            </w:r>
            <w:proofErr w:type="gramEnd"/>
            <w:r w:rsidRPr="00FA387A">
              <w:rPr>
                <w:rFonts w:ascii="Times New Roman" w:hAnsi="Times New Roman"/>
                <w:szCs w:val="22"/>
              </w:rPr>
              <w:t xml:space="preserve"> Бюджетным кодексом Российской Федерации» (всего), в том числе:</w:t>
            </w:r>
          </w:p>
        </w:tc>
        <w:tc>
          <w:tcPr>
            <w:tcW w:w="1283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A387A" w:rsidRPr="00FA387A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87A" w:rsidRPr="00FA387A" w:rsidRDefault="00FA387A" w:rsidP="00FA387A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FA387A" w:rsidRPr="00FA387A" w:rsidRDefault="00FA387A" w:rsidP="00FA387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FA387A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F2449A" w:rsidRDefault="00F2449A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35E6C" w:rsidRDefault="00435E6C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35E6C" w:rsidRDefault="00435E6C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46B" w:rsidRDefault="000B646B" w:rsidP="005C5C19">
      <w:pPr>
        <w:spacing w:after="0" w:line="240" w:lineRule="auto"/>
      </w:pPr>
      <w:r>
        <w:separator/>
      </w:r>
    </w:p>
  </w:endnote>
  <w:endnote w:type="continuationSeparator" w:id="0">
    <w:p w:rsidR="000B646B" w:rsidRDefault="000B646B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46B" w:rsidRDefault="000B646B" w:rsidP="005C5C19">
      <w:pPr>
        <w:spacing w:after="0" w:line="240" w:lineRule="auto"/>
      </w:pPr>
      <w:r>
        <w:separator/>
      </w:r>
    </w:p>
  </w:footnote>
  <w:footnote w:type="continuationSeparator" w:id="0">
    <w:p w:rsidR="000B646B" w:rsidRDefault="000B646B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FA387A" w:rsidRPr="00AC56B9" w:rsidRDefault="00FA387A" w:rsidP="00FA387A">
      <w:pPr>
        <w:pStyle w:val="Footnote"/>
        <w:spacing w:after="0"/>
      </w:pPr>
    </w:p>
  </w:footnote>
  <w:footnote w:id="4">
    <w:p w:rsidR="00FA387A" w:rsidRPr="00AC56B9" w:rsidRDefault="00FA387A" w:rsidP="00FA387A"/>
  </w:footnote>
  <w:footnote w:id="5">
    <w:p w:rsidR="00FA387A" w:rsidRPr="00E97C47" w:rsidRDefault="00FA387A" w:rsidP="00FA387A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E0BFA"/>
    <w:multiLevelType w:val="hybridMultilevel"/>
    <w:tmpl w:val="38E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B646B"/>
    <w:rsid w:val="000F3173"/>
    <w:rsid w:val="0011265F"/>
    <w:rsid w:val="001508F5"/>
    <w:rsid w:val="00364EC3"/>
    <w:rsid w:val="004010CB"/>
    <w:rsid w:val="00435E6C"/>
    <w:rsid w:val="00460B08"/>
    <w:rsid w:val="005526D9"/>
    <w:rsid w:val="005B374C"/>
    <w:rsid w:val="005C5C19"/>
    <w:rsid w:val="006433B0"/>
    <w:rsid w:val="00644BC3"/>
    <w:rsid w:val="00665041"/>
    <w:rsid w:val="006A5583"/>
    <w:rsid w:val="006C35DE"/>
    <w:rsid w:val="007345EF"/>
    <w:rsid w:val="00815114"/>
    <w:rsid w:val="008465E1"/>
    <w:rsid w:val="008B4FA3"/>
    <w:rsid w:val="00975D77"/>
    <w:rsid w:val="009B1A3C"/>
    <w:rsid w:val="00A10E39"/>
    <w:rsid w:val="00A27BEB"/>
    <w:rsid w:val="00B51ADF"/>
    <w:rsid w:val="00C0765A"/>
    <w:rsid w:val="00C1345B"/>
    <w:rsid w:val="00C67569"/>
    <w:rsid w:val="00CE478A"/>
    <w:rsid w:val="00E05354"/>
    <w:rsid w:val="00E27310"/>
    <w:rsid w:val="00F01B89"/>
    <w:rsid w:val="00F070D9"/>
    <w:rsid w:val="00F2449A"/>
    <w:rsid w:val="00F353A9"/>
    <w:rsid w:val="00FA387A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1">
    <w:name w:val="Обычный1"/>
    <w:rsid w:val="000F3173"/>
    <w:rPr>
      <w:sz w:val="22"/>
    </w:rPr>
  </w:style>
  <w:style w:type="character" w:customStyle="1" w:styleId="20">
    <w:name w:val="Основной текст Знак2"/>
    <w:uiPriority w:val="99"/>
    <w:semiHidden/>
    <w:rsid w:val="00B51ADF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3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87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A3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87A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B39B3-8D61-4B81-86D6-6E5417F7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21</cp:revision>
  <dcterms:created xsi:type="dcterms:W3CDTF">2026-01-02T16:09:00Z</dcterms:created>
  <dcterms:modified xsi:type="dcterms:W3CDTF">2026-02-12T20:50:00Z</dcterms:modified>
</cp:coreProperties>
</file>