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Домникова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363467" w:rsidRDefault="00363467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  <w:bookmarkStart w:id="0" w:name="_GoBack"/>
            <w:bookmarkEnd w:id="0"/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233D95">
        <w:rPr>
          <w:rFonts w:ascii="Times New Roman" w:hAnsi="Times New Roman"/>
          <w:b/>
          <w:i/>
          <w:sz w:val="28"/>
          <w:szCs w:val="28"/>
        </w:rPr>
        <w:t>Доступная среда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6"/>
          <w:headerReference w:type="first" r:id="rId7"/>
          <w:footerReference w:type="first" r:id="rId8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1638"/>
        <w:gridCol w:w="1140"/>
        <w:gridCol w:w="1270"/>
        <w:gridCol w:w="993"/>
        <w:gridCol w:w="1133"/>
        <w:gridCol w:w="1255"/>
        <w:gridCol w:w="1260"/>
        <w:gridCol w:w="1234"/>
        <w:gridCol w:w="1210"/>
        <w:gridCol w:w="1170"/>
        <w:gridCol w:w="943"/>
        <w:gridCol w:w="883"/>
      </w:tblGrid>
      <w:tr w:rsidR="00233D95" w:rsidRPr="00233D95" w:rsidTr="0079798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233D95" w:rsidRPr="00233D95" w:rsidTr="0079798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233D95" w:rsidRPr="00233D95" w:rsidTr="0079798C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1. Цель муниципальной программы «Повышение качества жизни и создание безбарьерной среды жизнедеятельности для инвалидов и иных маломобильных групп населения»</w:t>
            </w:r>
          </w:p>
        </w:tc>
      </w:tr>
      <w:tr w:rsidR="00233D95" w:rsidRPr="00233D95" w:rsidTr="0079798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 xml:space="preserve">Доля инвалидов, положительно оценивающих  уровень доступности приоритетных объектов социальной инфраструктуры и услуг в приоритетных сферах жизнедеятельности, в общей численности инвалидов, проживающих в Вербовологовском сельском поселении  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процентов</w:t>
            </w:r>
          </w:p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80,0</w:t>
            </w:r>
          </w:p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80.0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  <w:lang w:val="en-US"/>
              </w:rPr>
            </w:pPr>
            <w:r>
              <w:rPr>
                <w:rFonts w:ascii="Times New Roman" w:hAnsi="Times New Roman"/>
                <w:szCs w:val="22"/>
              </w:rPr>
              <w:t>Опрос населения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33D95" w:rsidRPr="00233D95" w:rsidTr="0079798C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widowControl w:val="0"/>
              <w:spacing w:after="0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Доля доступных для инва</w:t>
            </w:r>
            <w:r w:rsidRPr="00233D95">
              <w:rPr>
                <w:rFonts w:ascii="Times New Roman" w:hAnsi="Times New Roman"/>
                <w:szCs w:val="22"/>
              </w:rPr>
              <w:lastRenderedPageBreak/>
              <w:t xml:space="preserve">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 социальной инфраструктуры     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lastRenderedPageBreak/>
              <w:t>МП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возрастание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процентов</w:t>
            </w:r>
          </w:p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lastRenderedPageBreak/>
              <w:t>80,0</w:t>
            </w:r>
          </w:p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80,0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</w:p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233D95" w:rsidRDefault="00233D95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Pr="00B52CAC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p w:rsidR="00A4246E" w:rsidRDefault="00A4246E" w:rsidP="00A4246E"/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62"/>
        <w:gridCol w:w="1388"/>
        <w:gridCol w:w="1186"/>
        <w:gridCol w:w="1096"/>
        <w:gridCol w:w="1305"/>
        <w:gridCol w:w="1242"/>
        <w:gridCol w:w="1773"/>
        <w:gridCol w:w="1831"/>
      </w:tblGrid>
      <w:tr w:rsidR="00233D95" w:rsidRPr="00233D95" w:rsidTr="0079798C">
        <w:trPr>
          <w:trHeight w:val="462"/>
          <w:jc w:val="center"/>
        </w:trPr>
        <w:tc>
          <w:tcPr>
            <w:tcW w:w="5262" w:type="dxa"/>
            <w:vMerge w:val="restart"/>
            <w:vAlign w:val="center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70" w:type="dxa"/>
            <w:gridSpan w:val="3"/>
            <w:vAlign w:val="center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47" w:type="dxa"/>
            <w:gridSpan w:val="2"/>
            <w:vAlign w:val="center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773" w:type="dxa"/>
            <w:vMerge w:val="restart"/>
            <w:vAlign w:val="center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Процент исполнения, (6)/(3)*100</w:t>
            </w:r>
            <w:bookmarkStart w:id="1" w:name="_Ref129269830"/>
            <w:r w:rsidRPr="00233D95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1"/>
          </w:p>
        </w:tc>
        <w:tc>
          <w:tcPr>
            <w:tcW w:w="1831" w:type="dxa"/>
            <w:vMerge w:val="restart"/>
            <w:vAlign w:val="center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Комментарий</w:t>
            </w:r>
          </w:p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33D95" w:rsidRPr="00233D95" w:rsidTr="0079798C">
        <w:trPr>
          <w:trHeight w:val="1708"/>
          <w:jc w:val="center"/>
        </w:trPr>
        <w:tc>
          <w:tcPr>
            <w:tcW w:w="5262" w:type="dxa"/>
            <w:vMerge/>
            <w:vAlign w:val="center"/>
          </w:tcPr>
          <w:p w:rsidR="00233D95" w:rsidRPr="00233D95" w:rsidRDefault="00233D95" w:rsidP="00233D95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388" w:type="dxa"/>
            <w:vAlign w:val="center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186" w:type="dxa"/>
            <w:vAlign w:val="center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233D95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233D95" w:rsidRPr="00233D95" w:rsidRDefault="00233D95" w:rsidP="00233D95">
            <w:pPr>
              <w:spacing w:after="0"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233D95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42" w:type="dxa"/>
            <w:vAlign w:val="center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773" w:type="dxa"/>
            <w:vMerge/>
            <w:vAlign w:val="center"/>
          </w:tcPr>
          <w:p w:rsidR="00233D95" w:rsidRPr="00233D95" w:rsidRDefault="00233D95" w:rsidP="00233D95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233D95" w:rsidRPr="00233D95" w:rsidRDefault="00233D95" w:rsidP="00233D95">
            <w:pPr>
              <w:spacing w:after="0"/>
              <w:rPr>
                <w:rFonts w:ascii="Times New Roman" w:hAnsi="Times New Roman"/>
                <w:szCs w:val="22"/>
              </w:rPr>
            </w:pPr>
          </w:p>
        </w:tc>
      </w:tr>
      <w:tr w:rsidR="00233D95" w:rsidRPr="00233D95" w:rsidTr="0079798C">
        <w:trPr>
          <w:trHeight w:val="216"/>
          <w:jc w:val="center"/>
        </w:trPr>
        <w:tc>
          <w:tcPr>
            <w:tcW w:w="5262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388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186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096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305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42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773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233D95" w:rsidRPr="00233D95" w:rsidTr="0079798C">
        <w:trPr>
          <w:jc w:val="center"/>
        </w:trPr>
        <w:tc>
          <w:tcPr>
            <w:tcW w:w="5262" w:type="dxa"/>
          </w:tcPr>
          <w:p w:rsidR="00233D95" w:rsidRPr="00233D95" w:rsidRDefault="00233D95" w:rsidP="00233D95">
            <w:pPr>
              <w:spacing w:after="0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 xml:space="preserve">Муниципальная программа Вербовологовского сельского поселения «Доступная среда», в том числе: </w:t>
            </w:r>
          </w:p>
        </w:tc>
        <w:tc>
          <w:tcPr>
            <w:tcW w:w="1388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233D95" w:rsidRPr="00233D95" w:rsidTr="0079798C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местный бюджет (всего):</w:t>
            </w:r>
          </w:p>
        </w:tc>
        <w:tc>
          <w:tcPr>
            <w:tcW w:w="1388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33D95" w:rsidRPr="00233D95" w:rsidTr="0079798C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pStyle w:val="a7"/>
              <w:jc w:val="both"/>
              <w:rPr>
                <w:rFonts w:ascii="Times New Roman" w:hAnsi="Times New Roman"/>
              </w:rPr>
            </w:pPr>
            <w:r w:rsidRPr="00233D95">
              <w:rPr>
                <w:rFonts w:ascii="Times New Roman" w:hAnsi="Times New Roman"/>
              </w:rPr>
              <w:t>Структурный элемент комплекс процессных мероприятий «Создание условий для получения услуг лицами с ограниченными возможностями» (всего), в том числе:</w:t>
            </w:r>
          </w:p>
        </w:tc>
        <w:tc>
          <w:tcPr>
            <w:tcW w:w="1388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233D95" w:rsidRPr="00233D95" w:rsidTr="0079798C">
        <w:trPr>
          <w:trHeight w:val="247"/>
          <w:jc w:val="center"/>
        </w:trPr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95" w:rsidRPr="00233D95" w:rsidRDefault="00233D95" w:rsidP="00233D95">
            <w:pPr>
              <w:spacing w:after="0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местный бюджет (всего):</w:t>
            </w:r>
          </w:p>
        </w:tc>
        <w:tc>
          <w:tcPr>
            <w:tcW w:w="1388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86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096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305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42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773" w:type="dxa"/>
          </w:tcPr>
          <w:p w:rsidR="00233D95" w:rsidRPr="00233D95" w:rsidRDefault="00233D95" w:rsidP="00233D95">
            <w:pPr>
              <w:spacing w:after="0"/>
              <w:jc w:val="right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233D95" w:rsidRPr="00233D95" w:rsidRDefault="00233D95" w:rsidP="00233D95">
            <w:pPr>
              <w:spacing w:after="0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233D95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E43A0D" w:rsidRPr="00B52CAC" w:rsidRDefault="00E43A0D" w:rsidP="00A4246E">
      <w:pPr>
        <w:sectPr w:rsidR="00E43A0D" w:rsidRPr="00B52CAC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233D95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показал, что эффективность реализации программы снижена в связи с неиспользованием бюджетных средств. Основные требования для обеспечения доступности инвалидам Администрацией поселения выполнены, дополнительных требований и предложений от жителей не поступало. Ведется постоянный мониторинг действующего законодательства, опрос населения. Учитывая высокую социальную значимость программы, целесообразно продолжить ее реализацию</w:t>
            </w: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EEA" w:rsidRDefault="00317EEA" w:rsidP="00A4246E">
      <w:pPr>
        <w:spacing w:after="0" w:line="240" w:lineRule="auto"/>
      </w:pPr>
      <w:r>
        <w:separator/>
      </w:r>
    </w:p>
  </w:endnote>
  <w:endnote w:type="continuationSeparator" w:id="0">
    <w:p w:rsidR="00317EEA" w:rsidRDefault="00317EEA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EEA" w:rsidRDefault="00317EEA" w:rsidP="00A4246E">
      <w:pPr>
        <w:spacing w:after="0" w:line="240" w:lineRule="auto"/>
      </w:pPr>
      <w:r>
        <w:separator/>
      </w:r>
    </w:p>
  </w:footnote>
  <w:footnote w:type="continuationSeparator" w:id="0">
    <w:p w:rsidR="00317EEA" w:rsidRDefault="00317EEA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233D95" w:rsidRDefault="00233D95" w:rsidP="00233D95">
      <w:pPr>
        <w:pStyle w:val="Footnote"/>
      </w:pPr>
    </w:p>
  </w:footnote>
  <w:footnote w:id="3">
    <w:p w:rsidR="00233D95" w:rsidRPr="00E97C47" w:rsidRDefault="00233D95" w:rsidP="00233D95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233D95" w:rsidRDefault="00233D95" w:rsidP="00233D95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363467">
      <w:rPr>
        <w:noProof/>
      </w:rPr>
      <w:t>5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A0A09"/>
    <w:rsid w:val="000D4DA9"/>
    <w:rsid w:val="000E1606"/>
    <w:rsid w:val="00233D95"/>
    <w:rsid w:val="00317EEA"/>
    <w:rsid w:val="003300D3"/>
    <w:rsid w:val="00363467"/>
    <w:rsid w:val="006A5583"/>
    <w:rsid w:val="00890EFA"/>
    <w:rsid w:val="00A4246E"/>
    <w:rsid w:val="00D610BF"/>
    <w:rsid w:val="00E4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No Spacing"/>
    <w:qFormat/>
    <w:rsid w:val="00233D9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7</cp:revision>
  <dcterms:created xsi:type="dcterms:W3CDTF">2026-01-02T16:00:00Z</dcterms:created>
  <dcterms:modified xsi:type="dcterms:W3CDTF">2026-02-05T18:15:00Z</dcterms:modified>
</cp:coreProperties>
</file>